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168D" w:rsidRPr="00C7168D" w:rsidRDefault="00C7168D" w:rsidP="00C7168D">
      <w:pPr>
        <w:pStyle w:val="Heading1"/>
        <w:ind w:left="0" w:firstLine="0"/>
        <w:jc w:val="center"/>
        <w:rPr>
          <w:sz w:val="26"/>
          <w:szCs w:val="26"/>
          <w:u w:val="none"/>
        </w:rPr>
      </w:pPr>
      <w:r w:rsidRPr="00C7168D">
        <w:rPr>
          <w:sz w:val="26"/>
          <w:szCs w:val="26"/>
          <w:u w:val="none"/>
        </w:rPr>
        <w:t>AFFILIATION AGREEMENT</w:t>
      </w:r>
    </w:p>
    <w:p w:rsidR="00C7168D" w:rsidRPr="00C7168D" w:rsidRDefault="00C7168D" w:rsidP="00C7168D">
      <w:pPr>
        <w:pStyle w:val="Heading2"/>
        <w:jc w:val="center"/>
        <w:rPr>
          <w:rFonts w:ascii="Times New Roman" w:hAnsi="Times New Roman" w:cs="Times New Roman"/>
          <w:b/>
          <w:bCs/>
          <w:color w:val="auto"/>
        </w:rPr>
      </w:pPr>
      <w:r w:rsidRPr="00C7168D">
        <w:rPr>
          <w:rFonts w:ascii="Times New Roman" w:hAnsi="Times New Roman" w:cs="Times New Roman"/>
          <w:b/>
          <w:bCs/>
          <w:color w:val="auto"/>
        </w:rPr>
        <w:t xml:space="preserve">University of </w:t>
      </w:r>
      <w:proofErr w:type="spellStart"/>
      <w:r w:rsidRPr="00C7168D">
        <w:rPr>
          <w:rFonts w:ascii="Times New Roman" w:hAnsi="Times New Roman" w:cs="Times New Roman"/>
          <w:b/>
          <w:bCs/>
          <w:color w:val="auto"/>
        </w:rPr>
        <w:t>Hawaiʻi</w:t>
      </w:r>
      <w:proofErr w:type="spellEnd"/>
      <w:r w:rsidRPr="00C7168D">
        <w:rPr>
          <w:rFonts w:ascii="Times New Roman" w:hAnsi="Times New Roman" w:cs="Times New Roman"/>
          <w:b/>
          <w:bCs/>
          <w:color w:val="auto"/>
        </w:rPr>
        <w:t xml:space="preserve"> /</w:t>
      </w:r>
    </w:p>
    <w:p w:rsidR="00C7168D" w:rsidRPr="00C7168D" w:rsidRDefault="00C7168D" w:rsidP="00C7168D">
      <w:pPr>
        <w:pStyle w:val="Heading2"/>
        <w:jc w:val="center"/>
        <w:rPr>
          <w:rFonts w:ascii="Times New Roman" w:hAnsi="Times New Roman" w:cs="Times New Roman"/>
        </w:rPr>
      </w:pPr>
      <w:r w:rsidRPr="00C7168D">
        <w:rPr>
          <w:rFonts w:ascii="Times New Roman" w:hAnsi="Times New Roman" w:cs="Times New Roman"/>
        </w:rPr>
        <w:fldChar w:fldCharType="begin">
          <w:ffData>
            <w:name w:val="Affiliate"/>
            <w:enabled/>
            <w:calcOnExit/>
            <w:textInput/>
          </w:ffData>
        </w:fldChar>
      </w:r>
      <w:bookmarkStart w:id="0" w:name="Affiliate"/>
      <w:r w:rsidRPr="00C7168D">
        <w:rPr>
          <w:rFonts w:ascii="Times New Roman" w:hAnsi="Times New Roman" w:cs="Times New Roman"/>
        </w:rPr>
        <w:instrText xml:space="preserve"> FORMTEXT </w:instrText>
      </w:r>
      <w:r w:rsidRPr="00C7168D">
        <w:rPr>
          <w:rFonts w:ascii="Times New Roman" w:hAnsi="Times New Roman" w:cs="Times New Roman"/>
        </w:rPr>
      </w:r>
      <w:r w:rsidRPr="00C7168D">
        <w:rPr>
          <w:rFonts w:ascii="Times New Roman" w:hAnsi="Times New Roman" w:cs="Times New Roman"/>
        </w:rPr>
        <w:fldChar w:fldCharType="separate"/>
      </w:r>
      <w:r w:rsidRPr="00C7168D">
        <w:rPr>
          <w:rFonts w:ascii="Times New Roman" w:hAnsi="Times New Roman" w:cs="Times New Roman"/>
          <w:noProof/>
        </w:rPr>
        <w:t> </w:t>
      </w:r>
      <w:r w:rsidRPr="00C7168D">
        <w:rPr>
          <w:rFonts w:ascii="Times New Roman" w:hAnsi="Times New Roman" w:cs="Times New Roman"/>
          <w:noProof/>
        </w:rPr>
        <w:t> </w:t>
      </w:r>
      <w:r w:rsidRPr="00C7168D">
        <w:rPr>
          <w:rFonts w:ascii="Times New Roman" w:hAnsi="Times New Roman" w:cs="Times New Roman"/>
          <w:noProof/>
        </w:rPr>
        <w:t> </w:t>
      </w:r>
      <w:r w:rsidRPr="00C7168D">
        <w:rPr>
          <w:rFonts w:ascii="Times New Roman" w:hAnsi="Times New Roman" w:cs="Times New Roman"/>
          <w:noProof/>
        </w:rPr>
        <w:t> </w:t>
      </w:r>
      <w:r w:rsidRPr="00C7168D">
        <w:rPr>
          <w:rFonts w:ascii="Times New Roman" w:hAnsi="Times New Roman" w:cs="Times New Roman"/>
          <w:noProof/>
        </w:rPr>
        <w:t> </w:t>
      </w:r>
      <w:r w:rsidRPr="00C7168D">
        <w:rPr>
          <w:rFonts w:ascii="Times New Roman" w:hAnsi="Times New Roman" w:cs="Times New Roman"/>
        </w:rPr>
        <w:fldChar w:fldCharType="end"/>
      </w:r>
      <w:bookmarkEnd w:id="0"/>
    </w:p>
    <w:p w:rsidR="00CD6ECD" w:rsidRDefault="00CD6ECD">
      <w:pPr>
        <w:pStyle w:val="BodyText"/>
        <w:spacing w:before="2"/>
        <w:rPr>
          <w:b/>
          <w:sz w:val="24"/>
          <w:szCs w:val="24"/>
        </w:rPr>
      </w:pPr>
    </w:p>
    <w:p w:rsidR="00E529BE" w:rsidRPr="00E529BE" w:rsidRDefault="00E529BE">
      <w:pPr>
        <w:pStyle w:val="BodyText"/>
        <w:spacing w:before="2"/>
        <w:rPr>
          <w:b/>
          <w:sz w:val="24"/>
          <w:szCs w:val="24"/>
        </w:rPr>
      </w:pPr>
    </w:p>
    <w:p w:rsidR="00B2642B" w:rsidRPr="00C7168D" w:rsidRDefault="00B2642B" w:rsidP="00B2642B">
      <w:pPr>
        <w:ind w:firstLine="720"/>
        <w:rPr>
          <w:sz w:val="24"/>
          <w:szCs w:val="24"/>
        </w:rPr>
      </w:pPr>
      <w:r w:rsidRPr="00C7168D">
        <w:rPr>
          <w:sz w:val="24"/>
          <w:szCs w:val="24"/>
        </w:rPr>
        <w:t xml:space="preserve">This AFFILIATION AGREEMENT (the “Agreement”) is entered into this </w:t>
      </w:r>
      <w:r w:rsidR="00C7168D" w:rsidRPr="00C7168D">
        <w:rPr>
          <w:sz w:val="24"/>
          <w:szCs w:val="24"/>
        </w:rPr>
        <w:fldChar w:fldCharType="begin">
          <w:ffData>
            <w:name w:val="Day"/>
            <w:enabled/>
            <w:calcOnExit w:val="0"/>
            <w:statusText w:type="text" w:val="Day"/>
            <w:textInput/>
          </w:ffData>
        </w:fldChar>
      </w:r>
      <w:bookmarkStart w:id="1" w:name="Day"/>
      <w:r w:rsidR="00C7168D" w:rsidRPr="00C7168D">
        <w:rPr>
          <w:sz w:val="24"/>
          <w:szCs w:val="24"/>
        </w:rPr>
        <w:instrText xml:space="preserve"> FORMTEXT </w:instrText>
      </w:r>
      <w:r w:rsidR="00C7168D" w:rsidRPr="00C7168D">
        <w:rPr>
          <w:sz w:val="24"/>
          <w:szCs w:val="24"/>
        </w:rPr>
      </w:r>
      <w:r w:rsidR="00C7168D" w:rsidRPr="00C7168D">
        <w:rPr>
          <w:sz w:val="24"/>
          <w:szCs w:val="24"/>
        </w:rPr>
        <w:fldChar w:fldCharType="separate"/>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sz w:val="24"/>
          <w:szCs w:val="24"/>
        </w:rPr>
        <w:fldChar w:fldCharType="end"/>
      </w:r>
      <w:bookmarkEnd w:id="1"/>
      <w:r w:rsidRPr="00C7168D">
        <w:rPr>
          <w:sz w:val="24"/>
          <w:szCs w:val="24"/>
        </w:rPr>
        <w:t xml:space="preserve"> of </w:t>
      </w:r>
      <w:r w:rsidR="00C7168D" w:rsidRPr="00C7168D">
        <w:rPr>
          <w:sz w:val="24"/>
          <w:szCs w:val="24"/>
        </w:rPr>
        <w:fldChar w:fldCharType="begin">
          <w:ffData>
            <w:name w:val="Text1"/>
            <w:enabled/>
            <w:calcOnExit w:val="0"/>
            <w:textInput/>
          </w:ffData>
        </w:fldChar>
      </w:r>
      <w:bookmarkStart w:id="2" w:name="Text1"/>
      <w:r w:rsidR="00C7168D" w:rsidRPr="00C7168D">
        <w:rPr>
          <w:sz w:val="24"/>
          <w:szCs w:val="24"/>
        </w:rPr>
        <w:instrText xml:space="preserve"> FORMTEXT </w:instrText>
      </w:r>
      <w:r w:rsidR="00C7168D" w:rsidRPr="00C7168D">
        <w:rPr>
          <w:sz w:val="24"/>
          <w:szCs w:val="24"/>
        </w:rPr>
      </w:r>
      <w:r w:rsidR="00C7168D" w:rsidRPr="00C7168D">
        <w:rPr>
          <w:sz w:val="24"/>
          <w:szCs w:val="24"/>
        </w:rPr>
        <w:fldChar w:fldCharType="separate"/>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sz w:val="24"/>
          <w:szCs w:val="24"/>
        </w:rPr>
        <w:fldChar w:fldCharType="end"/>
      </w:r>
      <w:bookmarkEnd w:id="2"/>
      <w:r w:rsidRPr="00C7168D">
        <w:rPr>
          <w:sz w:val="24"/>
          <w:szCs w:val="24"/>
        </w:rPr>
        <w:t xml:space="preserve">, </w:t>
      </w:r>
      <w:r w:rsidR="00C7168D" w:rsidRPr="00C7168D">
        <w:rPr>
          <w:sz w:val="24"/>
          <w:szCs w:val="24"/>
        </w:rPr>
        <w:fldChar w:fldCharType="begin">
          <w:ffData>
            <w:name w:val="Text13"/>
            <w:enabled/>
            <w:calcOnExit w:val="0"/>
            <w:textInput/>
          </w:ffData>
        </w:fldChar>
      </w:r>
      <w:bookmarkStart w:id="3" w:name="Text13"/>
      <w:r w:rsidR="00C7168D" w:rsidRPr="00C7168D">
        <w:rPr>
          <w:sz w:val="24"/>
          <w:szCs w:val="24"/>
        </w:rPr>
        <w:instrText xml:space="preserve"> FORMTEXT </w:instrText>
      </w:r>
      <w:r w:rsidR="00C7168D" w:rsidRPr="00C7168D">
        <w:rPr>
          <w:sz w:val="24"/>
          <w:szCs w:val="24"/>
        </w:rPr>
      </w:r>
      <w:r w:rsidR="00C7168D" w:rsidRPr="00C7168D">
        <w:rPr>
          <w:sz w:val="24"/>
          <w:szCs w:val="24"/>
        </w:rPr>
        <w:fldChar w:fldCharType="separate"/>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sz w:val="24"/>
          <w:szCs w:val="24"/>
        </w:rPr>
        <w:fldChar w:fldCharType="end"/>
      </w:r>
      <w:bookmarkEnd w:id="3"/>
      <w:r w:rsidRPr="00C7168D">
        <w:rPr>
          <w:sz w:val="24"/>
          <w:szCs w:val="24"/>
        </w:rPr>
        <w:t>, but effective</w:t>
      </w:r>
      <w:r w:rsidRPr="00C7168D">
        <w:rPr>
          <w:spacing w:val="-24"/>
          <w:sz w:val="24"/>
          <w:szCs w:val="24"/>
        </w:rPr>
        <w:t xml:space="preserve"> </w:t>
      </w:r>
      <w:r w:rsidRPr="00C7168D">
        <w:rPr>
          <w:sz w:val="24"/>
          <w:szCs w:val="24"/>
        </w:rPr>
        <w:t>as</w:t>
      </w:r>
      <w:r w:rsidRPr="00C7168D">
        <w:rPr>
          <w:spacing w:val="-1"/>
          <w:sz w:val="24"/>
          <w:szCs w:val="24"/>
        </w:rPr>
        <w:t xml:space="preserve"> </w:t>
      </w:r>
      <w:r w:rsidRPr="00C7168D">
        <w:rPr>
          <w:sz w:val="24"/>
          <w:szCs w:val="24"/>
        </w:rPr>
        <w:t>of</w:t>
      </w:r>
      <w:r w:rsidR="00C7168D" w:rsidRPr="00C7168D">
        <w:rPr>
          <w:sz w:val="24"/>
          <w:szCs w:val="24"/>
        </w:rPr>
        <w:t xml:space="preserve"> </w:t>
      </w:r>
      <w:r w:rsidRPr="00C7168D">
        <w:rPr>
          <w:sz w:val="24"/>
          <w:szCs w:val="24"/>
        </w:rPr>
        <w:t xml:space="preserve"> </w:t>
      </w:r>
      <w:r w:rsidR="00C7168D" w:rsidRPr="00C7168D">
        <w:rPr>
          <w:sz w:val="24"/>
          <w:szCs w:val="24"/>
        </w:rPr>
        <w:fldChar w:fldCharType="begin">
          <w:ffData>
            <w:name w:val="Text2"/>
            <w:enabled/>
            <w:calcOnExit w:val="0"/>
            <w:textInput/>
          </w:ffData>
        </w:fldChar>
      </w:r>
      <w:bookmarkStart w:id="4" w:name="Text2"/>
      <w:r w:rsidR="00C7168D" w:rsidRPr="00C7168D">
        <w:rPr>
          <w:sz w:val="24"/>
          <w:szCs w:val="24"/>
        </w:rPr>
        <w:instrText xml:space="preserve"> FORMTEXT </w:instrText>
      </w:r>
      <w:r w:rsidR="00C7168D" w:rsidRPr="00C7168D">
        <w:rPr>
          <w:sz w:val="24"/>
          <w:szCs w:val="24"/>
        </w:rPr>
      </w:r>
      <w:r w:rsidR="00C7168D" w:rsidRPr="00C7168D">
        <w:rPr>
          <w:sz w:val="24"/>
          <w:szCs w:val="24"/>
        </w:rPr>
        <w:fldChar w:fldCharType="separate"/>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sz w:val="24"/>
          <w:szCs w:val="24"/>
        </w:rPr>
        <w:fldChar w:fldCharType="end"/>
      </w:r>
      <w:bookmarkEnd w:id="4"/>
      <w:r w:rsidRPr="00C7168D">
        <w:rPr>
          <w:sz w:val="24"/>
          <w:szCs w:val="24"/>
        </w:rPr>
        <w:t xml:space="preserve"> (the</w:t>
      </w:r>
      <w:r w:rsidRPr="00C7168D">
        <w:rPr>
          <w:spacing w:val="-1"/>
          <w:sz w:val="24"/>
          <w:szCs w:val="24"/>
        </w:rPr>
        <w:t xml:space="preserve"> </w:t>
      </w:r>
      <w:r w:rsidRPr="00C7168D">
        <w:rPr>
          <w:sz w:val="24"/>
          <w:szCs w:val="24"/>
        </w:rPr>
        <w:t xml:space="preserve">“Effective Date”) by and between the University of Hawai‘i, the state university and a body corporate of the State of Hawaiʻi, whose business address is 2444 Dole Street, Bachman Hall, Honolulu, Hawai‘i 96822 (hereafter the “University”), for the benefit of the University of Hawaiʻi at Mānoa’s Myron B. Thompson School of Social Work, whose business address is 2430 Campus Road, Gartley Hall, Honolulu, Hawai‘i and </w:t>
      </w:r>
      <w:r w:rsidR="00C7168D" w:rsidRPr="00C7168D">
        <w:rPr>
          <w:sz w:val="24"/>
          <w:szCs w:val="24"/>
        </w:rPr>
        <w:fldChar w:fldCharType="begin">
          <w:ffData>
            <w:name w:val="Text32"/>
            <w:enabled/>
            <w:calcOnExit w:val="0"/>
            <w:textInput/>
          </w:ffData>
        </w:fldChar>
      </w:r>
      <w:bookmarkStart w:id="5" w:name="Text32"/>
      <w:r w:rsidR="00C7168D" w:rsidRPr="00C7168D">
        <w:rPr>
          <w:sz w:val="24"/>
          <w:szCs w:val="24"/>
        </w:rPr>
        <w:instrText xml:space="preserve"> FORMTEXT </w:instrText>
      </w:r>
      <w:r w:rsidR="00C7168D" w:rsidRPr="00C7168D">
        <w:rPr>
          <w:sz w:val="24"/>
          <w:szCs w:val="24"/>
        </w:rPr>
      </w:r>
      <w:r w:rsidR="00C7168D" w:rsidRPr="00C7168D">
        <w:rPr>
          <w:sz w:val="24"/>
          <w:szCs w:val="24"/>
        </w:rPr>
        <w:fldChar w:fldCharType="separate"/>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sz w:val="24"/>
          <w:szCs w:val="24"/>
        </w:rPr>
        <w:fldChar w:fldCharType="end"/>
      </w:r>
      <w:bookmarkEnd w:id="5"/>
      <w:r w:rsidRPr="00C7168D">
        <w:rPr>
          <w:sz w:val="24"/>
          <w:szCs w:val="24"/>
        </w:rPr>
        <w:t xml:space="preserve"> whose business and mailing address</w:t>
      </w:r>
      <w:r w:rsidRPr="00C7168D">
        <w:rPr>
          <w:spacing w:val="-11"/>
          <w:sz w:val="24"/>
          <w:szCs w:val="24"/>
        </w:rPr>
        <w:t xml:space="preserve"> </w:t>
      </w:r>
      <w:r w:rsidRPr="00C7168D">
        <w:rPr>
          <w:sz w:val="24"/>
          <w:szCs w:val="24"/>
        </w:rPr>
        <w:t xml:space="preserve">is </w:t>
      </w:r>
      <w:r w:rsidR="00C7168D" w:rsidRPr="00C7168D">
        <w:rPr>
          <w:sz w:val="24"/>
          <w:szCs w:val="24"/>
        </w:rPr>
        <w:fldChar w:fldCharType="begin">
          <w:ffData>
            <w:name w:val="MailingAddress"/>
            <w:enabled/>
            <w:calcOnExit w:val="0"/>
            <w:textInput/>
          </w:ffData>
        </w:fldChar>
      </w:r>
      <w:bookmarkStart w:id="6" w:name="MailingAddress"/>
      <w:r w:rsidR="00C7168D" w:rsidRPr="00C7168D">
        <w:rPr>
          <w:sz w:val="24"/>
          <w:szCs w:val="24"/>
        </w:rPr>
        <w:instrText xml:space="preserve"> FORMTEXT </w:instrText>
      </w:r>
      <w:r w:rsidR="00C7168D" w:rsidRPr="00C7168D">
        <w:rPr>
          <w:sz w:val="24"/>
          <w:szCs w:val="24"/>
        </w:rPr>
      </w:r>
      <w:r w:rsidR="00C7168D" w:rsidRPr="00C7168D">
        <w:rPr>
          <w:sz w:val="24"/>
          <w:szCs w:val="24"/>
        </w:rPr>
        <w:fldChar w:fldCharType="separate"/>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sz w:val="24"/>
          <w:szCs w:val="24"/>
        </w:rPr>
        <w:fldChar w:fldCharType="end"/>
      </w:r>
      <w:bookmarkEnd w:id="6"/>
      <w:r w:rsidRPr="00C7168D">
        <w:rPr>
          <w:sz w:val="24"/>
          <w:szCs w:val="24"/>
        </w:rPr>
        <w:t xml:space="preserve"> (hereafter called the “Affiliate”). As used in this Agreement, the term “Affiliate Facilities” refers to all of the Affiliate facilities used by or in connection with the Clinical Experiences (as defined herein), including one or more of the following facilities: </w:t>
      </w:r>
      <w:r w:rsidR="00C7168D" w:rsidRPr="00C7168D">
        <w:rPr>
          <w:sz w:val="24"/>
          <w:szCs w:val="24"/>
        </w:rPr>
        <w:fldChar w:fldCharType="begin">
          <w:ffData>
            <w:name w:val="AffiliateFacilities"/>
            <w:enabled/>
            <w:calcOnExit w:val="0"/>
            <w:textInput/>
          </w:ffData>
        </w:fldChar>
      </w:r>
      <w:bookmarkStart w:id="7" w:name="AffiliateFacilities"/>
      <w:r w:rsidR="00C7168D" w:rsidRPr="00C7168D">
        <w:rPr>
          <w:sz w:val="24"/>
          <w:szCs w:val="24"/>
        </w:rPr>
        <w:instrText xml:space="preserve"> FORMTEXT </w:instrText>
      </w:r>
      <w:r w:rsidR="00C7168D" w:rsidRPr="00C7168D">
        <w:rPr>
          <w:sz w:val="24"/>
          <w:szCs w:val="24"/>
        </w:rPr>
      </w:r>
      <w:r w:rsidR="00C7168D" w:rsidRPr="00C7168D">
        <w:rPr>
          <w:sz w:val="24"/>
          <w:szCs w:val="24"/>
        </w:rPr>
        <w:fldChar w:fldCharType="separate"/>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noProof/>
          <w:sz w:val="24"/>
          <w:szCs w:val="24"/>
        </w:rPr>
        <w:t> </w:t>
      </w:r>
      <w:r w:rsidR="00C7168D" w:rsidRPr="00C7168D">
        <w:rPr>
          <w:sz w:val="24"/>
          <w:szCs w:val="24"/>
        </w:rPr>
        <w:fldChar w:fldCharType="end"/>
      </w:r>
      <w:bookmarkEnd w:id="7"/>
      <w:r w:rsidRPr="00C7168D">
        <w:rPr>
          <w:sz w:val="24"/>
          <w:szCs w:val="24"/>
        </w:rPr>
        <w:t>.</w:t>
      </w:r>
    </w:p>
    <w:p w:rsidR="00B2642B" w:rsidRPr="00C7168D" w:rsidRDefault="00B2642B">
      <w:pPr>
        <w:pStyle w:val="Heading1"/>
        <w:ind w:left="3055" w:right="3231" w:firstLine="0"/>
        <w:jc w:val="center"/>
        <w:rPr>
          <w:sz w:val="24"/>
          <w:szCs w:val="24"/>
          <w:u w:val="thick"/>
        </w:rPr>
      </w:pPr>
    </w:p>
    <w:p w:rsidR="00AA5D5E" w:rsidRPr="00C7168D" w:rsidRDefault="004E68A3">
      <w:pPr>
        <w:pStyle w:val="Heading1"/>
        <w:ind w:left="3055" w:right="3231" w:firstLine="0"/>
        <w:jc w:val="center"/>
        <w:rPr>
          <w:sz w:val="24"/>
          <w:szCs w:val="24"/>
          <w:u w:val="none"/>
        </w:rPr>
      </w:pPr>
      <w:r w:rsidRPr="00C7168D">
        <w:rPr>
          <w:sz w:val="24"/>
          <w:szCs w:val="24"/>
          <w:u w:val="none"/>
        </w:rPr>
        <w:t>RECITALS</w:t>
      </w:r>
    </w:p>
    <w:p w:rsidR="00AA5D5E" w:rsidRPr="00C7168D" w:rsidRDefault="00AA5D5E">
      <w:pPr>
        <w:pStyle w:val="BodyText"/>
        <w:spacing w:before="7"/>
        <w:rPr>
          <w:b/>
          <w:sz w:val="24"/>
          <w:szCs w:val="24"/>
        </w:rPr>
      </w:pPr>
    </w:p>
    <w:p w:rsidR="00AA5D5E" w:rsidRPr="00C7168D" w:rsidRDefault="004E68A3">
      <w:pPr>
        <w:pStyle w:val="BodyText"/>
        <w:spacing w:before="91"/>
        <w:ind w:left="120" w:right="115" w:firstLine="720"/>
        <w:jc w:val="both"/>
        <w:rPr>
          <w:sz w:val="24"/>
          <w:szCs w:val="24"/>
        </w:rPr>
      </w:pPr>
      <w:r w:rsidRPr="00C7168D">
        <w:rPr>
          <w:sz w:val="24"/>
          <w:szCs w:val="24"/>
        </w:rPr>
        <w:t xml:space="preserve">WHEREAS, the University’s Board of Regents approved the establishment of a professional education program at the University of </w:t>
      </w:r>
      <w:proofErr w:type="gramStart"/>
      <w:r w:rsidRPr="00C7168D">
        <w:rPr>
          <w:sz w:val="24"/>
          <w:szCs w:val="24"/>
        </w:rPr>
        <w:t>Hawai‘</w:t>
      </w:r>
      <w:proofErr w:type="gramEnd"/>
      <w:r w:rsidRPr="00C7168D">
        <w:rPr>
          <w:sz w:val="24"/>
          <w:szCs w:val="24"/>
        </w:rPr>
        <w:t>i at Mānoa known as Myron B. Thompson School of Social Work, which is focused on social work (hereafter the “School”); and</w:t>
      </w:r>
    </w:p>
    <w:p w:rsidR="00AA5D5E" w:rsidRPr="00C7168D" w:rsidRDefault="00AA5D5E">
      <w:pPr>
        <w:pStyle w:val="BodyText"/>
        <w:rPr>
          <w:sz w:val="24"/>
          <w:szCs w:val="24"/>
        </w:rPr>
      </w:pPr>
    </w:p>
    <w:p w:rsidR="00AA5D5E" w:rsidRPr="00C7168D" w:rsidRDefault="004E68A3">
      <w:pPr>
        <w:pStyle w:val="BodyText"/>
        <w:ind w:left="120" w:right="142" w:firstLine="720"/>
        <w:rPr>
          <w:sz w:val="24"/>
          <w:szCs w:val="24"/>
        </w:rPr>
      </w:pPr>
      <w:r w:rsidRPr="00C7168D">
        <w:rPr>
          <w:sz w:val="24"/>
          <w:szCs w:val="24"/>
        </w:rPr>
        <w:t>WHEREAS, this School requires field practicum opportunities where the students enrolled in the School (hereafter collectively the “Students”) can apply knowledge and skills learned at the School in working with the Affiliate’s staff and clients at facilities such as those owned and operated by Affiliate; and</w:t>
      </w:r>
    </w:p>
    <w:p w:rsidR="00AA5D5E" w:rsidRPr="00C7168D" w:rsidRDefault="00AA5D5E">
      <w:pPr>
        <w:pStyle w:val="BodyText"/>
        <w:rPr>
          <w:sz w:val="24"/>
          <w:szCs w:val="24"/>
        </w:rPr>
      </w:pPr>
    </w:p>
    <w:p w:rsidR="00AA5D5E" w:rsidRPr="00C7168D" w:rsidRDefault="004E68A3">
      <w:pPr>
        <w:pStyle w:val="BodyText"/>
        <w:ind w:left="120" w:right="380" w:firstLine="719"/>
        <w:rPr>
          <w:sz w:val="24"/>
          <w:szCs w:val="24"/>
        </w:rPr>
      </w:pPr>
      <w:r w:rsidRPr="00C7168D">
        <w:rPr>
          <w:sz w:val="24"/>
          <w:szCs w:val="24"/>
        </w:rPr>
        <w:t>WHEREAS, the Affiliate has the necessary facilities and resources to provide the School’s Students with field practicum opportunities required by the School; and</w:t>
      </w:r>
    </w:p>
    <w:p w:rsidR="00AA5D5E" w:rsidRPr="00C7168D" w:rsidRDefault="00AA5D5E">
      <w:pPr>
        <w:pStyle w:val="BodyText"/>
        <w:spacing w:before="10"/>
        <w:rPr>
          <w:sz w:val="24"/>
          <w:szCs w:val="24"/>
        </w:rPr>
      </w:pPr>
    </w:p>
    <w:p w:rsidR="00AA5D5E" w:rsidRPr="00C7168D" w:rsidRDefault="004E68A3">
      <w:pPr>
        <w:pStyle w:val="BodyText"/>
        <w:ind w:left="120" w:right="135" w:firstLine="720"/>
        <w:rPr>
          <w:sz w:val="24"/>
          <w:szCs w:val="24"/>
        </w:rPr>
      </w:pPr>
      <w:r w:rsidRPr="00C7168D">
        <w:rPr>
          <w:sz w:val="24"/>
          <w:szCs w:val="24"/>
        </w:rPr>
        <w:t>WHEREAS, it is of mutual interest and advantage to the University and the Affiliate that the Students be given the benefit of field practicum experiences at the Affiliate Facilities so as to provide the Students with the opportunity to train and obtain further education and instruction within a practicum setting (hereafter collectively the “Fieldwork Experiences”); and</w:t>
      </w:r>
    </w:p>
    <w:p w:rsidR="00AA5D5E" w:rsidRPr="00C7168D" w:rsidRDefault="00AA5D5E">
      <w:pPr>
        <w:pStyle w:val="BodyText"/>
        <w:rPr>
          <w:sz w:val="24"/>
          <w:szCs w:val="24"/>
        </w:rPr>
      </w:pPr>
    </w:p>
    <w:p w:rsidR="00AA5D5E" w:rsidRPr="00C7168D" w:rsidRDefault="004E68A3" w:rsidP="00CD6ECD">
      <w:pPr>
        <w:pStyle w:val="BodyText"/>
        <w:spacing w:before="1"/>
        <w:ind w:left="120" w:right="679" w:firstLine="720"/>
        <w:rPr>
          <w:sz w:val="24"/>
          <w:szCs w:val="24"/>
        </w:rPr>
      </w:pPr>
      <w:r w:rsidRPr="00C7168D">
        <w:rPr>
          <w:sz w:val="24"/>
          <w:szCs w:val="24"/>
        </w:rPr>
        <w:t>WHEREAS, the University and the Affiliate are willing to work together to provide the Students with the Fieldwork Experiences; and</w:t>
      </w:r>
      <w:r w:rsidR="00A82672" w:rsidRPr="00C7168D">
        <w:rPr>
          <w:sz w:val="24"/>
          <w:szCs w:val="24"/>
        </w:rPr>
        <w:t xml:space="preserve"> </w:t>
      </w:r>
      <w:r w:rsidRPr="00C7168D">
        <w:rPr>
          <w:sz w:val="24"/>
          <w:szCs w:val="24"/>
        </w:rPr>
        <w:t>WHEREAS, the University and the Affiliate are desirous of providing and furnishing to the Students the Fieldwork Experiences under the terms and conditions described herein,</w:t>
      </w:r>
    </w:p>
    <w:p w:rsidR="00AA5D5E" w:rsidRPr="00C7168D" w:rsidRDefault="00AA5D5E">
      <w:pPr>
        <w:pStyle w:val="BodyText"/>
        <w:spacing w:before="1"/>
        <w:rPr>
          <w:sz w:val="24"/>
          <w:szCs w:val="24"/>
        </w:rPr>
      </w:pPr>
    </w:p>
    <w:p w:rsidR="00AA5D5E" w:rsidRPr="00C7168D" w:rsidRDefault="004E68A3">
      <w:pPr>
        <w:pStyle w:val="BodyText"/>
        <w:ind w:left="120" w:right="142" w:firstLine="720"/>
        <w:rPr>
          <w:sz w:val="24"/>
          <w:szCs w:val="24"/>
        </w:rPr>
      </w:pPr>
      <w:r w:rsidRPr="00C7168D">
        <w:rPr>
          <w:sz w:val="24"/>
          <w:szCs w:val="24"/>
        </w:rPr>
        <w:t>NOW, THEREFORE, in consideration of the foregoing and the mutual promises and covenants contained herein, the University and the Affiliate mutually agree as follows:</w:t>
      </w:r>
    </w:p>
    <w:p w:rsidR="00AA5D5E" w:rsidRPr="00C7168D" w:rsidRDefault="00AA5D5E">
      <w:pPr>
        <w:pStyle w:val="BodyText"/>
        <w:spacing w:before="3"/>
        <w:rPr>
          <w:sz w:val="24"/>
          <w:szCs w:val="24"/>
        </w:rPr>
      </w:pPr>
    </w:p>
    <w:p w:rsidR="00AA5D5E" w:rsidRPr="00C7168D" w:rsidRDefault="004E68A3">
      <w:pPr>
        <w:pStyle w:val="Heading1"/>
        <w:numPr>
          <w:ilvl w:val="0"/>
          <w:numId w:val="1"/>
        </w:numPr>
        <w:tabs>
          <w:tab w:val="left" w:pos="839"/>
          <w:tab w:val="left" w:pos="840"/>
        </w:tabs>
        <w:rPr>
          <w:sz w:val="24"/>
          <w:szCs w:val="24"/>
          <w:u w:val="none"/>
        </w:rPr>
      </w:pPr>
      <w:r w:rsidRPr="00C7168D">
        <w:rPr>
          <w:sz w:val="24"/>
          <w:szCs w:val="24"/>
          <w:u w:val="thick"/>
        </w:rPr>
        <w:t>UNIVERSITY</w:t>
      </w:r>
      <w:r w:rsidRPr="00C7168D">
        <w:rPr>
          <w:spacing w:val="-2"/>
          <w:sz w:val="24"/>
          <w:szCs w:val="24"/>
          <w:u w:val="thick"/>
        </w:rPr>
        <w:t xml:space="preserve"> </w:t>
      </w:r>
      <w:r w:rsidRPr="00C7168D">
        <w:rPr>
          <w:sz w:val="24"/>
          <w:szCs w:val="24"/>
          <w:u w:val="thick"/>
        </w:rPr>
        <w:t>RESPONSIBILITIES</w:t>
      </w:r>
    </w:p>
    <w:p w:rsidR="00AA5D5E" w:rsidRPr="00C7168D" w:rsidRDefault="00AA5D5E">
      <w:pPr>
        <w:pStyle w:val="BodyText"/>
        <w:spacing w:before="9"/>
        <w:rPr>
          <w:b/>
          <w:sz w:val="24"/>
          <w:szCs w:val="24"/>
        </w:rPr>
      </w:pPr>
    </w:p>
    <w:p w:rsidR="00AA5D5E" w:rsidRPr="00C7168D" w:rsidRDefault="004E68A3" w:rsidP="00C7168D">
      <w:pPr>
        <w:pStyle w:val="BodyText"/>
        <w:spacing w:before="91"/>
        <w:rPr>
          <w:sz w:val="24"/>
          <w:szCs w:val="24"/>
        </w:rPr>
      </w:pPr>
      <w:r w:rsidRPr="00C7168D">
        <w:rPr>
          <w:sz w:val="24"/>
          <w:szCs w:val="24"/>
        </w:rPr>
        <w:t>The following are University responsibilities that will be performed primarily by the School:</w:t>
      </w:r>
    </w:p>
    <w:p w:rsidR="00AA5D5E" w:rsidRPr="00C7168D" w:rsidRDefault="00AA5D5E">
      <w:pPr>
        <w:pStyle w:val="BodyText"/>
        <w:spacing w:before="11"/>
        <w:rPr>
          <w:sz w:val="24"/>
          <w:szCs w:val="24"/>
        </w:rPr>
      </w:pPr>
    </w:p>
    <w:p w:rsidR="00AA5D5E" w:rsidRPr="00C7168D" w:rsidRDefault="004E68A3">
      <w:pPr>
        <w:pStyle w:val="ListParagraph"/>
        <w:numPr>
          <w:ilvl w:val="1"/>
          <w:numId w:val="1"/>
        </w:numPr>
        <w:tabs>
          <w:tab w:val="left" w:pos="1560"/>
        </w:tabs>
        <w:ind w:left="119" w:right="115" w:firstLine="720"/>
        <w:rPr>
          <w:sz w:val="24"/>
          <w:szCs w:val="24"/>
        </w:rPr>
      </w:pPr>
      <w:r w:rsidRPr="00C7168D">
        <w:rPr>
          <w:sz w:val="24"/>
          <w:szCs w:val="24"/>
          <w:u w:val="single"/>
        </w:rPr>
        <w:t>Establish education program</w:t>
      </w:r>
      <w:r w:rsidRPr="00C7168D">
        <w:rPr>
          <w:sz w:val="24"/>
          <w:szCs w:val="24"/>
        </w:rPr>
        <w:t>. Plan, establish</w:t>
      </w:r>
      <w:r w:rsidRPr="00C7168D">
        <w:rPr>
          <w:color w:val="0000FF"/>
          <w:sz w:val="24"/>
          <w:szCs w:val="24"/>
        </w:rPr>
        <w:t xml:space="preserve">, </w:t>
      </w:r>
      <w:r w:rsidRPr="00C7168D">
        <w:rPr>
          <w:sz w:val="24"/>
          <w:szCs w:val="24"/>
        </w:rPr>
        <w:t>and conduct a prescribed educational program, including developing a curriculum, for the Fieldwork Experiences for the Students in consultation with the Affiliate (hereafter the “Program”). The School will develop, establish, and if necessary, reaffirm the Program at least thirty (30) days prior to the date the Students are scheduled to start the Program and the Fieldwork Experiences, including a mutually agreeable schedule of the times that the Students are expected to be at the Affiliate Facilities and the period of time needed to complete the Fieldwork Experiences for each Student. The School shall endeavor to send the name(s), complete course data for each Student, and any additional required information to the Affiliate as soon as reasonably</w:t>
      </w:r>
      <w:r w:rsidRPr="00C7168D">
        <w:rPr>
          <w:spacing w:val="-10"/>
          <w:sz w:val="24"/>
          <w:szCs w:val="24"/>
        </w:rPr>
        <w:t xml:space="preserve"> </w:t>
      </w:r>
      <w:r w:rsidRPr="00C7168D">
        <w:rPr>
          <w:sz w:val="24"/>
          <w:szCs w:val="24"/>
        </w:rPr>
        <w:t>practicable</w:t>
      </w:r>
      <w:r w:rsidRPr="00C7168D">
        <w:rPr>
          <w:color w:val="0000FF"/>
          <w:sz w:val="24"/>
          <w:szCs w:val="24"/>
        </w:rPr>
        <w:t>.</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firstLine="720"/>
        <w:rPr>
          <w:sz w:val="24"/>
          <w:szCs w:val="24"/>
        </w:rPr>
      </w:pPr>
      <w:r w:rsidRPr="00C7168D">
        <w:rPr>
          <w:sz w:val="24"/>
          <w:szCs w:val="24"/>
          <w:u w:val="single"/>
        </w:rPr>
        <w:t>Refer qualified Students</w:t>
      </w:r>
      <w:r w:rsidRPr="00C7168D">
        <w:rPr>
          <w:sz w:val="24"/>
          <w:szCs w:val="24"/>
        </w:rPr>
        <w:t>. Refer to the Affiliate only Students whom the School believes are qualified to participate in the Program at the Affiliate</w:t>
      </w:r>
      <w:r w:rsidRPr="00C7168D">
        <w:rPr>
          <w:spacing w:val="-10"/>
          <w:sz w:val="24"/>
          <w:szCs w:val="24"/>
        </w:rPr>
        <w:t xml:space="preserve"> </w:t>
      </w:r>
      <w:r w:rsidRPr="00C7168D">
        <w:rPr>
          <w:sz w:val="24"/>
          <w:szCs w:val="24"/>
        </w:rPr>
        <w:t>Facilities.</w:t>
      </w:r>
    </w:p>
    <w:p w:rsidR="00AA5D5E" w:rsidRPr="00C7168D" w:rsidRDefault="00AA5D5E">
      <w:pPr>
        <w:pStyle w:val="BodyText"/>
        <w:spacing w:before="1"/>
        <w:rPr>
          <w:sz w:val="24"/>
          <w:szCs w:val="24"/>
        </w:rPr>
      </w:pPr>
    </w:p>
    <w:p w:rsidR="00AA5D5E" w:rsidRPr="00C7168D" w:rsidRDefault="004E68A3">
      <w:pPr>
        <w:pStyle w:val="ListParagraph"/>
        <w:numPr>
          <w:ilvl w:val="1"/>
          <w:numId w:val="1"/>
        </w:numPr>
        <w:tabs>
          <w:tab w:val="left" w:pos="1560"/>
        </w:tabs>
        <w:ind w:left="119" w:right="115" w:firstLine="720"/>
        <w:rPr>
          <w:sz w:val="24"/>
          <w:szCs w:val="24"/>
        </w:rPr>
      </w:pPr>
      <w:r w:rsidRPr="00C7168D">
        <w:rPr>
          <w:sz w:val="24"/>
          <w:szCs w:val="24"/>
          <w:u w:val="single"/>
        </w:rPr>
        <w:t>Provide Program curriculum</w:t>
      </w:r>
      <w:r w:rsidRPr="00C7168D">
        <w:rPr>
          <w:sz w:val="24"/>
          <w:szCs w:val="24"/>
        </w:rPr>
        <w:t>. Provide the Affiliate with an updated copy of the Program curriculum, learning objectives to be achieved at the Affiliate Facilities, and the School’s Program evaluation forms and guidelines, as soon as reasonably</w:t>
      </w:r>
      <w:r w:rsidRPr="00C7168D">
        <w:rPr>
          <w:spacing w:val="-14"/>
          <w:sz w:val="24"/>
          <w:szCs w:val="24"/>
        </w:rPr>
        <w:t xml:space="preserve"> </w:t>
      </w:r>
      <w:r w:rsidRPr="00C7168D">
        <w:rPr>
          <w:sz w:val="24"/>
          <w:szCs w:val="24"/>
        </w:rPr>
        <w:t>practicable.</w:t>
      </w:r>
    </w:p>
    <w:p w:rsidR="00AA5D5E" w:rsidRPr="00C7168D" w:rsidRDefault="00AA5D5E">
      <w:pPr>
        <w:pStyle w:val="BodyText"/>
        <w:spacing w:before="9"/>
        <w:rPr>
          <w:sz w:val="24"/>
          <w:szCs w:val="24"/>
        </w:rPr>
      </w:pPr>
    </w:p>
    <w:p w:rsidR="00AA5D5E" w:rsidRPr="00C7168D" w:rsidRDefault="004E68A3">
      <w:pPr>
        <w:pStyle w:val="ListParagraph"/>
        <w:numPr>
          <w:ilvl w:val="1"/>
          <w:numId w:val="1"/>
        </w:numPr>
        <w:tabs>
          <w:tab w:val="left" w:pos="1560"/>
        </w:tabs>
        <w:ind w:right="114" w:firstLine="720"/>
        <w:rPr>
          <w:b/>
          <w:sz w:val="24"/>
          <w:szCs w:val="24"/>
        </w:rPr>
      </w:pPr>
      <w:r w:rsidRPr="00C7168D">
        <w:rPr>
          <w:sz w:val="24"/>
          <w:szCs w:val="24"/>
          <w:u w:val="single"/>
        </w:rPr>
        <w:t>Furnish administrative support</w:t>
      </w:r>
      <w:r w:rsidRPr="00C7168D">
        <w:rPr>
          <w:sz w:val="24"/>
          <w:szCs w:val="24"/>
        </w:rPr>
        <w:t>. Furnish administrative support and/or data including curricula, admissions, scheduling, attendance, accounting, and achievement records similar to those maintained for all other Students. The School shall maintain all of the personnel records of the Program faculty members and the academic records of the</w:t>
      </w:r>
      <w:r w:rsidRPr="00C7168D">
        <w:rPr>
          <w:spacing w:val="-13"/>
          <w:sz w:val="24"/>
          <w:szCs w:val="24"/>
        </w:rPr>
        <w:t xml:space="preserve"> </w:t>
      </w:r>
      <w:r w:rsidRPr="00C7168D">
        <w:rPr>
          <w:sz w:val="24"/>
          <w:szCs w:val="24"/>
        </w:rPr>
        <w:t>Students</w:t>
      </w:r>
      <w:r w:rsidRPr="00C7168D">
        <w:rPr>
          <w:b/>
          <w:sz w:val="24"/>
          <w:szCs w:val="24"/>
        </w:rPr>
        <w:t>.</w:t>
      </w:r>
    </w:p>
    <w:p w:rsidR="00AA5D5E" w:rsidRPr="00C7168D" w:rsidRDefault="00AA5D5E">
      <w:pPr>
        <w:pStyle w:val="BodyText"/>
        <w:rPr>
          <w:b/>
          <w:sz w:val="24"/>
          <w:szCs w:val="24"/>
        </w:rPr>
      </w:pPr>
    </w:p>
    <w:p w:rsidR="00AA5D5E" w:rsidRPr="00C7168D" w:rsidRDefault="004E68A3">
      <w:pPr>
        <w:pStyle w:val="ListParagraph"/>
        <w:numPr>
          <w:ilvl w:val="1"/>
          <w:numId w:val="1"/>
        </w:numPr>
        <w:tabs>
          <w:tab w:val="left" w:pos="1560"/>
        </w:tabs>
        <w:ind w:right="112" w:firstLine="720"/>
        <w:rPr>
          <w:sz w:val="24"/>
          <w:szCs w:val="24"/>
        </w:rPr>
      </w:pPr>
      <w:r w:rsidRPr="00C7168D">
        <w:rPr>
          <w:sz w:val="24"/>
          <w:szCs w:val="24"/>
          <w:u w:val="single"/>
        </w:rPr>
        <w:t>Designate Program director</w:t>
      </w:r>
      <w:r w:rsidRPr="00C7168D">
        <w:rPr>
          <w:sz w:val="24"/>
          <w:szCs w:val="24"/>
        </w:rPr>
        <w:t>. Designate an appropriately qualified School faculty member to be the Program director (“Program Director”), who shall work with a designee of the Affiliate in planning the Program for the</w:t>
      </w:r>
      <w:r w:rsidRPr="00C7168D">
        <w:rPr>
          <w:spacing w:val="-4"/>
          <w:sz w:val="24"/>
          <w:szCs w:val="24"/>
        </w:rPr>
        <w:t xml:space="preserve"> </w:t>
      </w:r>
      <w:r w:rsidRPr="00C7168D">
        <w:rPr>
          <w:sz w:val="24"/>
          <w:szCs w:val="24"/>
        </w:rPr>
        <w:t>Students.</w:t>
      </w:r>
    </w:p>
    <w:p w:rsidR="00AA5D5E" w:rsidRPr="00C7168D" w:rsidRDefault="00AA5D5E">
      <w:pPr>
        <w:pStyle w:val="BodyText"/>
        <w:spacing w:before="1"/>
        <w:rPr>
          <w:sz w:val="24"/>
          <w:szCs w:val="24"/>
        </w:rPr>
      </w:pPr>
    </w:p>
    <w:p w:rsidR="00AA5D5E" w:rsidRPr="00C7168D" w:rsidRDefault="004E68A3">
      <w:pPr>
        <w:pStyle w:val="ListParagraph"/>
        <w:numPr>
          <w:ilvl w:val="1"/>
          <w:numId w:val="1"/>
        </w:numPr>
        <w:tabs>
          <w:tab w:val="left" w:pos="1560"/>
        </w:tabs>
        <w:ind w:firstLine="720"/>
        <w:rPr>
          <w:sz w:val="24"/>
          <w:szCs w:val="24"/>
        </w:rPr>
      </w:pPr>
      <w:r w:rsidRPr="00C7168D">
        <w:rPr>
          <w:sz w:val="24"/>
          <w:szCs w:val="24"/>
          <w:u w:val="single"/>
        </w:rPr>
        <w:t>Provide instructors</w:t>
      </w:r>
      <w:r w:rsidRPr="00C7168D">
        <w:rPr>
          <w:sz w:val="24"/>
          <w:szCs w:val="24"/>
        </w:rPr>
        <w:t>. Provide qualified instructors to teach all prescribed courses related to and supportive of the Program and provide appropriate classroom instruction to the Students prior to their participation in the</w:t>
      </w:r>
      <w:r w:rsidRPr="00C7168D">
        <w:rPr>
          <w:spacing w:val="-7"/>
          <w:sz w:val="24"/>
          <w:szCs w:val="24"/>
        </w:rPr>
        <w:t xml:space="preserve"> </w:t>
      </w:r>
      <w:r w:rsidRPr="00C7168D">
        <w:rPr>
          <w:sz w:val="24"/>
          <w:szCs w:val="24"/>
        </w:rPr>
        <w:t>Program.</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left="119" w:right="115" w:firstLine="720"/>
        <w:rPr>
          <w:sz w:val="24"/>
          <w:szCs w:val="24"/>
        </w:rPr>
      </w:pPr>
      <w:r w:rsidRPr="00C7168D">
        <w:rPr>
          <w:sz w:val="24"/>
          <w:szCs w:val="24"/>
          <w:u w:val="single"/>
        </w:rPr>
        <w:t>Inform the Students to abide by Affiliate policies and procedures</w:t>
      </w:r>
      <w:r w:rsidRPr="00C7168D">
        <w:rPr>
          <w:sz w:val="24"/>
          <w:szCs w:val="24"/>
        </w:rPr>
        <w:t>. Inform  the Students that they are responsible to comply with the Affiliate’s policies and procedures regarding the Program or Fieldwork Experiences at Affiliate Facilities, including any relating to the Family Educational Rights and Privacy Act (20 U.S.C. § 1232g; 34 CFR Part 99), as the same may be amended from time to time, together with its implementing rules and regulations (hereafter “FERPA”).</w:t>
      </w:r>
    </w:p>
    <w:p w:rsidR="00AA5D5E" w:rsidRPr="00C7168D" w:rsidRDefault="00AA5D5E">
      <w:pPr>
        <w:pStyle w:val="BodyText"/>
        <w:spacing w:before="11"/>
        <w:rPr>
          <w:sz w:val="24"/>
          <w:szCs w:val="24"/>
        </w:rPr>
      </w:pPr>
    </w:p>
    <w:p w:rsidR="00AA5D5E" w:rsidRPr="00C7168D" w:rsidRDefault="004E68A3" w:rsidP="00C7168D">
      <w:pPr>
        <w:pStyle w:val="ListParagraph"/>
        <w:numPr>
          <w:ilvl w:val="1"/>
          <w:numId w:val="1"/>
        </w:numPr>
        <w:tabs>
          <w:tab w:val="left" w:pos="1560"/>
        </w:tabs>
        <w:ind w:firstLine="720"/>
        <w:rPr>
          <w:sz w:val="24"/>
          <w:szCs w:val="24"/>
        </w:rPr>
      </w:pPr>
      <w:r w:rsidRPr="00C7168D">
        <w:rPr>
          <w:sz w:val="24"/>
          <w:szCs w:val="24"/>
          <w:u w:val="single"/>
        </w:rPr>
        <w:t>Inform the Students to abide by Applicable Laws</w:t>
      </w:r>
      <w:r w:rsidRPr="00C7168D">
        <w:rPr>
          <w:sz w:val="24"/>
          <w:szCs w:val="24"/>
        </w:rPr>
        <w:t>. The School shall inform the Students that they are responsible to comply with, all Applicable Laws. “Applicable Laws” mean</w:t>
      </w:r>
      <w:r w:rsidRPr="00C7168D">
        <w:rPr>
          <w:spacing w:val="-28"/>
          <w:sz w:val="24"/>
          <w:szCs w:val="24"/>
        </w:rPr>
        <w:t xml:space="preserve"> </w:t>
      </w:r>
      <w:r w:rsidRPr="00C7168D">
        <w:rPr>
          <w:sz w:val="24"/>
          <w:szCs w:val="24"/>
        </w:rPr>
        <w:t>all</w:t>
      </w:r>
      <w:r w:rsidR="00C7168D" w:rsidRPr="00C7168D">
        <w:rPr>
          <w:sz w:val="24"/>
          <w:szCs w:val="24"/>
        </w:rPr>
        <w:t xml:space="preserve"> </w:t>
      </w:r>
      <w:r w:rsidRPr="00C7168D">
        <w:rPr>
          <w:sz w:val="24"/>
          <w:szCs w:val="24"/>
        </w:rPr>
        <w:t>federal and state laws, statutes, codes, rules, regulations, standards, directives, interpretations and conditions of approval, permits, and all legislative, administrative, or judicial orders, decrees, requirements, rulings, or judgments, which now or in the future may be applicable to the Affiliate Facilities, the conduct of any business therein, to the School or the Affiliate, and to any use of the Affiliate Facilities.</w:t>
      </w:r>
    </w:p>
    <w:p w:rsidR="00AA5D5E" w:rsidRPr="00C7168D" w:rsidRDefault="00AA5D5E">
      <w:pPr>
        <w:pStyle w:val="BodyText"/>
        <w:spacing w:before="11"/>
        <w:rPr>
          <w:sz w:val="24"/>
          <w:szCs w:val="24"/>
        </w:rPr>
      </w:pPr>
    </w:p>
    <w:p w:rsidR="00AA5D5E" w:rsidRPr="00C7168D" w:rsidRDefault="004E68A3">
      <w:pPr>
        <w:pStyle w:val="ListParagraph"/>
        <w:numPr>
          <w:ilvl w:val="1"/>
          <w:numId w:val="1"/>
        </w:numPr>
        <w:tabs>
          <w:tab w:val="left" w:pos="1560"/>
        </w:tabs>
        <w:ind w:right="114" w:firstLine="720"/>
        <w:rPr>
          <w:sz w:val="24"/>
          <w:szCs w:val="24"/>
        </w:rPr>
      </w:pPr>
      <w:r w:rsidRPr="00C7168D">
        <w:rPr>
          <w:sz w:val="24"/>
          <w:szCs w:val="24"/>
          <w:u w:val="single"/>
        </w:rPr>
        <w:t>Inform the Students to comply with standards of practice</w:t>
      </w:r>
      <w:r w:rsidRPr="00C7168D">
        <w:rPr>
          <w:sz w:val="24"/>
          <w:szCs w:val="24"/>
        </w:rPr>
        <w:t xml:space="preserve">. The School shall inform the Students that they are responsible for complying with, applicable standards of practice set forth </w:t>
      </w:r>
      <w:r w:rsidRPr="00C7168D">
        <w:rPr>
          <w:sz w:val="24"/>
          <w:szCs w:val="24"/>
        </w:rPr>
        <w:lastRenderedPageBreak/>
        <w:t>by Applicable Laws and applicable accreditation agencies in performance of duties under this Agreement.</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right="117" w:firstLine="720"/>
        <w:rPr>
          <w:sz w:val="24"/>
          <w:szCs w:val="24"/>
        </w:rPr>
      </w:pPr>
      <w:r w:rsidRPr="00C7168D">
        <w:rPr>
          <w:sz w:val="24"/>
          <w:szCs w:val="24"/>
          <w:u w:val="single"/>
        </w:rPr>
        <w:t>Enforce rules</w:t>
      </w:r>
      <w:r w:rsidRPr="00C7168D">
        <w:rPr>
          <w:sz w:val="24"/>
          <w:szCs w:val="24"/>
        </w:rPr>
        <w:t>. The School and the Affiliate shall enforce rules and regulations governing Students that are mutually agreed upon by the School and the Affiliate. The School shall be responsible for handling the discipline of Students in the Program, as determined by the</w:t>
      </w:r>
      <w:r w:rsidRPr="00C7168D">
        <w:rPr>
          <w:spacing w:val="-27"/>
          <w:sz w:val="24"/>
          <w:szCs w:val="24"/>
        </w:rPr>
        <w:t xml:space="preserve"> </w:t>
      </w:r>
      <w:r w:rsidRPr="00C7168D">
        <w:rPr>
          <w:sz w:val="24"/>
          <w:szCs w:val="24"/>
        </w:rPr>
        <w:t>School.</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left="119" w:right="117" w:firstLine="720"/>
        <w:rPr>
          <w:sz w:val="24"/>
          <w:szCs w:val="24"/>
        </w:rPr>
      </w:pPr>
      <w:r w:rsidRPr="00C7168D">
        <w:rPr>
          <w:sz w:val="24"/>
          <w:szCs w:val="24"/>
          <w:u w:val="single"/>
        </w:rPr>
        <w:t>Notify Affiliate of program changes</w:t>
      </w:r>
      <w:r w:rsidRPr="00C7168D">
        <w:rPr>
          <w:sz w:val="24"/>
          <w:szCs w:val="24"/>
        </w:rPr>
        <w:t>. The School shall notify the Affiliate as soon as practicable of any anticipated changes in the Program, educational policy, program services, or other matters that may have significant implications for the Affiliate or the Affiliate Facilities, programs, services, and</w:t>
      </w:r>
      <w:r w:rsidRPr="00C7168D">
        <w:rPr>
          <w:spacing w:val="-1"/>
          <w:sz w:val="24"/>
          <w:szCs w:val="24"/>
        </w:rPr>
        <w:t xml:space="preserve"> </w:t>
      </w:r>
      <w:r w:rsidRPr="00C7168D">
        <w:rPr>
          <w:sz w:val="24"/>
          <w:szCs w:val="24"/>
        </w:rPr>
        <w:t>operations.</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firstLine="720"/>
        <w:rPr>
          <w:sz w:val="24"/>
          <w:szCs w:val="24"/>
        </w:rPr>
      </w:pPr>
      <w:r w:rsidRPr="00C7168D">
        <w:rPr>
          <w:sz w:val="24"/>
          <w:szCs w:val="24"/>
          <w:u w:val="single"/>
        </w:rPr>
        <w:t>Abide by approved schedules</w:t>
      </w:r>
      <w:r w:rsidRPr="00C7168D">
        <w:rPr>
          <w:sz w:val="24"/>
          <w:szCs w:val="24"/>
        </w:rPr>
        <w:t>. Require that the Students abide by the School approved schedules for the</w:t>
      </w:r>
      <w:r w:rsidRPr="00C7168D">
        <w:rPr>
          <w:spacing w:val="-1"/>
          <w:sz w:val="24"/>
          <w:szCs w:val="24"/>
        </w:rPr>
        <w:t xml:space="preserve"> </w:t>
      </w:r>
      <w:r w:rsidRPr="00C7168D">
        <w:rPr>
          <w:sz w:val="24"/>
          <w:szCs w:val="24"/>
        </w:rPr>
        <w:t>Program.</w:t>
      </w:r>
    </w:p>
    <w:p w:rsidR="00AA5D5E" w:rsidRPr="00C7168D" w:rsidRDefault="00AA5D5E">
      <w:pPr>
        <w:pStyle w:val="BodyText"/>
        <w:spacing w:before="1"/>
        <w:rPr>
          <w:sz w:val="24"/>
          <w:szCs w:val="24"/>
        </w:rPr>
      </w:pPr>
    </w:p>
    <w:p w:rsidR="00AA5D5E" w:rsidRPr="00C7168D" w:rsidRDefault="004E68A3">
      <w:pPr>
        <w:pStyle w:val="ListParagraph"/>
        <w:numPr>
          <w:ilvl w:val="1"/>
          <w:numId w:val="1"/>
        </w:numPr>
        <w:tabs>
          <w:tab w:val="left" w:pos="1560"/>
        </w:tabs>
        <w:ind w:left="119" w:firstLine="720"/>
        <w:rPr>
          <w:sz w:val="24"/>
          <w:szCs w:val="24"/>
        </w:rPr>
      </w:pPr>
      <w:r w:rsidRPr="00C7168D">
        <w:rPr>
          <w:sz w:val="24"/>
          <w:szCs w:val="24"/>
          <w:u w:val="single"/>
        </w:rPr>
        <w:t>Comply with withdrawal or exclusion request</w:t>
      </w:r>
      <w:r w:rsidRPr="00C7168D">
        <w:rPr>
          <w:sz w:val="24"/>
          <w:szCs w:val="24"/>
        </w:rPr>
        <w:t>. Comply with a written request by the Affiliate to exclude or withdraw a Student from the Program or exclude a Student from any of the Affiliate Facilities for any reason and in the Affiliate’s sole discretion, within five (5) days of receipt of such notice from the Affiliate, provided that if the School disagrees with such request, the Affiliate and the School agree to: (1) utilize the dispute resolution process herein and (2) require the Student to stay away from the Affiliate Facilities during the pendency of the dispute resolution process if and to the extent deemed necessary by the Affiliate. The parties agree that in situations where the Affiliate determines that the Student poses an immediate safety threat, the Affiliate may immediately exclude the Student from the Affiliate Facilities as set forth in Section B.18 (Immediate exclusion), pending the conclusion of the dispute resolution process described</w:t>
      </w:r>
      <w:r w:rsidRPr="00C7168D">
        <w:rPr>
          <w:spacing w:val="-4"/>
          <w:sz w:val="24"/>
          <w:szCs w:val="24"/>
        </w:rPr>
        <w:t xml:space="preserve"> </w:t>
      </w:r>
      <w:r w:rsidRPr="00C7168D">
        <w:rPr>
          <w:sz w:val="24"/>
          <w:szCs w:val="24"/>
        </w:rPr>
        <w:t>herein.</w:t>
      </w:r>
    </w:p>
    <w:p w:rsidR="00AA5D5E" w:rsidRPr="00C7168D" w:rsidRDefault="00AA5D5E">
      <w:pPr>
        <w:pStyle w:val="BodyText"/>
        <w:rPr>
          <w:sz w:val="24"/>
          <w:szCs w:val="24"/>
        </w:rPr>
      </w:pPr>
    </w:p>
    <w:p w:rsidR="00C7168D" w:rsidRPr="00C7168D" w:rsidRDefault="004E68A3" w:rsidP="00C7168D">
      <w:pPr>
        <w:pStyle w:val="ListParagraph"/>
        <w:numPr>
          <w:ilvl w:val="1"/>
          <w:numId w:val="1"/>
        </w:numPr>
        <w:tabs>
          <w:tab w:val="left" w:pos="1560"/>
        </w:tabs>
        <w:ind w:right="115" w:firstLine="720"/>
        <w:rPr>
          <w:sz w:val="24"/>
          <w:szCs w:val="24"/>
        </w:rPr>
      </w:pPr>
      <w:r w:rsidRPr="00C7168D">
        <w:rPr>
          <w:sz w:val="24"/>
          <w:szCs w:val="24"/>
          <w:u w:val="single"/>
        </w:rPr>
        <w:t>Client care is Affiliate responsibility</w:t>
      </w:r>
      <w:r w:rsidRPr="00C7168D">
        <w:rPr>
          <w:sz w:val="24"/>
          <w:szCs w:val="24"/>
        </w:rPr>
        <w:t>. The School shall accept the principle, and shall require the Students to confirm in writing their understanding of same, that Affiliate and the Affiliate staff have the primary and complete responsibility for the supervision, management, and care of the Affiliate clients (the “Clients”), including, without limitation, the provision of all services, and the performance of all related duties and responsibilities. The School and the Affiliate understand and agree that in no case shall any of the Students participating in the Program be: (a) assigned or have the primary responsibility for the supervision, management, or care of the Clients or (b) placed in a position of having or being deemed to replace Affiliate</w:t>
      </w:r>
      <w:r w:rsidRPr="00C7168D">
        <w:rPr>
          <w:spacing w:val="-13"/>
          <w:sz w:val="24"/>
          <w:szCs w:val="24"/>
        </w:rPr>
        <w:t xml:space="preserve"> </w:t>
      </w:r>
      <w:r w:rsidRPr="00C7168D">
        <w:rPr>
          <w:sz w:val="24"/>
          <w:szCs w:val="24"/>
        </w:rPr>
        <w:t>staff</w:t>
      </w:r>
      <w:r w:rsidRPr="00C7168D">
        <w:rPr>
          <w:color w:val="0000FF"/>
          <w:sz w:val="24"/>
          <w:szCs w:val="24"/>
        </w:rPr>
        <w:t>.</w:t>
      </w:r>
    </w:p>
    <w:p w:rsidR="00C7168D" w:rsidRPr="00C7168D" w:rsidRDefault="00C7168D" w:rsidP="00C7168D">
      <w:pPr>
        <w:pStyle w:val="ListParagraph"/>
        <w:rPr>
          <w:sz w:val="24"/>
          <w:szCs w:val="24"/>
          <w:u w:val="single"/>
        </w:rPr>
      </w:pPr>
    </w:p>
    <w:p w:rsidR="00AA5D5E" w:rsidRPr="00C7168D" w:rsidRDefault="004E68A3" w:rsidP="00C7168D">
      <w:pPr>
        <w:pStyle w:val="ListParagraph"/>
        <w:numPr>
          <w:ilvl w:val="1"/>
          <w:numId w:val="1"/>
        </w:numPr>
        <w:tabs>
          <w:tab w:val="left" w:pos="1560"/>
        </w:tabs>
        <w:ind w:right="115" w:firstLine="720"/>
        <w:rPr>
          <w:sz w:val="24"/>
          <w:szCs w:val="24"/>
        </w:rPr>
      </w:pPr>
      <w:r w:rsidRPr="00C7168D">
        <w:rPr>
          <w:sz w:val="24"/>
          <w:szCs w:val="24"/>
          <w:u w:val="single"/>
        </w:rPr>
        <w:t>Collaborate on assignments</w:t>
      </w:r>
      <w:r w:rsidRPr="00C7168D">
        <w:rPr>
          <w:sz w:val="24"/>
          <w:szCs w:val="24"/>
        </w:rPr>
        <w:t>. The School shall collaborate and cooperate with appropriate Affiliate staff to help the Students succeed within the Program and the completion of their Fieldwork Experiences, including, without limitation, developing and revising operational plans, determining the number and levels of the Students assigned to the Program and the various Fieldwork Experiences, setting and adjusting annual and weekly schedules, establishing recording and</w:t>
      </w:r>
      <w:r w:rsidRPr="00C7168D">
        <w:rPr>
          <w:spacing w:val="27"/>
          <w:sz w:val="24"/>
          <w:szCs w:val="24"/>
        </w:rPr>
        <w:t xml:space="preserve"> </w:t>
      </w:r>
      <w:r w:rsidRPr="00C7168D">
        <w:rPr>
          <w:sz w:val="24"/>
          <w:szCs w:val="24"/>
        </w:rPr>
        <w:t>reporting</w:t>
      </w:r>
      <w:r w:rsidRPr="00C7168D">
        <w:rPr>
          <w:spacing w:val="26"/>
          <w:sz w:val="24"/>
          <w:szCs w:val="24"/>
        </w:rPr>
        <w:t xml:space="preserve"> </w:t>
      </w:r>
      <w:r w:rsidRPr="00C7168D">
        <w:rPr>
          <w:sz w:val="24"/>
          <w:szCs w:val="24"/>
        </w:rPr>
        <w:t>procedures,</w:t>
      </w:r>
      <w:r w:rsidRPr="00C7168D">
        <w:rPr>
          <w:spacing w:val="25"/>
          <w:sz w:val="24"/>
          <w:szCs w:val="24"/>
        </w:rPr>
        <w:t xml:space="preserve"> </w:t>
      </w:r>
      <w:r w:rsidRPr="00C7168D">
        <w:rPr>
          <w:sz w:val="24"/>
          <w:szCs w:val="24"/>
        </w:rPr>
        <w:t>and</w:t>
      </w:r>
      <w:r w:rsidRPr="00C7168D">
        <w:rPr>
          <w:spacing w:val="28"/>
          <w:sz w:val="24"/>
          <w:szCs w:val="24"/>
        </w:rPr>
        <w:t xml:space="preserve"> </w:t>
      </w:r>
      <w:r w:rsidRPr="00C7168D">
        <w:rPr>
          <w:sz w:val="24"/>
          <w:szCs w:val="24"/>
        </w:rPr>
        <w:t>handling</w:t>
      </w:r>
      <w:r w:rsidRPr="00C7168D">
        <w:rPr>
          <w:spacing w:val="25"/>
          <w:sz w:val="24"/>
          <w:szCs w:val="24"/>
        </w:rPr>
        <w:t xml:space="preserve"> </w:t>
      </w:r>
      <w:r w:rsidRPr="00C7168D">
        <w:rPr>
          <w:sz w:val="24"/>
          <w:szCs w:val="24"/>
        </w:rPr>
        <w:t>other</w:t>
      </w:r>
      <w:r w:rsidRPr="00C7168D">
        <w:rPr>
          <w:spacing w:val="28"/>
          <w:sz w:val="24"/>
          <w:szCs w:val="24"/>
        </w:rPr>
        <w:t xml:space="preserve"> </w:t>
      </w:r>
      <w:r w:rsidRPr="00C7168D">
        <w:rPr>
          <w:sz w:val="24"/>
          <w:szCs w:val="24"/>
        </w:rPr>
        <w:t>matters</w:t>
      </w:r>
      <w:r w:rsidRPr="00C7168D">
        <w:rPr>
          <w:spacing w:val="27"/>
          <w:sz w:val="24"/>
          <w:szCs w:val="24"/>
        </w:rPr>
        <w:t xml:space="preserve"> </w:t>
      </w:r>
      <w:r w:rsidRPr="00C7168D">
        <w:rPr>
          <w:sz w:val="24"/>
          <w:szCs w:val="24"/>
        </w:rPr>
        <w:t>or</w:t>
      </w:r>
      <w:r w:rsidRPr="00C7168D">
        <w:rPr>
          <w:spacing w:val="28"/>
          <w:sz w:val="24"/>
          <w:szCs w:val="24"/>
        </w:rPr>
        <w:t xml:space="preserve"> </w:t>
      </w:r>
      <w:r w:rsidRPr="00C7168D">
        <w:rPr>
          <w:sz w:val="24"/>
          <w:szCs w:val="24"/>
        </w:rPr>
        <w:t>procedures</w:t>
      </w:r>
      <w:r w:rsidRPr="00C7168D">
        <w:rPr>
          <w:spacing w:val="26"/>
          <w:sz w:val="24"/>
          <w:szCs w:val="24"/>
        </w:rPr>
        <w:t xml:space="preserve"> </w:t>
      </w:r>
      <w:r w:rsidRPr="00C7168D">
        <w:rPr>
          <w:sz w:val="24"/>
          <w:szCs w:val="24"/>
        </w:rPr>
        <w:t>that</w:t>
      </w:r>
      <w:r w:rsidRPr="00C7168D">
        <w:rPr>
          <w:spacing w:val="29"/>
          <w:sz w:val="24"/>
          <w:szCs w:val="24"/>
        </w:rPr>
        <w:t xml:space="preserve"> </w:t>
      </w:r>
      <w:r w:rsidRPr="00C7168D">
        <w:rPr>
          <w:sz w:val="24"/>
          <w:szCs w:val="24"/>
        </w:rPr>
        <w:t>impact</w:t>
      </w:r>
      <w:r w:rsidRPr="00C7168D">
        <w:rPr>
          <w:spacing w:val="29"/>
          <w:sz w:val="24"/>
          <w:szCs w:val="24"/>
        </w:rPr>
        <w:t xml:space="preserve"> </w:t>
      </w:r>
      <w:r w:rsidRPr="00C7168D">
        <w:rPr>
          <w:sz w:val="24"/>
          <w:szCs w:val="24"/>
        </w:rPr>
        <w:t>the</w:t>
      </w:r>
      <w:r w:rsidRPr="00C7168D">
        <w:rPr>
          <w:spacing w:val="29"/>
          <w:sz w:val="24"/>
          <w:szCs w:val="24"/>
        </w:rPr>
        <w:t xml:space="preserve"> </w:t>
      </w:r>
      <w:r w:rsidRPr="00C7168D">
        <w:rPr>
          <w:sz w:val="24"/>
          <w:szCs w:val="24"/>
        </w:rPr>
        <w:t>administration</w:t>
      </w:r>
      <w:r w:rsidR="00C7168D" w:rsidRPr="00C7168D">
        <w:rPr>
          <w:sz w:val="24"/>
          <w:szCs w:val="24"/>
        </w:rPr>
        <w:t xml:space="preserve"> </w:t>
      </w:r>
      <w:r w:rsidRPr="00C7168D">
        <w:rPr>
          <w:sz w:val="24"/>
          <w:szCs w:val="24"/>
        </w:rPr>
        <w:t>and operation of the Program and the Fieldwork Experiences (including, without limitation, the education, training, and teaching components of the Fieldwork Experiences).</w:t>
      </w:r>
    </w:p>
    <w:p w:rsidR="00AA5D5E" w:rsidRPr="00C7168D" w:rsidRDefault="00AA5D5E">
      <w:pPr>
        <w:pStyle w:val="BodyText"/>
        <w:spacing w:before="1"/>
        <w:rPr>
          <w:sz w:val="24"/>
          <w:szCs w:val="24"/>
        </w:rPr>
      </w:pPr>
    </w:p>
    <w:p w:rsidR="00AA5D5E" w:rsidRPr="00C7168D" w:rsidRDefault="004E68A3">
      <w:pPr>
        <w:pStyle w:val="ListParagraph"/>
        <w:numPr>
          <w:ilvl w:val="1"/>
          <w:numId w:val="1"/>
        </w:numPr>
        <w:tabs>
          <w:tab w:val="left" w:pos="1560"/>
        </w:tabs>
        <w:ind w:right="115" w:firstLine="720"/>
        <w:rPr>
          <w:sz w:val="24"/>
          <w:szCs w:val="24"/>
        </w:rPr>
      </w:pPr>
      <w:r w:rsidRPr="00C7168D">
        <w:rPr>
          <w:sz w:val="24"/>
          <w:szCs w:val="24"/>
          <w:u w:val="single"/>
        </w:rPr>
        <w:t>School to provide Program orientation</w:t>
      </w:r>
      <w:r w:rsidRPr="00C7168D">
        <w:rPr>
          <w:sz w:val="24"/>
          <w:szCs w:val="24"/>
        </w:rPr>
        <w:t>. The School shall provide the Affiliate’s staff with an orientation regarding the goals, objectives, format, content, and details of the Program and the Fieldwork Experiences to be implemented at the Affiliate</w:t>
      </w:r>
      <w:r w:rsidRPr="00C7168D">
        <w:rPr>
          <w:spacing w:val="-8"/>
          <w:sz w:val="24"/>
          <w:szCs w:val="24"/>
        </w:rPr>
        <w:t xml:space="preserve"> </w:t>
      </w:r>
      <w:r w:rsidRPr="00C7168D">
        <w:rPr>
          <w:sz w:val="24"/>
          <w:szCs w:val="24"/>
        </w:rPr>
        <w:t>Facilities.</w:t>
      </w:r>
    </w:p>
    <w:p w:rsidR="00AA5D5E" w:rsidRPr="00C7168D" w:rsidRDefault="00AA5D5E">
      <w:pPr>
        <w:pStyle w:val="BodyText"/>
        <w:spacing w:before="9"/>
        <w:rPr>
          <w:sz w:val="24"/>
          <w:szCs w:val="24"/>
        </w:rPr>
      </w:pPr>
    </w:p>
    <w:p w:rsidR="00AA5D5E" w:rsidRPr="00C7168D" w:rsidRDefault="004E68A3">
      <w:pPr>
        <w:pStyle w:val="ListParagraph"/>
        <w:numPr>
          <w:ilvl w:val="1"/>
          <w:numId w:val="1"/>
        </w:numPr>
        <w:tabs>
          <w:tab w:val="left" w:pos="1560"/>
        </w:tabs>
        <w:ind w:right="115" w:firstLine="720"/>
        <w:rPr>
          <w:sz w:val="24"/>
          <w:szCs w:val="24"/>
        </w:rPr>
      </w:pPr>
      <w:r w:rsidRPr="00C7168D">
        <w:rPr>
          <w:sz w:val="24"/>
          <w:szCs w:val="24"/>
          <w:u w:val="single"/>
        </w:rPr>
        <w:lastRenderedPageBreak/>
        <w:t>Complete orientation requirements</w:t>
      </w:r>
      <w:r w:rsidRPr="00C7168D">
        <w:rPr>
          <w:sz w:val="24"/>
          <w:szCs w:val="24"/>
        </w:rPr>
        <w:t>. The School shall require the Students to complete the Affiliate’s orientation requirements and all applicable corporate compliance training, if any, and sign all orientation forms as required by the Affiliate. The School shall inform the Students that the Students are required to complete orientation and training forms and return them to the Affiliate hosting department. The School agrees to help facilitate such orientation and  training (which shall be scheduled and provided by the Affiliate), including informing the Students of the importance of being familiar with and understanding the Affiliate’s orientation manual and similar compliance training materials and completing any required forms, provided that the Affiliate furnishes current and updated versions of such manual and materials to the School at least thirty (30) days prior to the start of each session of the</w:t>
      </w:r>
      <w:r w:rsidRPr="00C7168D">
        <w:rPr>
          <w:spacing w:val="-7"/>
          <w:sz w:val="24"/>
          <w:szCs w:val="24"/>
        </w:rPr>
        <w:t xml:space="preserve"> </w:t>
      </w:r>
      <w:r w:rsidRPr="00C7168D">
        <w:rPr>
          <w:sz w:val="24"/>
          <w:szCs w:val="24"/>
        </w:rPr>
        <w:t>Program.</w:t>
      </w:r>
    </w:p>
    <w:p w:rsidR="00AA5D5E" w:rsidRPr="00C7168D" w:rsidRDefault="00AA5D5E">
      <w:pPr>
        <w:pStyle w:val="BodyText"/>
        <w:spacing w:before="2"/>
        <w:rPr>
          <w:sz w:val="24"/>
          <w:szCs w:val="24"/>
        </w:rPr>
      </w:pPr>
    </w:p>
    <w:p w:rsidR="00AA5D5E" w:rsidRPr="00C7168D" w:rsidRDefault="004E68A3">
      <w:pPr>
        <w:pStyle w:val="ListParagraph"/>
        <w:numPr>
          <w:ilvl w:val="1"/>
          <w:numId w:val="1"/>
        </w:numPr>
        <w:tabs>
          <w:tab w:val="left" w:pos="1560"/>
        </w:tabs>
        <w:ind w:right="117" w:firstLine="720"/>
        <w:rPr>
          <w:sz w:val="24"/>
          <w:szCs w:val="24"/>
        </w:rPr>
      </w:pPr>
      <w:r w:rsidRPr="00C7168D">
        <w:rPr>
          <w:sz w:val="24"/>
          <w:szCs w:val="24"/>
          <w:u w:val="single"/>
        </w:rPr>
        <w:t>Periodic evaluation</w:t>
      </w:r>
      <w:r w:rsidRPr="00C7168D">
        <w:rPr>
          <w:sz w:val="24"/>
          <w:szCs w:val="24"/>
        </w:rPr>
        <w:t>. The School shall meet with the Affiliate’s staff at the Affiliate Facilities on a periodic basis to evaluate the Program, the Students, the Affiliate’s and School’s staff, and the Fieldwork Experiences.</w:t>
      </w:r>
    </w:p>
    <w:p w:rsidR="00AA5D5E" w:rsidRPr="00C7168D" w:rsidRDefault="00AA5D5E">
      <w:pPr>
        <w:pStyle w:val="BodyText"/>
        <w:spacing w:before="10"/>
        <w:rPr>
          <w:sz w:val="24"/>
          <w:szCs w:val="24"/>
        </w:rPr>
      </w:pPr>
    </w:p>
    <w:p w:rsidR="00AA5D5E" w:rsidRPr="00C7168D" w:rsidRDefault="004E68A3">
      <w:pPr>
        <w:pStyle w:val="ListParagraph"/>
        <w:numPr>
          <w:ilvl w:val="1"/>
          <w:numId w:val="1"/>
        </w:numPr>
        <w:tabs>
          <w:tab w:val="left" w:pos="1560"/>
        </w:tabs>
        <w:ind w:left="119" w:right="113" w:firstLine="720"/>
        <w:rPr>
          <w:sz w:val="24"/>
          <w:szCs w:val="24"/>
        </w:rPr>
      </w:pPr>
      <w:r w:rsidRPr="00C7168D">
        <w:rPr>
          <w:sz w:val="24"/>
          <w:szCs w:val="24"/>
          <w:u w:val="single"/>
        </w:rPr>
        <w:t>Generate grade reports</w:t>
      </w:r>
      <w:r w:rsidRPr="00C7168D">
        <w:rPr>
          <w:sz w:val="24"/>
          <w:szCs w:val="24"/>
        </w:rPr>
        <w:t>. The Program Director or faculty members shall be responsible to generate grades for each of the Students participating in the Program, which are to be reported in the Students’ records and based on Student achievement of specified skills as assessed by Affiliate’s staff and the Program Director or faculty</w:t>
      </w:r>
      <w:r w:rsidRPr="00C7168D">
        <w:rPr>
          <w:spacing w:val="-7"/>
          <w:sz w:val="24"/>
          <w:szCs w:val="24"/>
        </w:rPr>
        <w:t xml:space="preserve"> </w:t>
      </w:r>
      <w:r w:rsidRPr="00C7168D">
        <w:rPr>
          <w:sz w:val="24"/>
          <w:szCs w:val="24"/>
        </w:rPr>
        <w:t>members.</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right="115" w:firstLine="720"/>
        <w:rPr>
          <w:sz w:val="24"/>
          <w:szCs w:val="24"/>
        </w:rPr>
      </w:pPr>
      <w:r w:rsidRPr="00C7168D">
        <w:rPr>
          <w:sz w:val="24"/>
          <w:szCs w:val="24"/>
          <w:u w:val="single"/>
        </w:rPr>
        <w:t>Require Students to complete background checks, meet health status requirements and complete drug testing</w:t>
      </w:r>
      <w:r w:rsidRPr="00C7168D">
        <w:rPr>
          <w:sz w:val="24"/>
          <w:szCs w:val="24"/>
        </w:rPr>
        <w:t>. If required by the Affiliate, the School agrees to inform that the Students are responsible for satisfactorily completing any required background checks, immunizations, and drug testing in accordance with procedures and timelines established by the Affiliate and approved by the University. Such requirement will be provided by Affiliate to the</w:t>
      </w:r>
      <w:r w:rsidRPr="00C7168D">
        <w:rPr>
          <w:spacing w:val="-16"/>
          <w:sz w:val="24"/>
          <w:szCs w:val="24"/>
        </w:rPr>
        <w:t xml:space="preserve"> </w:t>
      </w:r>
      <w:r w:rsidRPr="00C7168D">
        <w:rPr>
          <w:sz w:val="24"/>
          <w:szCs w:val="24"/>
        </w:rPr>
        <w:t>Students.</w:t>
      </w:r>
    </w:p>
    <w:p w:rsidR="00AA5D5E" w:rsidRPr="00C7168D" w:rsidRDefault="00AA5D5E">
      <w:pPr>
        <w:pStyle w:val="BodyText"/>
        <w:spacing w:before="2"/>
        <w:rPr>
          <w:sz w:val="24"/>
          <w:szCs w:val="24"/>
        </w:rPr>
      </w:pPr>
    </w:p>
    <w:p w:rsidR="00AA5D5E" w:rsidRPr="00C7168D" w:rsidRDefault="004E68A3">
      <w:pPr>
        <w:pStyle w:val="ListParagraph"/>
        <w:numPr>
          <w:ilvl w:val="1"/>
          <w:numId w:val="1"/>
        </w:numPr>
        <w:tabs>
          <w:tab w:val="left" w:pos="1560"/>
        </w:tabs>
        <w:ind w:firstLine="720"/>
        <w:rPr>
          <w:sz w:val="24"/>
          <w:szCs w:val="24"/>
        </w:rPr>
      </w:pPr>
      <w:r w:rsidRPr="00C7168D">
        <w:rPr>
          <w:sz w:val="24"/>
          <w:szCs w:val="24"/>
          <w:u w:val="single"/>
        </w:rPr>
        <w:t>Student health insurance</w:t>
      </w:r>
      <w:r w:rsidRPr="00C7168D">
        <w:rPr>
          <w:sz w:val="24"/>
          <w:szCs w:val="24"/>
        </w:rPr>
        <w:t>. The School shall require each Student to arrange and pay for health and liability insurance to cover the Student while participating in the Program at the Affiliate Facilities.</w:t>
      </w:r>
    </w:p>
    <w:p w:rsidR="00AA5D5E" w:rsidRPr="00C7168D" w:rsidRDefault="00AA5D5E">
      <w:pPr>
        <w:pStyle w:val="BodyText"/>
        <w:spacing w:before="3"/>
        <w:rPr>
          <w:sz w:val="24"/>
          <w:szCs w:val="24"/>
        </w:rPr>
      </w:pPr>
    </w:p>
    <w:p w:rsidR="00AA5D5E" w:rsidRPr="00C7168D" w:rsidRDefault="004E68A3">
      <w:pPr>
        <w:pStyle w:val="Heading1"/>
        <w:numPr>
          <w:ilvl w:val="0"/>
          <w:numId w:val="1"/>
        </w:numPr>
        <w:tabs>
          <w:tab w:val="left" w:pos="839"/>
          <w:tab w:val="left" w:pos="840"/>
        </w:tabs>
        <w:rPr>
          <w:sz w:val="24"/>
          <w:szCs w:val="24"/>
          <w:u w:val="none"/>
        </w:rPr>
      </w:pPr>
      <w:r w:rsidRPr="00C7168D">
        <w:rPr>
          <w:sz w:val="24"/>
          <w:szCs w:val="24"/>
          <w:u w:val="thick"/>
        </w:rPr>
        <w:t>RESPONSIBILITIES OF THE</w:t>
      </w:r>
      <w:r w:rsidRPr="00C7168D">
        <w:rPr>
          <w:spacing w:val="-1"/>
          <w:sz w:val="24"/>
          <w:szCs w:val="24"/>
          <w:u w:val="thick"/>
        </w:rPr>
        <w:t xml:space="preserve"> </w:t>
      </w:r>
      <w:r w:rsidRPr="00C7168D">
        <w:rPr>
          <w:sz w:val="24"/>
          <w:szCs w:val="24"/>
          <w:u w:val="thick"/>
        </w:rPr>
        <w:t>AFFILIATE</w:t>
      </w:r>
    </w:p>
    <w:p w:rsidR="00AA5D5E" w:rsidRPr="00C7168D" w:rsidRDefault="00AA5D5E">
      <w:pPr>
        <w:pStyle w:val="BodyText"/>
        <w:spacing w:before="9"/>
        <w:rPr>
          <w:b/>
          <w:sz w:val="24"/>
          <w:szCs w:val="24"/>
        </w:rPr>
      </w:pPr>
    </w:p>
    <w:p w:rsidR="00AA5D5E" w:rsidRPr="00C7168D" w:rsidRDefault="004E68A3">
      <w:pPr>
        <w:pStyle w:val="ListParagraph"/>
        <w:numPr>
          <w:ilvl w:val="1"/>
          <w:numId w:val="1"/>
        </w:numPr>
        <w:tabs>
          <w:tab w:val="left" w:pos="1560"/>
        </w:tabs>
        <w:spacing w:before="91"/>
        <w:ind w:left="119" w:right="115" w:firstLine="720"/>
        <w:rPr>
          <w:sz w:val="24"/>
          <w:szCs w:val="24"/>
        </w:rPr>
      </w:pPr>
      <w:r w:rsidRPr="00C7168D">
        <w:rPr>
          <w:sz w:val="24"/>
          <w:szCs w:val="24"/>
          <w:u w:val="single"/>
        </w:rPr>
        <w:t>Provide Fieldwork Experiences</w:t>
      </w:r>
      <w:r w:rsidRPr="00C7168D">
        <w:rPr>
          <w:sz w:val="24"/>
          <w:szCs w:val="24"/>
        </w:rPr>
        <w:t>. The Affiliate shall: (a) provide the Fieldwork Experiences for the Students in accordance with the curricula adopted for the Program, (b) cooperate with the School to help achieve the objectives of the Fieldwork Experiences and the Program, and (c) make reasonably available to the Students and the Program faculty members the Affiliate Facilities’ services (such as support services and related services), and resources (such as equipment, and supplies). Affiliate agrees to use its best efforts to furnish the Fieldwork Experiences described in the curriculum are presented to or experienced by the Students during the Students’ participation in the Program.</w:t>
      </w:r>
    </w:p>
    <w:p w:rsidR="00AA5D5E" w:rsidRPr="00C7168D" w:rsidRDefault="004E68A3" w:rsidP="00C7168D">
      <w:pPr>
        <w:pStyle w:val="ListParagraph"/>
        <w:numPr>
          <w:ilvl w:val="1"/>
          <w:numId w:val="1"/>
        </w:numPr>
        <w:tabs>
          <w:tab w:val="left" w:pos="1560"/>
        </w:tabs>
        <w:spacing w:before="74"/>
        <w:ind w:firstLine="720"/>
        <w:rPr>
          <w:sz w:val="24"/>
          <w:szCs w:val="24"/>
        </w:rPr>
      </w:pPr>
      <w:r w:rsidRPr="00C7168D">
        <w:rPr>
          <w:sz w:val="24"/>
          <w:szCs w:val="24"/>
          <w:u w:val="single"/>
        </w:rPr>
        <w:t>Accept Students</w:t>
      </w:r>
      <w:r w:rsidRPr="00C7168D">
        <w:rPr>
          <w:sz w:val="24"/>
          <w:szCs w:val="24"/>
        </w:rPr>
        <w:t>. Accept from the School the mutually agreed upon Student(s) enrolled</w:t>
      </w:r>
      <w:r w:rsidRPr="00C7168D">
        <w:rPr>
          <w:spacing w:val="13"/>
          <w:sz w:val="24"/>
          <w:szCs w:val="24"/>
        </w:rPr>
        <w:t xml:space="preserve"> </w:t>
      </w:r>
      <w:r w:rsidRPr="00C7168D">
        <w:rPr>
          <w:sz w:val="24"/>
          <w:szCs w:val="24"/>
        </w:rPr>
        <w:t>in</w:t>
      </w:r>
      <w:r w:rsidRPr="00C7168D">
        <w:rPr>
          <w:spacing w:val="12"/>
          <w:sz w:val="24"/>
          <w:szCs w:val="24"/>
        </w:rPr>
        <w:t xml:space="preserve"> </w:t>
      </w:r>
      <w:r w:rsidRPr="00C7168D">
        <w:rPr>
          <w:sz w:val="24"/>
          <w:szCs w:val="24"/>
        </w:rPr>
        <w:t>the</w:t>
      </w:r>
      <w:r w:rsidRPr="00C7168D">
        <w:rPr>
          <w:spacing w:val="15"/>
          <w:sz w:val="24"/>
          <w:szCs w:val="24"/>
        </w:rPr>
        <w:t xml:space="preserve"> </w:t>
      </w:r>
      <w:r w:rsidRPr="00C7168D">
        <w:rPr>
          <w:sz w:val="24"/>
          <w:szCs w:val="24"/>
        </w:rPr>
        <w:t>Program</w:t>
      </w:r>
      <w:r w:rsidRPr="00C7168D">
        <w:rPr>
          <w:spacing w:val="13"/>
          <w:sz w:val="24"/>
          <w:szCs w:val="24"/>
        </w:rPr>
        <w:t xml:space="preserve"> </w:t>
      </w:r>
      <w:r w:rsidRPr="00C7168D">
        <w:rPr>
          <w:sz w:val="24"/>
          <w:szCs w:val="24"/>
        </w:rPr>
        <w:t>and</w:t>
      </w:r>
      <w:r w:rsidRPr="00C7168D">
        <w:rPr>
          <w:spacing w:val="14"/>
          <w:sz w:val="24"/>
          <w:szCs w:val="24"/>
        </w:rPr>
        <w:t xml:space="preserve"> </w:t>
      </w:r>
      <w:r w:rsidRPr="00C7168D">
        <w:rPr>
          <w:sz w:val="24"/>
          <w:szCs w:val="24"/>
        </w:rPr>
        <w:t>permit</w:t>
      </w:r>
      <w:r w:rsidRPr="00C7168D">
        <w:rPr>
          <w:spacing w:val="15"/>
          <w:sz w:val="24"/>
          <w:szCs w:val="24"/>
        </w:rPr>
        <w:t xml:space="preserve"> </w:t>
      </w:r>
      <w:r w:rsidRPr="00C7168D">
        <w:rPr>
          <w:sz w:val="24"/>
          <w:szCs w:val="24"/>
        </w:rPr>
        <w:t>the</w:t>
      </w:r>
      <w:r w:rsidRPr="00C7168D">
        <w:rPr>
          <w:spacing w:val="15"/>
          <w:sz w:val="24"/>
          <w:szCs w:val="24"/>
        </w:rPr>
        <w:t xml:space="preserve"> </w:t>
      </w:r>
      <w:r w:rsidRPr="00C7168D">
        <w:rPr>
          <w:sz w:val="24"/>
          <w:szCs w:val="24"/>
        </w:rPr>
        <w:t>Students</w:t>
      </w:r>
      <w:r w:rsidRPr="00C7168D">
        <w:rPr>
          <w:spacing w:val="14"/>
          <w:sz w:val="24"/>
          <w:szCs w:val="24"/>
        </w:rPr>
        <w:t xml:space="preserve"> </w:t>
      </w:r>
      <w:r w:rsidRPr="00C7168D">
        <w:rPr>
          <w:sz w:val="24"/>
          <w:szCs w:val="24"/>
        </w:rPr>
        <w:t>and,</w:t>
      </w:r>
      <w:r w:rsidRPr="00C7168D">
        <w:rPr>
          <w:spacing w:val="14"/>
          <w:sz w:val="24"/>
          <w:szCs w:val="24"/>
        </w:rPr>
        <w:t xml:space="preserve"> </w:t>
      </w:r>
      <w:r w:rsidRPr="00C7168D">
        <w:rPr>
          <w:sz w:val="24"/>
          <w:szCs w:val="24"/>
        </w:rPr>
        <w:t>when</w:t>
      </w:r>
      <w:r w:rsidRPr="00C7168D">
        <w:rPr>
          <w:spacing w:val="14"/>
          <w:sz w:val="24"/>
          <w:szCs w:val="24"/>
        </w:rPr>
        <w:t xml:space="preserve"> </w:t>
      </w:r>
      <w:r w:rsidRPr="00C7168D">
        <w:rPr>
          <w:sz w:val="24"/>
          <w:szCs w:val="24"/>
        </w:rPr>
        <w:t>necessary,</w:t>
      </w:r>
      <w:r w:rsidRPr="00C7168D">
        <w:rPr>
          <w:spacing w:val="14"/>
          <w:sz w:val="24"/>
          <w:szCs w:val="24"/>
        </w:rPr>
        <w:t xml:space="preserve"> </w:t>
      </w:r>
      <w:r w:rsidRPr="00C7168D">
        <w:rPr>
          <w:sz w:val="24"/>
          <w:szCs w:val="24"/>
        </w:rPr>
        <w:t>the</w:t>
      </w:r>
      <w:r w:rsidRPr="00C7168D">
        <w:rPr>
          <w:spacing w:val="15"/>
          <w:sz w:val="24"/>
          <w:szCs w:val="24"/>
        </w:rPr>
        <w:t xml:space="preserve"> </w:t>
      </w:r>
      <w:r w:rsidRPr="00C7168D">
        <w:rPr>
          <w:sz w:val="24"/>
          <w:szCs w:val="24"/>
        </w:rPr>
        <w:t>Program</w:t>
      </w:r>
      <w:r w:rsidRPr="00C7168D">
        <w:rPr>
          <w:spacing w:val="15"/>
          <w:sz w:val="24"/>
          <w:szCs w:val="24"/>
        </w:rPr>
        <w:t xml:space="preserve"> </w:t>
      </w:r>
      <w:r w:rsidRPr="00C7168D">
        <w:rPr>
          <w:sz w:val="24"/>
          <w:szCs w:val="24"/>
        </w:rPr>
        <w:t>Director/faculty</w:t>
      </w:r>
      <w:r w:rsidR="00C7168D" w:rsidRPr="00C7168D">
        <w:rPr>
          <w:sz w:val="24"/>
          <w:szCs w:val="24"/>
        </w:rPr>
        <w:t xml:space="preserve"> </w:t>
      </w:r>
      <w:r w:rsidRPr="00C7168D">
        <w:rPr>
          <w:sz w:val="24"/>
          <w:szCs w:val="24"/>
        </w:rPr>
        <w:t>member, access to Affiliate Facilities appropriate for the Program (including classroom and conference room space when available). The Affiliate shall appropriately orient the Students to the Affiliate Facilities and update them, as applicable, regarding any new equipment or procedures.</w:t>
      </w:r>
    </w:p>
    <w:p w:rsidR="00AA5D5E" w:rsidRPr="00C7168D" w:rsidRDefault="00AA5D5E">
      <w:pPr>
        <w:pStyle w:val="BodyText"/>
        <w:rPr>
          <w:sz w:val="24"/>
          <w:szCs w:val="24"/>
        </w:rPr>
      </w:pPr>
    </w:p>
    <w:p w:rsidR="00AA5D5E" w:rsidRPr="009618C5" w:rsidRDefault="004E68A3" w:rsidP="009618C5">
      <w:pPr>
        <w:pStyle w:val="ListParagraph"/>
        <w:numPr>
          <w:ilvl w:val="1"/>
          <w:numId w:val="1"/>
        </w:numPr>
        <w:tabs>
          <w:tab w:val="left" w:pos="1560"/>
        </w:tabs>
        <w:ind w:firstLine="720"/>
        <w:rPr>
          <w:sz w:val="24"/>
          <w:szCs w:val="24"/>
        </w:rPr>
      </w:pPr>
      <w:r w:rsidRPr="00C7168D">
        <w:rPr>
          <w:sz w:val="24"/>
          <w:szCs w:val="24"/>
          <w:u w:val="single"/>
        </w:rPr>
        <w:lastRenderedPageBreak/>
        <w:t>Retain responsibility for Affiliate patients</w:t>
      </w:r>
      <w:r w:rsidRPr="00C7168D">
        <w:rPr>
          <w:sz w:val="24"/>
          <w:szCs w:val="24"/>
        </w:rPr>
        <w:t>. The Affiliate shall retain complete control and responsibility for the supervision, management, and care of all Clients. It is understood that in no</w:t>
      </w:r>
      <w:r w:rsidRPr="00C7168D">
        <w:rPr>
          <w:spacing w:val="12"/>
          <w:sz w:val="24"/>
          <w:szCs w:val="24"/>
        </w:rPr>
        <w:t xml:space="preserve"> </w:t>
      </w:r>
      <w:r w:rsidRPr="00C7168D">
        <w:rPr>
          <w:sz w:val="24"/>
          <w:szCs w:val="24"/>
        </w:rPr>
        <w:t>case</w:t>
      </w:r>
      <w:r w:rsidRPr="00C7168D">
        <w:rPr>
          <w:spacing w:val="13"/>
          <w:sz w:val="24"/>
          <w:szCs w:val="24"/>
        </w:rPr>
        <w:t xml:space="preserve"> </w:t>
      </w:r>
      <w:r w:rsidRPr="00C7168D">
        <w:rPr>
          <w:sz w:val="24"/>
          <w:szCs w:val="24"/>
        </w:rPr>
        <w:t>shall</w:t>
      </w:r>
      <w:r w:rsidRPr="00C7168D">
        <w:rPr>
          <w:spacing w:val="12"/>
          <w:sz w:val="24"/>
          <w:szCs w:val="24"/>
        </w:rPr>
        <w:t xml:space="preserve"> </w:t>
      </w:r>
      <w:r w:rsidRPr="00C7168D">
        <w:rPr>
          <w:sz w:val="24"/>
          <w:szCs w:val="24"/>
        </w:rPr>
        <w:t>any</w:t>
      </w:r>
      <w:r w:rsidRPr="00C7168D">
        <w:rPr>
          <w:spacing w:val="7"/>
          <w:sz w:val="24"/>
          <w:szCs w:val="24"/>
        </w:rPr>
        <w:t xml:space="preserve"> </w:t>
      </w:r>
      <w:r w:rsidRPr="00C7168D">
        <w:rPr>
          <w:sz w:val="24"/>
          <w:szCs w:val="24"/>
        </w:rPr>
        <w:t>of</w:t>
      </w:r>
      <w:r w:rsidRPr="00C7168D">
        <w:rPr>
          <w:spacing w:val="11"/>
          <w:sz w:val="24"/>
          <w:szCs w:val="24"/>
        </w:rPr>
        <w:t xml:space="preserve"> </w:t>
      </w:r>
      <w:r w:rsidRPr="00C7168D">
        <w:rPr>
          <w:sz w:val="24"/>
          <w:szCs w:val="24"/>
        </w:rPr>
        <w:t>the</w:t>
      </w:r>
      <w:r w:rsidRPr="00C7168D">
        <w:rPr>
          <w:spacing w:val="13"/>
          <w:sz w:val="24"/>
          <w:szCs w:val="24"/>
        </w:rPr>
        <w:t xml:space="preserve"> </w:t>
      </w:r>
      <w:r w:rsidRPr="00C7168D">
        <w:rPr>
          <w:sz w:val="24"/>
          <w:szCs w:val="24"/>
        </w:rPr>
        <w:t>Students</w:t>
      </w:r>
      <w:r w:rsidRPr="00C7168D">
        <w:rPr>
          <w:spacing w:val="10"/>
          <w:sz w:val="24"/>
          <w:szCs w:val="24"/>
        </w:rPr>
        <w:t xml:space="preserve"> </w:t>
      </w:r>
      <w:r w:rsidRPr="00C7168D">
        <w:rPr>
          <w:sz w:val="24"/>
          <w:szCs w:val="24"/>
        </w:rPr>
        <w:t>participating</w:t>
      </w:r>
      <w:r w:rsidRPr="00C7168D">
        <w:rPr>
          <w:spacing w:val="10"/>
          <w:sz w:val="24"/>
          <w:szCs w:val="24"/>
        </w:rPr>
        <w:t xml:space="preserve"> </w:t>
      </w:r>
      <w:r w:rsidRPr="00C7168D">
        <w:rPr>
          <w:sz w:val="24"/>
          <w:szCs w:val="24"/>
        </w:rPr>
        <w:t>in</w:t>
      </w:r>
      <w:r w:rsidRPr="00C7168D">
        <w:rPr>
          <w:spacing w:val="13"/>
          <w:sz w:val="24"/>
          <w:szCs w:val="24"/>
        </w:rPr>
        <w:t xml:space="preserve"> </w:t>
      </w:r>
      <w:r w:rsidRPr="00C7168D">
        <w:rPr>
          <w:sz w:val="24"/>
          <w:szCs w:val="24"/>
        </w:rPr>
        <w:t>the</w:t>
      </w:r>
      <w:r w:rsidRPr="00C7168D">
        <w:rPr>
          <w:spacing w:val="13"/>
          <w:sz w:val="24"/>
          <w:szCs w:val="24"/>
        </w:rPr>
        <w:t xml:space="preserve"> </w:t>
      </w:r>
      <w:r w:rsidRPr="00C7168D">
        <w:rPr>
          <w:sz w:val="24"/>
          <w:szCs w:val="24"/>
        </w:rPr>
        <w:t>Program</w:t>
      </w:r>
      <w:r w:rsidRPr="00C7168D">
        <w:rPr>
          <w:spacing w:val="14"/>
          <w:sz w:val="24"/>
          <w:szCs w:val="24"/>
        </w:rPr>
        <w:t xml:space="preserve"> </w:t>
      </w:r>
      <w:r w:rsidRPr="00C7168D">
        <w:rPr>
          <w:sz w:val="24"/>
          <w:szCs w:val="24"/>
        </w:rPr>
        <w:t>and/or</w:t>
      </w:r>
      <w:r w:rsidRPr="00C7168D">
        <w:rPr>
          <w:spacing w:val="10"/>
          <w:sz w:val="24"/>
          <w:szCs w:val="24"/>
        </w:rPr>
        <w:t xml:space="preserve"> </w:t>
      </w:r>
      <w:r w:rsidRPr="00C7168D">
        <w:rPr>
          <w:sz w:val="24"/>
          <w:szCs w:val="24"/>
        </w:rPr>
        <w:t>the</w:t>
      </w:r>
      <w:r w:rsidRPr="00C7168D">
        <w:rPr>
          <w:spacing w:val="12"/>
          <w:sz w:val="24"/>
          <w:szCs w:val="24"/>
        </w:rPr>
        <w:t xml:space="preserve"> </w:t>
      </w:r>
      <w:r w:rsidRPr="00C7168D">
        <w:rPr>
          <w:sz w:val="24"/>
          <w:szCs w:val="24"/>
        </w:rPr>
        <w:t>Fieldwork</w:t>
      </w:r>
      <w:r w:rsidRPr="00C7168D">
        <w:rPr>
          <w:spacing w:val="12"/>
          <w:sz w:val="24"/>
          <w:szCs w:val="24"/>
        </w:rPr>
        <w:t xml:space="preserve"> </w:t>
      </w:r>
      <w:r w:rsidRPr="00C7168D">
        <w:rPr>
          <w:sz w:val="24"/>
          <w:szCs w:val="24"/>
        </w:rPr>
        <w:t>Experiences</w:t>
      </w:r>
      <w:r w:rsidRPr="00C7168D">
        <w:rPr>
          <w:spacing w:val="12"/>
          <w:sz w:val="24"/>
          <w:szCs w:val="24"/>
        </w:rPr>
        <w:t xml:space="preserve"> </w:t>
      </w:r>
      <w:r w:rsidRPr="00C7168D">
        <w:rPr>
          <w:sz w:val="24"/>
          <w:szCs w:val="24"/>
        </w:rPr>
        <w:t>be:</w:t>
      </w:r>
      <w:r w:rsidR="009618C5">
        <w:rPr>
          <w:sz w:val="24"/>
          <w:szCs w:val="24"/>
        </w:rPr>
        <w:t xml:space="preserve"> </w:t>
      </w:r>
      <w:r w:rsidRPr="009618C5">
        <w:rPr>
          <w:sz w:val="24"/>
          <w:szCs w:val="24"/>
        </w:rPr>
        <w:t>(a) assigned or have the primary responsibility for the supervision, management, care, or control of the Clients or (b) placed in a position of having to replace or be considered a substitute for Affiliate staff.</w:t>
      </w:r>
    </w:p>
    <w:p w:rsidR="00AA5D5E" w:rsidRPr="00C7168D" w:rsidRDefault="00AA5D5E">
      <w:pPr>
        <w:pStyle w:val="BodyText"/>
        <w:spacing w:before="11"/>
        <w:rPr>
          <w:sz w:val="24"/>
          <w:szCs w:val="24"/>
        </w:rPr>
      </w:pPr>
    </w:p>
    <w:p w:rsidR="00AA5D5E" w:rsidRPr="00C7168D" w:rsidRDefault="004E68A3">
      <w:pPr>
        <w:pStyle w:val="ListParagraph"/>
        <w:numPr>
          <w:ilvl w:val="1"/>
          <w:numId w:val="1"/>
        </w:numPr>
        <w:tabs>
          <w:tab w:val="left" w:pos="1560"/>
        </w:tabs>
        <w:ind w:left="119" w:firstLine="720"/>
        <w:rPr>
          <w:sz w:val="24"/>
          <w:szCs w:val="24"/>
        </w:rPr>
      </w:pPr>
      <w:r w:rsidRPr="00C7168D">
        <w:rPr>
          <w:sz w:val="24"/>
          <w:szCs w:val="24"/>
          <w:u w:val="single"/>
        </w:rPr>
        <w:t>Furnish qualified Affiliate staff members</w:t>
      </w:r>
      <w:r w:rsidRPr="00C7168D">
        <w:rPr>
          <w:sz w:val="24"/>
          <w:szCs w:val="24"/>
        </w:rPr>
        <w:t>. The Affiliate shall provide Affiliate staff members, meeting qualifications as mutually agreed upon between the School and the Affiliate and as specified by the Program, who will be responsible for working with the Students (and supervising them to the extent agreed to between the parties) in connection with the Fieldwork Experiences at the Affiliate Facilities.</w:t>
      </w:r>
    </w:p>
    <w:p w:rsidR="00AA5D5E" w:rsidRPr="00C7168D" w:rsidRDefault="00AA5D5E">
      <w:pPr>
        <w:pStyle w:val="BodyText"/>
        <w:spacing w:before="11"/>
        <w:rPr>
          <w:sz w:val="24"/>
          <w:szCs w:val="24"/>
        </w:rPr>
      </w:pPr>
    </w:p>
    <w:p w:rsidR="00AA5D5E" w:rsidRPr="009618C5" w:rsidRDefault="004E68A3" w:rsidP="009618C5">
      <w:pPr>
        <w:pStyle w:val="ListParagraph"/>
        <w:numPr>
          <w:ilvl w:val="1"/>
          <w:numId w:val="1"/>
        </w:numPr>
        <w:tabs>
          <w:tab w:val="left" w:pos="1560"/>
        </w:tabs>
        <w:ind w:left="119" w:right="115" w:firstLine="720"/>
        <w:rPr>
          <w:sz w:val="24"/>
          <w:szCs w:val="24"/>
        </w:rPr>
      </w:pPr>
      <w:r w:rsidRPr="00C7168D">
        <w:rPr>
          <w:sz w:val="24"/>
          <w:szCs w:val="24"/>
          <w:u w:val="single"/>
        </w:rPr>
        <w:t>Designate Program liaison</w:t>
      </w:r>
      <w:r w:rsidRPr="00C7168D">
        <w:rPr>
          <w:sz w:val="24"/>
          <w:szCs w:val="24"/>
        </w:rPr>
        <w:t>. Designate an Affiliate manager, administrator, or otherwise qualified professional to participate and work with the Program Director in planning, implementing, and coordinating the Program (the “Program Liaison”). The Affiliate shall assure that the Program Liaison: (1) provides education supervision at least one hour per week for the</w:t>
      </w:r>
      <w:r w:rsidRPr="00C7168D">
        <w:rPr>
          <w:spacing w:val="45"/>
          <w:sz w:val="24"/>
          <w:szCs w:val="24"/>
        </w:rPr>
        <w:t xml:space="preserve"> </w:t>
      </w:r>
      <w:r w:rsidRPr="00C7168D">
        <w:rPr>
          <w:sz w:val="24"/>
          <w:szCs w:val="24"/>
        </w:rPr>
        <w:t>Students,</w:t>
      </w:r>
      <w:r w:rsidR="009618C5">
        <w:rPr>
          <w:sz w:val="24"/>
          <w:szCs w:val="24"/>
        </w:rPr>
        <w:t xml:space="preserve"> </w:t>
      </w:r>
      <w:r w:rsidRPr="009618C5">
        <w:rPr>
          <w:sz w:val="24"/>
          <w:szCs w:val="24"/>
        </w:rPr>
        <w:t>(2) attends appropriate School-sponsored meetings and trainings, (3) meets with School representatives during periodic visits to the Affiliate Facilities to discuss learning opportunities and Student performance, and (4) prepares evaluation reports as required by the School.</w:t>
      </w:r>
    </w:p>
    <w:p w:rsidR="00AA5D5E" w:rsidRPr="00C7168D" w:rsidRDefault="00AA5D5E">
      <w:pPr>
        <w:pStyle w:val="BodyText"/>
        <w:spacing w:before="1"/>
        <w:rPr>
          <w:sz w:val="24"/>
          <w:szCs w:val="24"/>
        </w:rPr>
      </w:pPr>
    </w:p>
    <w:p w:rsidR="00AA5D5E" w:rsidRPr="00C7168D" w:rsidRDefault="004E68A3">
      <w:pPr>
        <w:pStyle w:val="ListParagraph"/>
        <w:numPr>
          <w:ilvl w:val="1"/>
          <w:numId w:val="1"/>
        </w:numPr>
        <w:tabs>
          <w:tab w:val="left" w:pos="1560"/>
        </w:tabs>
        <w:ind w:right="118" w:firstLine="720"/>
        <w:rPr>
          <w:sz w:val="24"/>
          <w:szCs w:val="24"/>
        </w:rPr>
      </w:pPr>
      <w:r w:rsidRPr="00C7168D">
        <w:rPr>
          <w:sz w:val="24"/>
          <w:szCs w:val="24"/>
          <w:u w:val="single"/>
        </w:rPr>
        <w:t>Conduct orientation</w:t>
      </w:r>
      <w:r w:rsidRPr="00C7168D">
        <w:rPr>
          <w:sz w:val="24"/>
          <w:szCs w:val="24"/>
        </w:rPr>
        <w:t>. The Affiliate shall provide the Students with an orientation and materials covering the Affiliate Facilities’ programs, policies, practices, rules, and</w:t>
      </w:r>
      <w:r w:rsidRPr="00C7168D">
        <w:rPr>
          <w:spacing w:val="-17"/>
          <w:sz w:val="24"/>
          <w:szCs w:val="24"/>
        </w:rPr>
        <w:t xml:space="preserve"> </w:t>
      </w:r>
      <w:r w:rsidRPr="00C7168D">
        <w:rPr>
          <w:sz w:val="24"/>
          <w:szCs w:val="24"/>
        </w:rPr>
        <w:t>regulations.</w:t>
      </w:r>
    </w:p>
    <w:p w:rsidR="00AA5D5E" w:rsidRPr="00C7168D" w:rsidRDefault="00AA5D5E">
      <w:pPr>
        <w:pStyle w:val="BodyText"/>
        <w:spacing w:before="1"/>
        <w:rPr>
          <w:sz w:val="24"/>
          <w:szCs w:val="24"/>
        </w:rPr>
      </w:pPr>
    </w:p>
    <w:p w:rsidR="00AA5D5E" w:rsidRPr="00C7168D" w:rsidRDefault="004E68A3">
      <w:pPr>
        <w:pStyle w:val="ListParagraph"/>
        <w:numPr>
          <w:ilvl w:val="1"/>
          <w:numId w:val="1"/>
        </w:numPr>
        <w:tabs>
          <w:tab w:val="left" w:pos="1560"/>
        </w:tabs>
        <w:ind w:left="119" w:right="115" w:firstLine="720"/>
        <w:rPr>
          <w:sz w:val="24"/>
          <w:szCs w:val="24"/>
        </w:rPr>
      </w:pPr>
      <w:r w:rsidRPr="00C7168D">
        <w:rPr>
          <w:sz w:val="24"/>
          <w:szCs w:val="24"/>
          <w:u w:val="single"/>
        </w:rPr>
        <w:t>Affiliate visits</w:t>
      </w:r>
      <w:r w:rsidRPr="00C7168D">
        <w:rPr>
          <w:sz w:val="24"/>
          <w:szCs w:val="24"/>
        </w:rPr>
        <w:t>. The Affiliate shall host at least one formal visit of the Affiliate Facilities and the Program by the School per academic year (and as periodically required by the School), including meeting with Affiliate staff and leadership, evaluating the effectiveness of the Program, and reviewing Program documentation, Program services, Students’ records, and such other items pertaining to the</w:t>
      </w:r>
      <w:r w:rsidRPr="00C7168D">
        <w:rPr>
          <w:spacing w:val="-4"/>
          <w:sz w:val="24"/>
          <w:szCs w:val="24"/>
        </w:rPr>
        <w:t xml:space="preserve"> </w:t>
      </w:r>
      <w:r w:rsidRPr="00C7168D">
        <w:rPr>
          <w:sz w:val="24"/>
          <w:szCs w:val="24"/>
        </w:rPr>
        <w:t>Program.</w:t>
      </w:r>
    </w:p>
    <w:p w:rsidR="00AA5D5E" w:rsidRPr="00C7168D" w:rsidRDefault="00AA5D5E">
      <w:pPr>
        <w:pStyle w:val="BodyText"/>
        <w:spacing w:before="11"/>
        <w:rPr>
          <w:sz w:val="24"/>
          <w:szCs w:val="24"/>
        </w:rPr>
      </w:pPr>
    </w:p>
    <w:p w:rsidR="00AA5D5E" w:rsidRPr="00C7168D" w:rsidRDefault="004E68A3">
      <w:pPr>
        <w:pStyle w:val="ListParagraph"/>
        <w:numPr>
          <w:ilvl w:val="1"/>
          <w:numId w:val="1"/>
        </w:numPr>
        <w:tabs>
          <w:tab w:val="left" w:pos="1560"/>
        </w:tabs>
        <w:ind w:firstLine="720"/>
        <w:rPr>
          <w:sz w:val="24"/>
          <w:szCs w:val="24"/>
        </w:rPr>
      </w:pPr>
      <w:r w:rsidRPr="00C7168D">
        <w:rPr>
          <w:sz w:val="24"/>
          <w:szCs w:val="24"/>
          <w:u w:val="single"/>
        </w:rPr>
        <w:t>Provide supporting amenities</w:t>
      </w:r>
      <w:r w:rsidRPr="00C7168D">
        <w:rPr>
          <w:sz w:val="24"/>
          <w:szCs w:val="24"/>
        </w:rPr>
        <w:t>. In accordance with the existing staff policies of the Affiliate Facilities, the Affiliate shall provide the Students, while assigned to the Affiliate Facilities, with amenities (such as parking, lockers and/or secure storage space for personal belongings) as deemed appropriate, available, and consistent with other educational programs within the Affiliate and the Affiliate</w:t>
      </w:r>
      <w:r w:rsidRPr="00C7168D">
        <w:rPr>
          <w:spacing w:val="1"/>
          <w:sz w:val="24"/>
          <w:szCs w:val="24"/>
        </w:rPr>
        <w:t xml:space="preserve"> </w:t>
      </w:r>
      <w:r w:rsidRPr="00C7168D">
        <w:rPr>
          <w:sz w:val="24"/>
          <w:szCs w:val="24"/>
        </w:rPr>
        <w:t>Facilities.</w:t>
      </w:r>
    </w:p>
    <w:p w:rsidR="00AA5D5E" w:rsidRPr="00C7168D" w:rsidRDefault="00AA5D5E">
      <w:pPr>
        <w:pStyle w:val="BodyText"/>
        <w:spacing w:before="11"/>
        <w:rPr>
          <w:sz w:val="24"/>
          <w:szCs w:val="24"/>
        </w:rPr>
      </w:pPr>
    </w:p>
    <w:p w:rsidR="00AA5D5E" w:rsidRPr="00C7168D" w:rsidRDefault="004E68A3">
      <w:pPr>
        <w:pStyle w:val="ListParagraph"/>
        <w:numPr>
          <w:ilvl w:val="1"/>
          <w:numId w:val="1"/>
        </w:numPr>
        <w:tabs>
          <w:tab w:val="left" w:pos="1560"/>
        </w:tabs>
        <w:ind w:firstLine="720"/>
        <w:rPr>
          <w:sz w:val="24"/>
          <w:szCs w:val="24"/>
        </w:rPr>
      </w:pPr>
      <w:r w:rsidRPr="00C7168D">
        <w:rPr>
          <w:sz w:val="24"/>
          <w:szCs w:val="24"/>
          <w:u w:val="single"/>
        </w:rPr>
        <w:t>Notify School</w:t>
      </w:r>
      <w:r w:rsidRPr="00C7168D">
        <w:rPr>
          <w:sz w:val="24"/>
          <w:szCs w:val="24"/>
        </w:rPr>
        <w:t xml:space="preserve">. The Affiliate shall notify the School as soon as possible of any changes in the Affiliate’s policies, practices, rules, regulations, programs, services, facilities, operations, or other matters that may have significant implications for the Program or </w:t>
      </w:r>
      <w:proofErr w:type="gramStart"/>
      <w:r w:rsidRPr="00C7168D">
        <w:rPr>
          <w:sz w:val="24"/>
          <w:szCs w:val="24"/>
        </w:rPr>
        <w:t>any  of</w:t>
      </w:r>
      <w:proofErr w:type="gramEnd"/>
      <w:r w:rsidRPr="00C7168D">
        <w:rPr>
          <w:sz w:val="24"/>
          <w:szCs w:val="24"/>
        </w:rPr>
        <w:t xml:space="preserve"> School’s programs, services, or operations or impacts the</w:t>
      </w:r>
      <w:r w:rsidRPr="00C7168D">
        <w:rPr>
          <w:spacing w:val="-5"/>
          <w:sz w:val="24"/>
          <w:szCs w:val="24"/>
        </w:rPr>
        <w:t xml:space="preserve"> </w:t>
      </w:r>
      <w:r w:rsidRPr="00C7168D">
        <w:rPr>
          <w:sz w:val="24"/>
          <w:szCs w:val="24"/>
        </w:rPr>
        <w:t>Students.</w:t>
      </w:r>
    </w:p>
    <w:p w:rsidR="00AA5D5E" w:rsidRPr="00C7168D" w:rsidRDefault="00AA5D5E">
      <w:pPr>
        <w:pStyle w:val="BodyText"/>
        <w:rPr>
          <w:sz w:val="24"/>
          <w:szCs w:val="24"/>
        </w:rPr>
      </w:pPr>
    </w:p>
    <w:p w:rsidR="00AA5D5E" w:rsidRPr="00C7168D" w:rsidRDefault="004E68A3" w:rsidP="00C7168D">
      <w:pPr>
        <w:pStyle w:val="ListParagraph"/>
        <w:numPr>
          <w:ilvl w:val="1"/>
          <w:numId w:val="1"/>
        </w:numPr>
        <w:tabs>
          <w:tab w:val="left" w:pos="1560"/>
        </w:tabs>
        <w:ind w:left="119" w:right="118" w:firstLine="720"/>
        <w:rPr>
          <w:sz w:val="24"/>
          <w:szCs w:val="24"/>
        </w:rPr>
      </w:pPr>
      <w:r w:rsidRPr="00C7168D">
        <w:rPr>
          <w:sz w:val="24"/>
          <w:szCs w:val="24"/>
          <w:u w:val="single"/>
        </w:rPr>
        <w:t>Provide rules, policies, and procedures</w:t>
      </w:r>
      <w:r w:rsidRPr="00C7168D">
        <w:rPr>
          <w:sz w:val="24"/>
          <w:szCs w:val="24"/>
        </w:rPr>
        <w:t>. Provide or make available (electronically or otherwise) to the School and the Students current and updated copies of all Affiliate policies, practices,</w:t>
      </w:r>
      <w:r w:rsidRPr="00C7168D">
        <w:rPr>
          <w:spacing w:val="44"/>
          <w:sz w:val="24"/>
          <w:szCs w:val="24"/>
        </w:rPr>
        <w:t xml:space="preserve"> </w:t>
      </w:r>
      <w:r w:rsidRPr="00C7168D">
        <w:rPr>
          <w:sz w:val="24"/>
          <w:szCs w:val="24"/>
        </w:rPr>
        <w:t>rules,</w:t>
      </w:r>
      <w:r w:rsidRPr="00C7168D">
        <w:rPr>
          <w:spacing w:val="45"/>
          <w:sz w:val="24"/>
          <w:szCs w:val="24"/>
        </w:rPr>
        <w:t xml:space="preserve"> </w:t>
      </w:r>
      <w:r w:rsidRPr="00C7168D">
        <w:rPr>
          <w:sz w:val="24"/>
          <w:szCs w:val="24"/>
        </w:rPr>
        <w:t>regulations,</w:t>
      </w:r>
      <w:r w:rsidRPr="00C7168D">
        <w:rPr>
          <w:spacing w:val="44"/>
          <w:sz w:val="24"/>
          <w:szCs w:val="24"/>
        </w:rPr>
        <w:t xml:space="preserve"> </w:t>
      </w:r>
      <w:r w:rsidRPr="00C7168D">
        <w:rPr>
          <w:sz w:val="24"/>
          <w:szCs w:val="24"/>
        </w:rPr>
        <w:t>procedures,</w:t>
      </w:r>
      <w:r w:rsidRPr="00C7168D">
        <w:rPr>
          <w:spacing w:val="45"/>
          <w:sz w:val="24"/>
          <w:szCs w:val="24"/>
        </w:rPr>
        <w:t xml:space="preserve"> </w:t>
      </w:r>
      <w:r w:rsidRPr="00C7168D">
        <w:rPr>
          <w:sz w:val="24"/>
          <w:szCs w:val="24"/>
        </w:rPr>
        <w:t>and</w:t>
      </w:r>
      <w:r w:rsidRPr="00C7168D">
        <w:rPr>
          <w:spacing w:val="42"/>
          <w:sz w:val="24"/>
          <w:szCs w:val="24"/>
        </w:rPr>
        <w:t xml:space="preserve"> </w:t>
      </w:r>
      <w:r w:rsidRPr="00C7168D">
        <w:rPr>
          <w:sz w:val="24"/>
          <w:szCs w:val="24"/>
        </w:rPr>
        <w:t>guidelines</w:t>
      </w:r>
      <w:r w:rsidRPr="00C7168D">
        <w:rPr>
          <w:spacing w:val="44"/>
          <w:sz w:val="24"/>
          <w:szCs w:val="24"/>
        </w:rPr>
        <w:t xml:space="preserve"> </w:t>
      </w:r>
      <w:r w:rsidRPr="00C7168D">
        <w:rPr>
          <w:sz w:val="24"/>
          <w:szCs w:val="24"/>
        </w:rPr>
        <w:t>applicable</w:t>
      </w:r>
      <w:r w:rsidRPr="00C7168D">
        <w:rPr>
          <w:spacing w:val="46"/>
          <w:sz w:val="24"/>
          <w:szCs w:val="24"/>
        </w:rPr>
        <w:t xml:space="preserve"> </w:t>
      </w:r>
      <w:r w:rsidRPr="00C7168D">
        <w:rPr>
          <w:sz w:val="24"/>
          <w:szCs w:val="24"/>
        </w:rPr>
        <w:t>to</w:t>
      </w:r>
      <w:r w:rsidRPr="00C7168D">
        <w:rPr>
          <w:spacing w:val="42"/>
          <w:sz w:val="24"/>
          <w:szCs w:val="24"/>
        </w:rPr>
        <w:t xml:space="preserve"> </w:t>
      </w:r>
      <w:r w:rsidRPr="00C7168D">
        <w:rPr>
          <w:sz w:val="24"/>
          <w:szCs w:val="24"/>
        </w:rPr>
        <w:t>the</w:t>
      </w:r>
      <w:r w:rsidRPr="00C7168D">
        <w:rPr>
          <w:spacing w:val="44"/>
          <w:sz w:val="24"/>
          <w:szCs w:val="24"/>
        </w:rPr>
        <w:t xml:space="preserve"> </w:t>
      </w:r>
      <w:r w:rsidRPr="00C7168D">
        <w:rPr>
          <w:sz w:val="24"/>
          <w:szCs w:val="24"/>
        </w:rPr>
        <w:t>Program</w:t>
      </w:r>
      <w:r w:rsidRPr="00C7168D">
        <w:rPr>
          <w:spacing w:val="45"/>
          <w:sz w:val="24"/>
          <w:szCs w:val="24"/>
        </w:rPr>
        <w:t xml:space="preserve"> </w:t>
      </w:r>
      <w:r w:rsidRPr="00C7168D">
        <w:rPr>
          <w:sz w:val="24"/>
          <w:szCs w:val="24"/>
        </w:rPr>
        <w:t>(to</w:t>
      </w:r>
      <w:r w:rsidRPr="00C7168D">
        <w:rPr>
          <w:spacing w:val="45"/>
          <w:sz w:val="24"/>
          <w:szCs w:val="24"/>
        </w:rPr>
        <w:t xml:space="preserve"> </w:t>
      </w:r>
      <w:r w:rsidRPr="00C7168D">
        <w:rPr>
          <w:sz w:val="24"/>
          <w:szCs w:val="24"/>
        </w:rPr>
        <w:t>the</w:t>
      </w:r>
      <w:r w:rsidRPr="00C7168D">
        <w:rPr>
          <w:spacing w:val="46"/>
          <w:sz w:val="24"/>
          <w:szCs w:val="24"/>
        </w:rPr>
        <w:t xml:space="preserve"> </w:t>
      </w:r>
      <w:r w:rsidRPr="00C7168D">
        <w:rPr>
          <w:sz w:val="24"/>
          <w:szCs w:val="24"/>
        </w:rPr>
        <w:t>extent</w:t>
      </w:r>
      <w:r w:rsidR="00C7168D" w:rsidRPr="00C7168D">
        <w:rPr>
          <w:sz w:val="24"/>
          <w:szCs w:val="24"/>
        </w:rPr>
        <w:t xml:space="preserve"> </w:t>
      </w:r>
      <w:r w:rsidRPr="00C7168D">
        <w:rPr>
          <w:sz w:val="24"/>
          <w:szCs w:val="24"/>
        </w:rPr>
        <w:t>agreed upon between the Affiliate and the School) at least thirty (30) days prior to the start of each session of the Program.</w:t>
      </w:r>
    </w:p>
    <w:p w:rsidR="00AA5D5E" w:rsidRPr="00C7168D" w:rsidRDefault="00AA5D5E">
      <w:pPr>
        <w:pStyle w:val="BodyText"/>
        <w:spacing w:before="1"/>
        <w:rPr>
          <w:sz w:val="24"/>
          <w:szCs w:val="24"/>
        </w:rPr>
      </w:pPr>
    </w:p>
    <w:p w:rsidR="00AA5D5E" w:rsidRPr="00C7168D" w:rsidRDefault="004E68A3">
      <w:pPr>
        <w:pStyle w:val="ListParagraph"/>
        <w:numPr>
          <w:ilvl w:val="1"/>
          <w:numId w:val="1"/>
        </w:numPr>
        <w:tabs>
          <w:tab w:val="left" w:pos="1560"/>
        </w:tabs>
        <w:ind w:left="119" w:right="113" w:firstLine="720"/>
        <w:rPr>
          <w:sz w:val="24"/>
          <w:szCs w:val="24"/>
        </w:rPr>
      </w:pPr>
      <w:r w:rsidRPr="00C7168D">
        <w:rPr>
          <w:sz w:val="24"/>
          <w:szCs w:val="24"/>
          <w:u w:val="single"/>
        </w:rPr>
        <w:t>Notify of unsatisfactory performance</w:t>
      </w:r>
      <w:r w:rsidRPr="00C7168D">
        <w:rPr>
          <w:sz w:val="24"/>
          <w:szCs w:val="24"/>
        </w:rPr>
        <w:t xml:space="preserve">. If the Affiliate determines that a Student is </w:t>
      </w:r>
      <w:r w:rsidRPr="00C7168D">
        <w:rPr>
          <w:sz w:val="24"/>
          <w:szCs w:val="24"/>
        </w:rPr>
        <w:lastRenderedPageBreak/>
        <w:t>not performing satisfactorily within the Program, the Affiliate will notify the School of the Affiliate’s intent to no longer permit a Student to participate in the Program at the Affiliate Facilities. However, prior to the Affiliate issuing such notice, the Program Liaison is required to develop and implement a remedial plan with the Student under the guidance of the School that addresses the deficiencies and identifies the actions or activities necessary to improve Student performance. The Affiliate may request the School to withdraw from the Program or exclude from any of the Affiliate Facilities any Student who, in the Affiliate’s sole judgment: (1) is not performing satisfactorily, (2) refuses to follow the Affiliate’s policies, practices, rules, regulations, procedures, and guidelines applicable to the Program, (3) does not meet the Affiliate’s employee standards for safety, health, cooperation, or ethical behavior that the Affiliate imposes on the Affiliate’s own employees, including those involving behavior, dress, and hygiene, or (4) whose conduct or state of health is deemed  detrimental by the Affiliate to the best interest of the Affiliate or its Clients or staff. Such request must be in writing and must include a statement of the reason or reasons why the Affiliate desires the School to withdraw and/or exclude such Student from any of the Affiliate Facilities. If the School disagrees with such request, the Affiliate and the School agree to: (1) utilize the dispute resolution process in this Agreement, and (2) require the Student to stay away from the Affiliate Facilities during the pendency of the dispute resolution process if and to the extent deemed necessary by the Affiliate, pending investigation and resolution of the matter by the</w:t>
      </w:r>
      <w:r w:rsidRPr="00C7168D">
        <w:rPr>
          <w:spacing w:val="-21"/>
          <w:sz w:val="24"/>
          <w:szCs w:val="24"/>
        </w:rPr>
        <w:t xml:space="preserve"> </w:t>
      </w:r>
      <w:r w:rsidRPr="00C7168D">
        <w:rPr>
          <w:sz w:val="24"/>
          <w:szCs w:val="24"/>
        </w:rPr>
        <w:t>Affiliate.</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right="114" w:firstLine="720"/>
        <w:rPr>
          <w:sz w:val="24"/>
          <w:szCs w:val="24"/>
        </w:rPr>
      </w:pPr>
      <w:r w:rsidRPr="00C7168D">
        <w:rPr>
          <w:sz w:val="24"/>
          <w:szCs w:val="24"/>
          <w:u w:val="single"/>
        </w:rPr>
        <w:t>Affiliate to cooperate</w:t>
      </w:r>
      <w:r w:rsidRPr="00C7168D">
        <w:rPr>
          <w:sz w:val="24"/>
          <w:szCs w:val="24"/>
        </w:rPr>
        <w:t>. To the extent that any action taken by the Affiliate under or pursuant to this Agreement, including section B.11 herein, implicates or affects the hearing or appeal processes conducted pursuant to the University’s Code of Conduct (hereafter the “University Code”), the Affiliate shall cooperate with the School in any investigation or proceedings relating to such hearing or appeal processes under the University Code. To the extent that any action taken by the Affiliate under or pursuant to this Agreement implicates or affects the hearing, appeal, or other employment processes of the University applicable to the Program faculty members, the Affiliate shall cooperate with the School in any investigation or proceedings relating to such hearing, appeal, or employment processes with respect to the Program faculty members. To the extent that such  action taken by the Affiliate implicates or affects the hearing, appeal or employment processes of both the Affiliate and the University (due in part to the dual employment status of the Program faculty members), the Affiliate and the University will cooperate with each other in any investigation or proceedings relating to such hearing, appeal, or other employment processes applicable to the Program faculty members. The Affiliate agrees to: (a) keep the School informed of the progress and results of the Affiliate’s investigation of the Student’s conduct and (b) allow the School to participate in the Affiliate’s investigation of the Students’</w:t>
      </w:r>
      <w:r w:rsidRPr="00C7168D">
        <w:rPr>
          <w:spacing w:val="-6"/>
          <w:sz w:val="24"/>
          <w:szCs w:val="24"/>
        </w:rPr>
        <w:t xml:space="preserve"> </w:t>
      </w:r>
      <w:r w:rsidRPr="00C7168D">
        <w:rPr>
          <w:sz w:val="24"/>
          <w:szCs w:val="24"/>
        </w:rPr>
        <w:t>conduct.</w:t>
      </w:r>
    </w:p>
    <w:p w:rsidR="00AA5D5E" w:rsidRPr="00C7168D" w:rsidRDefault="00AA5D5E">
      <w:pPr>
        <w:pStyle w:val="BodyText"/>
        <w:spacing w:before="10"/>
        <w:rPr>
          <w:sz w:val="24"/>
          <w:szCs w:val="24"/>
        </w:rPr>
      </w:pPr>
    </w:p>
    <w:p w:rsidR="00AA5D5E" w:rsidRPr="00C7168D" w:rsidRDefault="004E68A3">
      <w:pPr>
        <w:pStyle w:val="ListParagraph"/>
        <w:numPr>
          <w:ilvl w:val="1"/>
          <w:numId w:val="1"/>
        </w:numPr>
        <w:tabs>
          <w:tab w:val="left" w:pos="1560"/>
        </w:tabs>
        <w:ind w:right="118" w:firstLine="720"/>
        <w:rPr>
          <w:sz w:val="24"/>
          <w:szCs w:val="24"/>
        </w:rPr>
      </w:pPr>
      <w:r w:rsidRPr="00C7168D">
        <w:rPr>
          <w:sz w:val="24"/>
          <w:szCs w:val="24"/>
          <w:u w:val="single"/>
        </w:rPr>
        <w:t>Student safety</w:t>
      </w:r>
      <w:r w:rsidRPr="00C7168D">
        <w:rPr>
          <w:sz w:val="24"/>
          <w:szCs w:val="24"/>
        </w:rPr>
        <w:t>. The Affiliate shall orient the Students to the safety and security measures in place for employees of the Affiliate Facilities, such as providing an escort to the Student’s vehicle if the Student is leaving the Affiliate Facilities during the evening or after it becomes</w:t>
      </w:r>
      <w:r w:rsidRPr="00C7168D">
        <w:rPr>
          <w:spacing w:val="-1"/>
          <w:sz w:val="24"/>
          <w:szCs w:val="24"/>
        </w:rPr>
        <w:t xml:space="preserve"> </w:t>
      </w:r>
      <w:r w:rsidRPr="00C7168D">
        <w:rPr>
          <w:sz w:val="24"/>
          <w:szCs w:val="24"/>
        </w:rPr>
        <w:t>dark.</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right="115" w:firstLine="720"/>
        <w:rPr>
          <w:sz w:val="24"/>
          <w:szCs w:val="24"/>
        </w:rPr>
      </w:pPr>
      <w:r w:rsidRPr="00C7168D">
        <w:rPr>
          <w:sz w:val="24"/>
          <w:szCs w:val="24"/>
          <w:u w:val="single"/>
        </w:rPr>
        <w:t>Provide equipment/supplies</w:t>
      </w:r>
      <w:r w:rsidRPr="00C7168D">
        <w:rPr>
          <w:sz w:val="24"/>
          <w:szCs w:val="24"/>
        </w:rPr>
        <w:t>. The Affiliate shall provide equipment and supplies needed for the conduct of the Program and the Fieldwork Experiences at the Affiliate</w:t>
      </w:r>
      <w:r w:rsidRPr="00C7168D">
        <w:rPr>
          <w:spacing w:val="-23"/>
          <w:sz w:val="24"/>
          <w:szCs w:val="24"/>
        </w:rPr>
        <w:t xml:space="preserve"> </w:t>
      </w:r>
      <w:r w:rsidRPr="00C7168D">
        <w:rPr>
          <w:sz w:val="24"/>
          <w:szCs w:val="24"/>
        </w:rPr>
        <w:t>Facilities.</w:t>
      </w:r>
    </w:p>
    <w:p w:rsidR="00C7168D" w:rsidRPr="00C7168D" w:rsidRDefault="00C7168D" w:rsidP="00C7168D">
      <w:pPr>
        <w:tabs>
          <w:tab w:val="left" w:pos="1560"/>
        </w:tabs>
        <w:ind w:right="115"/>
        <w:rPr>
          <w:sz w:val="24"/>
          <w:szCs w:val="24"/>
        </w:rPr>
      </w:pPr>
    </w:p>
    <w:p w:rsidR="00AA5D5E" w:rsidRPr="00C7168D" w:rsidRDefault="004E68A3">
      <w:pPr>
        <w:pStyle w:val="ListParagraph"/>
        <w:numPr>
          <w:ilvl w:val="1"/>
          <w:numId w:val="1"/>
        </w:numPr>
        <w:tabs>
          <w:tab w:val="left" w:pos="1560"/>
        </w:tabs>
        <w:spacing w:before="74"/>
        <w:ind w:firstLine="720"/>
        <w:rPr>
          <w:sz w:val="24"/>
          <w:szCs w:val="24"/>
        </w:rPr>
      </w:pPr>
      <w:r w:rsidRPr="00C7168D">
        <w:rPr>
          <w:sz w:val="24"/>
          <w:szCs w:val="24"/>
          <w:u w:val="single"/>
        </w:rPr>
        <w:t>Permit participation by designated personnel</w:t>
      </w:r>
      <w:r w:rsidRPr="00C7168D">
        <w:rPr>
          <w:sz w:val="24"/>
          <w:szCs w:val="24"/>
        </w:rPr>
        <w:t xml:space="preserve">. The Affiliate shall permit designated personnel of the Affiliate to participate with the Program faculty members in the instruction of </w:t>
      </w:r>
      <w:r w:rsidRPr="00C7168D">
        <w:rPr>
          <w:sz w:val="24"/>
          <w:szCs w:val="24"/>
        </w:rPr>
        <w:lastRenderedPageBreak/>
        <w:t>Students, provided that such participation does not unreasonably interfere with the service commitments of the Affiliate</w:t>
      </w:r>
      <w:r w:rsidRPr="00C7168D">
        <w:rPr>
          <w:spacing w:val="-3"/>
          <w:sz w:val="24"/>
          <w:szCs w:val="24"/>
        </w:rPr>
        <w:t xml:space="preserve"> </w:t>
      </w:r>
      <w:r w:rsidRPr="00C7168D">
        <w:rPr>
          <w:sz w:val="24"/>
          <w:szCs w:val="24"/>
        </w:rPr>
        <w:t>staff.</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firstLine="720"/>
        <w:rPr>
          <w:sz w:val="24"/>
          <w:szCs w:val="24"/>
        </w:rPr>
      </w:pPr>
      <w:r w:rsidRPr="00C7168D">
        <w:rPr>
          <w:sz w:val="24"/>
          <w:szCs w:val="24"/>
          <w:u w:val="single"/>
        </w:rPr>
        <w:t>Conduct of Affiliate operations</w:t>
      </w:r>
      <w:r w:rsidRPr="00C7168D">
        <w:rPr>
          <w:sz w:val="24"/>
          <w:szCs w:val="24"/>
        </w:rPr>
        <w:t>. The Affiliate shall operate and maintain the Affiliate Facilities in accordance with the standards prescribed and maintained by the applicable accreditation agencies and shall maintain all licenses required by the applicable laws, statutes, ordinances, rules, and regulations of the federal, state, and county governments, including, without limitation, all licenses required to own and operate the Affiliate</w:t>
      </w:r>
      <w:r w:rsidRPr="00C7168D">
        <w:rPr>
          <w:spacing w:val="-6"/>
          <w:sz w:val="24"/>
          <w:szCs w:val="24"/>
        </w:rPr>
        <w:t xml:space="preserve"> </w:t>
      </w:r>
      <w:r w:rsidRPr="00C7168D">
        <w:rPr>
          <w:sz w:val="24"/>
          <w:szCs w:val="24"/>
        </w:rPr>
        <w:t>Facilities.</w:t>
      </w:r>
    </w:p>
    <w:p w:rsidR="00AA5D5E" w:rsidRPr="00C7168D" w:rsidRDefault="00AA5D5E">
      <w:pPr>
        <w:pStyle w:val="BodyText"/>
        <w:spacing w:before="11"/>
        <w:rPr>
          <w:sz w:val="24"/>
          <w:szCs w:val="24"/>
        </w:rPr>
      </w:pPr>
    </w:p>
    <w:p w:rsidR="00AA5D5E" w:rsidRPr="00C7168D" w:rsidRDefault="004E68A3">
      <w:pPr>
        <w:pStyle w:val="ListParagraph"/>
        <w:numPr>
          <w:ilvl w:val="1"/>
          <w:numId w:val="1"/>
        </w:numPr>
        <w:tabs>
          <w:tab w:val="left" w:pos="1559"/>
          <w:tab w:val="left" w:pos="1560"/>
        </w:tabs>
        <w:ind w:left="1560" w:right="0"/>
        <w:rPr>
          <w:sz w:val="24"/>
          <w:szCs w:val="24"/>
        </w:rPr>
      </w:pPr>
      <w:r w:rsidRPr="00C7168D">
        <w:rPr>
          <w:sz w:val="24"/>
          <w:szCs w:val="24"/>
          <w:u w:val="single"/>
        </w:rPr>
        <w:t>Affiliate exclusion of Students; Notice of</w:t>
      </w:r>
      <w:r w:rsidRPr="00C7168D">
        <w:rPr>
          <w:spacing w:val="-9"/>
          <w:sz w:val="24"/>
          <w:szCs w:val="24"/>
          <w:u w:val="single"/>
        </w:rPr>
        <w:t xml:space="preserve"> </w:t>
      </w:r>
      <w:r w:rsidRPr="00C7168D">
        <w:rPr>
          <w:sz w:val="24"/>
          <w:szCs w:val="24"/>
          <w:u w:val="single"/>
        </w:rPr>
        <w:t>Incidents</w:t>
      </w:r>
      <w:r w:rsidRPr="00C7168D">
        <w:rPr>
          <w:sz w:val="24"/>
          <w:szCs w:val="24"/>
        </w:rPr>
        <w:t>.</w:t>
      </w:r>
    </w:p>
    <w:p w:rsidR="00AA5D5E" w:rsidRPr="00C7168D" w:rsidRDefault="00AA5D5E">
      <w:pPr>
        <w:pStyle w:val="BodyText"/>
        <w:spacing w:before="2"/>
        <w:rPr>
          <w:sz w:val="24"/>
          <w:szCs w:val="24"/>
        </w:rPr>
      </w:pPr>
    </w:p>
    <w:p w:rsidR="00AA5D5E" w:rsidRPr="00C7168D" w:rsidRDefault="004E68A3">
      <w:pPr>
        <w:pStyle w:val="ListParagraph"/>
        <w:numPr>
          <w:ilvl w:val="2"/>
          <w:numId w:val="1"/>
        </w:numPr>
        <w:tabs>
          <w:tab w:val="left" w:pos="2281"/>
        </w:tabs>
        <w:spacing w:before="91"/>
        <w:ind w:firstLine="1440"/>
        <w:rPr>
          <w:sz w:val="24"/>
          <w:szCs w:val="24"/>
        </w:rPr>
      </w:pPr>
      <w:r w:rsidRPr="00C7168D">
        <w:rPr>
          <w:sz w:val="24"/>
          <w:szCs w:val="24"/>
          <w:u w:val="single"/>
        </w:rPr>
        <w:t>Failure to abide by Affiliate policies or conduct deemed detrimental</w:t>
      </w:r>
      <w:r w:rsidRPr="00C7168D">
        <w:rPr>
          <w:sz w:val="24"/>
          <w:szCs w:val="24"/>
        </w:rPr>
        <w:t>. The Affiliate may, after consulting with and obtaining concurrence from the School, exclude any Students from the Affiliate or any Affiliate facilities in the event that: (1) such person fails to abide by the applicable Affiliate policies and procedures and/or does not meet the Affiliate’s employee standards for safety, health, cooperation, or ethical behavior that the Affiliate imposes on the Affiliate’s own employees, pending investigation and resolution of the matter by the Affiliate; or (2) such person’s conduct or state of health is deemed detrimental by the Affiliate based on the best interest of the Affiliate or the Affiliate’s patients or</w:t>
      </w:r>
      <w:r w:rsidRPr="00C7168D">
        <w:rPr>
          <w:spacing w:val="-5"/>
          <w:sz w:val="24"/>
          <w:szCs w:val="24"/>
        </w:rPr>
        <w:t xml:space="preserve"> </w:t>
      </w:r>
      <w:r w:rsidRPr="00C7168D">
        <w:rPr>
          <w:sz w:val="24"/>
          <w:szCs w:val="24"/>
        </w:rPr>
        <w:t>staff.</w:t>
      </w:r>
    </w:p>
    <w:p w:rsidR="00AA5D5E" w:rsidRPr="00C7168D" w:rsidRDefault="00AA5D5E">
      <w:pPr>
        <w:pStyle w:val="BodyText"/>
        <w:spacing w:before="10"/>
        <w:rPr>
          <w:sz w:val="24"/>
          <w:szCs w:val="24"/>
        </w:rPr>
      </w:pPr>
    </w:p>
    <w:p w:rsidR="00AA5D5E" w:rsidRPr="00C7168D" w:rsidRDefault="004E68A3">
      <w:pPr>
        <w:pStyle w:val="ListParagraph"/>
        <w:numPr>
          <w:ilvl w:val="2"/>
          <w:numId w:val="1"/>
        </w:numPr>
        <w:tabs>
          <w:tab w:val="left" w:pos="2280"/>
        </w:tabs>
        <w:ind w:firstLine="1440"/>
        <w:rPr>
          <w:sz w:val="24"/>
          <w:szCs w:val="24"/>
        </w:rPr>
      </w:pPr>
      <w:r w:rsidRPr="00C7168D">
        <w:rPr>
          <w:sz w:val="24"/>
          <w:szCs w:val="24"/>
          <w:u w:val="single"/>
        </w:rPr>
        <w:t>Immediate exclusion</w:t>
      </w:r>
      <w:r w:rsidRPr="00C7168D">
        <w:rPr>
          <w:sz w:val="24"/>
          <w:szCs w:val="24"/>
        </w:rPr>
        <w:t>. Notwithstanding anything else in this Agreement to the contrary, Affiliate may, in its sole and absolute discretion for reasons including the safety of Affiliate’s patients, staff and premises, immediately suspend, bar and/or exclude a Student from participation in any aspect of the Program, including the physical premises and electronic systems of Affiliate Facilities, provided that the Affiliate shall notify the School as soon as practicable but no later than two (2) business days after the Affiliate’s</w:t>
      </w:r>
      <w:r w:rsidRPr="00C7168D">
        <w:rPr>
          <w:spacing w:val="-11"/>
          <w:sz w:val="24"/>
          <w:szCs w:val="24"/>
        </w:rPr>
        <w:t xml:space="preserve"> </w:t>
      </w:r>
      <w:r w:rsidRPr="00C7168D">
        <w:rPr>
          <w:sz w:val="24"/>
          <w:szCs w:val="24"/>
        </w:rPr>
        <w:t>action.</w:t>
      </w:r>
    </w:p>
    <w:p w:rsidR="00AA5D5E" w:rsidRPr="00C7168D" w:rsidRDefault="00AA5D5E">
      <w:pPr>
        <w:pStyle w:val="BodyText"/>
        <w:spacing w:before="1"/>
        <w:rPr>
          <w:sz w:val="24"/>
          <w:szCs w:val="24"/>
        </w:rPr>
      </w:pPr>
    </w:p>
    <w:p w:rsidR="00AA5D5E" w:rsidRPr="00C7168D" w:rsidRDefault="004E68A3">
      <w:pPr>
        <w:pStyle w:val="ListParagraph"/>
        <w:numPr>
          <w:ilvl w:val="2"/>
          <w:numId w:val="1"/>
        </w:numPr>
        <w:tabs>
          <w:tab w:val="left" w:pos="2281"/>
        </w:tabs>
        <w:ind w:firstLine="1440"/>
        <w:rPr>
          <w:sz w:val="24"/>
          <w:szCs w:val="24"/>
        </w:rPr>
      </w:pPr>
      <w:r w:rsidRPr="00C7168D">
        <w:rPr>
          <w:sz w:val="24"/>
          <w:szCs w:val="24"/>
          <w:u w:val="single"/>
        </w:rPr>
        <w:t>Affiliate to notify School of incidents</w:t>
      </w:r>
      <w:r w:rsidRPr="00C7168D">
        <w:rPr>
          <w:sz w:val="24"/>
          <w:szCs w:val="24"/>
        </w:rPr>
        <w:t>. The Affiliate shall immediately notify the School of any situation or behavior involving any Student that: (1) is deemed by the Affiliate to pose a significant, credible, or specific threat of harm to any person, including Affiliate patients or staff or (2) may jeopardize the ability or capability of the School or the Affiliate to perform or meet their respective obligations under this</w:t>
      </w:r>
      <w:r w:rsidRPr="00C7168D">
        <w:rPr>
          <w:spacing w:val="-2"/>
          <w:sz w:val="24"/>
          <w:szCs w:val="24"/>
        </w:rPr>
        <w:t xml:space="preserve"> </w:t>
      </w:r>
      <w:r w:rsidRPr="00C7168D">
        <w:rPr>
          <w:sz w:val="24"/>
          <w:szCs w:val="24"/>
        </w:rPr>
        <w:t>Agreement.</w:t>
      </w:r>
    </w:p>
    <w:p w:rsidR="00AA5D5E" w:rsidRPr="00C7168D" w:rsidRDefault="00AA5D5E">
      <w:pPr>
        <w:pStyle w:val="BodyText"/>
        <w:spacing w:before="4"/>
        <w:rPr>
          <w:sz w:val="24"/>
          <w:szCs w:val="24"/>
        </w:rPr>
      </w:pPr>
    </w:p>
    <w:p w:rsidR="00AA5D5E" w:rsidRPr="00C7168D" w:rsidRDefault="004E68A3">
      <w:pPr>
        <w:pStyle w:val="Heading1"/>
        <w:numPr>
          <w:ilvl w:val="0"/>
          <w:numId w:val="1"/>
        </w:numPr>
        <w:tabs>
          <w:tab w:val="left" w:pos="839"/>
          <w:tab w:val="left" w:pos="840"/>
        </w:tabs>
        <w:spacing w:before="1"/>
        <w:rPr>
          <w:sz w:val="24"/>
          <w:szCs w:val="24"/>
          <w:u w:val="none"/>
        </w:rPr>
      </w:pPr>
      <w:r w:rsidRPr="00C7168D">
        <w:rPr>
          <w:sz w:val="24"/>
          <w:szCs w:val="24"/>
          <w:u w:val="thick"/>
        </w:rPr>
        <w:t>COOPERATIVE</w:t>
      </w:r>
      <w:r w:rsidRPr="00C7168D">
        <w:rPr>
          <w:spacing w:val="-1"/>
          <w:sz w:val="24"/>
          <w:szCs w:val="24"/>
          <w:u w:val="thick"/>
        </w:rPr>
        <w:t xml:space="preserve"> </w:t>
      </w:r>
      <w:r w:rsidRPr="00C7168D">
        <w:rPr>
          <w:sz w:val="24"/>
          <w:szCs w:val="24"/>
          <w:u w:val="thick"/>
        </w:rPr>
        <w:t>COMMITMENTS</w:t>
      </w:r>
    </w:p>
    <w:p w:rsidR="00AA5D5E" w:rsidRPr="00C7168D" w:rsidRDefault="00AA5D5E">
      <w:pPr>
        <w:pStyle w:val="BodyText"/>
        <w:spacing w:before="7"/>
        <w:rPr>
          <w:b/>
          <w:sz w:val="24"/>
          <w:szCs w:val="24"/>
        </w:rPr>
      </w:pPr>
    </w:p>
    <w:p w:rsidR="00AA5D5E" w:rsidRPr="00C7168D" w:rsidRDefault="004E68A3">
      <w:pPr>
        <w:pStyle w:val="ListParagraph"/>
        <w:numPr>
          <w:ilvl w:val="1"/>
          <w:numId w:val="1"/>
        </w:numPr>
        <w:tabs>
          <w:tab w:val="left" w:pos="1560"/>
        </w:tabs>
        <w:spacing w:before="90"/>
        <w:ind w:right="115" w:firstLine="720"/>
        <w:rPr>
          <w:sz w:val="24"/>
          <w:szCs w:val="24"/>
        </w:rPr>
      </w:pPr>
      <w:r w:rsidRPr="00C7168D">
        <w:rPr>
          <w:sz w:val="24"/>
          <w:szCs w:val="24"/>
          <w:u w:val="single"/>
        </w:rPr>
        <w:t>No exchange of financial obligations</w:t>
      </w:r>
      <w:r w:rsidRPr="00C7168D">
        <w:rPr>
          <w:sz w:val="24"/>
          <w:szCs w:val="24"/>
        </w:rPr>
        <w:t xml:space="preserve">. It is understood and agreed by both the Affiliate and the School that this Agreement does not provide for any specific payment or exchange of money nor is it intended that each necessarily incur any financial obligations. There will be no compensation of any kind exchanged or paid between the parties under this Agreement. Neither </w:t>
      </w:r>
      <w:r w:rsidR="00F67740" w:rsidRPr="00C7168D">
        <w:rPr>
          <w:sz w:val="24"/>
          <w:szCs w:val="24"/>
        </w:rPr>
        <w:t>p</w:t>
      </w:r>
      <w:r w:rsidRPr="00C7168D">
        <w:rPr>
          <w:sz w:val="24"/>
          <w:szCs w:val="24"/>
        </w:rPr>
        <w:t>arty shall incur any financial obligation on behalf of the other party. The Students will not be entitled to any monetary or other remuneration for services performed by them at the Affiliate Facilities, nor will the Affiliate be required to pay the Students for any services performed by or activities completed by the Students in connection with the Fieldwork</w:t>
      </w:r>
      <w:r w:rsidRPr="00C7168D">
        <w:rPr>
          <w:spacing w:val="-17"/>
          <w:sz w:val="24"/>
          <w:szCs w:val="24"/>
        </w:rPr>
        <w:t xml:space="preserve"> </w:t>
      </w:r>
      <w:r w:rsidRPr="00C7168D">
        <w:rPr>
          <w:sz w:val="24"/>
          <w:szCs w:val="24"/>
        </w:rPr>
        <w:t>Experiences.</w:t>
      </w:r>
    </w:p>
    <w:p w:rsidR="00AA5D5E" w:rsidRPr="00C7168D" w:rsidRDefault="00AA5D5E">
      <w:pPr>
        <w:pStyle w:val="BodyText"/>
        <w:spacing w:before="1"/>
        <w:rPr>
          <w:sz w:val="24"/>
          <w:szCs w:val="24"/>
        </w:rPr>
      </w:pPr>
    </w:p>
    <w:p w:rsidR="00AA5D5E" w:rsidRPr="009618C5" w:rsidRDefault="004E68A3" w:rsidP="009618C5">
      <w:pPr>
        <w:pStyle w:val="ListParagraph"/>
        <w:numPr>
          <w:ilvl w:val="1"/>
          <w:numId w:val="1"/>
        </w:numPr>
        <w:tabs>
          <w:tab w:val="left" w:pos="1560"/>
        </w:tabs>
        <w:ind w:right="113" w:firstLine="720"/>
        <w:rPr>
          <w:sz w:val="24"/>
          <w:szCs w:val="24"/>
        </w:rPr>
      </w:pPr>
      <w:r w:rsidRPr="00C7168D">
        <w:rPr>
          <w:sz w:val="24"/>
          <w:szCs w:val="24"/>
          <w:u w:val="single"/>
        </w:rPr>
        <w:t>Status of Students and the Program faculty members</w:t>
      </w:r>
      <w:r w:rsidRPr="00C7168D">
        <w:rPr>
          <w:sz w:val="24"/>
          <w:szCs w:val="24"/>
        </w:rPr>
        <w:t xml:space="preserve">. It is expressly agreed and understood by the School and the Affiliate that the Students in the Program are in attendance at </w:t>
      </w:r>
      <w:r w:rsidRPr="00C7168D">
        <w:rPr>
          <w:spacing w:val="-3"/>
          <w:sz w:val="24"/>
          <w:szCs w:val="24"/>
        </w:rPr>
        <w:t xml:space="preserve">the </w:t>
      </w:r>
      <w:r w:rsidRPr="00C7168D">
        <w:rPr>
          <w:sz w:val="24"/>
          <w:szCs w:val="24"/>
        </w:rPr>
        <w:t>Affiliate Facilities solely for educational purposes, and are not employees of the Affiliate for</w:t>
      </w:r>
      <w:r w:rsidRPr="00C7168D">
        <w:rPr>
          <w:spacing w:val="55"/>
          <w:sz w:val="24"/>
          <w:szCs w:val="24"/>
        </w:rPr>
        <w:t xml:space="preserve"> </w:t>
      </w:r>
      <w:r w:rsidRPr="00C7168D">
        <w:rPr>
          <w:sz w:val="24"/>
          <w:szCs w:val="24"/>
        </w:rPr>
        <w:lastRenderedPageBreak/>
        <w:t>any</w:t>
      </w:r>
      <w:r w:rsidR="009618C5">
        <w:rPr>
          <w:sz w:val="24"/>
          <w:szCs w:val="24"/>
        </w:rPr>
        <w:t xml:space="preserve"> </w:t>
      </w:r>
      <w:r w:rsidRPr="009618C5">
        <w:rPr>
          <w:sz w:val="24"/>
          <w:szCs w:val="24"/>
        </w:rPr>
        <w:t>purpose including, but not limited to, compensation for services, employee welfare and pension benefits, fringe benefits of employment, or workers’ compensation insurance. The parties agree that the Program faculty members are employees of the University and will not be considered employees or agents of the Affiliate except to the extent that such Program faculty members are in fact employees of the Affiliate.</w:t>
      </w:r>
    </w:p>
    <w:p w:rsidR="00AA5D5E" w:rsidRPr="00C7168D" w:rsidRDefault="00AA5D5E">
      <w:pPr>
        <w:pStyle w:val="BodyText"/>
        <w:spacing w:before="11"/>
        <w:rPr>
          <w:sz w:val="24"/>
          <w:szCs w:val="24"/>
        </w:rPr>
      </w:pPr>
    </w:p>
    <w:p w:rsidR="00AA5D5E" w:rsidRPr="00C7168D" w:rsidRDefault="004E68A3">
      <w:pPr>
        <w:pStyle w:val="ListParagraph"/>
        <w:numPr>
          <w:ilvl w:val="2"/>
          <w:numId w:val="1"/>
        </w:numPr>
        <w:tabs>
          <w:tab w:val="left" w:pos="2281"/>
        </w:tabs>
        <w:ind w:right="115" w:firstLine="1440"/>
        <w:rPr>
          <w:sz w:val="24"/>
          <w:szCs w:val="24"/>
        </w:rPr>
      </w:pPr>
      <w:r w:rsidRPr="00C7168D">
        <w:rPr>
          <w:sz w:val="24"/>
          <w:szCs w:val="24"/>
          <w:u w:val="single"/>
        </w:rPr>
        <w:t>Students not agents of Affiliate or School</w:t>
      </w:r>
      <w:r w:rsidRPr="00C7168D">
        <w:rPr>
          <w:sz w:val="24"/>
          <w:szCs w:val="24"/>
        </w:rPr>
        <w:t>. For the purposes of this Agreement, both parties mutually agree that the Students will not be considered either employees or agents of the University, the School, or the</w:t>
      </w:r>
      <w:r w:rsidRPr="00C7168D">
        <w:rPr>
          <w:spacing w:val="-5"/>
          <w:sz w:val="24"/>
          <w:szCs w:val="24"/>
        </w:rPr>
        <w:t xml:space="preserve"> </w:t>
      </w:r>
      <w:r w:rsidRPr="00C7168D">
        <w:rPr>
          <w:sz w:val="24"/>
          <w:szCs w:val="24"/>
        </w:rPr>
        <w:t>Affiliate.</w:t>
      </w:r>
    </w:p>
    <w:p w:rsidR="00AA5D5E" w:rsidRPr="00C7168D" w:rsidRDefault="00AA5D5E">
      <w:pPr>
        <w:pStyle w:val="BodyText"/>
        <w:rPr>
          <w:sz w:val="24"/>
          <w:szCs w:val="24"/>
        </w:rPr>
      </w:pPr>
    </w:p>
    <w:p w:rsidR="00AA5D5E" w:rsidRPr="00C7168D" w:rsidRDefault="004E68A3">
      <w:pPr>
        <w:pStyle w:val="ListParagraph"/>
        <w:numPr>
          <w:ilvl w:val="2"/>
          <w:numId w:val="1"/>
        </w:numPr>
        <w:tabs>
          <w:tab w:val="left" w:pos="2280"/>
        </w:tabs>
        <w:ind w:right="117" w:firstLine="1440"/>
        <w:rPr>
          <w:sz w:val="24"/>
          <w:szCs w:val="24"/>
        </w:rPr>
      </w:pPr>
      <w:r w:rsidRPr="00C7168D">
        <w:rPr>
          <w:sz w:val="24"/>
          <w:szCs w:val="24"/>
          <w:u w:val="single"/>
        </w:rPr>
        <w:t>Students may be employed under separate agreement</w:t>
      </w:r>
      <w:r w:rsidRPr="00C7168D">
        <w:rPr>
          <w:sz w:val="24"/>
          <w:szCs w:val="24"/>
        </w:rPr>
        <w:t>. This provision shall not be deemed to prohibit the employment of any Students by either party under a separate employment agreement or arrangement. The School shall notify each Student of the contents of this paragraph.</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left="119" w:firstLine="720"/>
        <w:rPr>
          <w:sz w:val="24"/>
          <w:szCs w:val="24"/>
        </w:rPr>
      </w:pPr>
      <w:r w:rsidRPr="00C7168D">
        <w:rPr>
          <w:sz w:val="24"/>
          <w:szCs w:val="24"/>
          <w:u w:val="single"/>
        </w:rPr>
        <w:t>No employer/employee relationship</w:t>
      </w:r>
      <w:r w:rsidRPr="00C7168D">
        <w:rPr>
          <w:sz w:val="24"/>
          <w:szCs w:val="24"/>
        </w:rPr>
        <w:t>. Both parties mutually agree that nothing in this Agreement is intended to, nor shall it be construed to create, an employer/employee relationship between the School and the Affiliate’s officers, employees, agents, or representatives, nor between the Affiliate and the Students, nor between the Affiliate and the Program faculty members, officers, employees, or representatives. The mere participation in the performance of the work and services under this Agreement shall not constitute nor be construed as employment with each other and shall not entitle each party or each party’s officers, employees, agents, and representatives to vacation,  sick leave, retirement, or other benefits afforded the other party’s employees. Each party shall be responsible for payment of applicable income, social security, and any other federal, state, county or municipal taxes and fees of their respective employees. The parties understand and agree that under no circumstances shall any of the Students be considered an agent, officer, or employee of the University or the</w:t>
      </w:r>
      <w:r w:rsidRPr="00C7168D">
        <w:rPr>
          <w:spacing w:val="-4"/>
          <w:sz w:val="24"/>
          <w:szCs w:val="24"/>
        </w:rPr>
        <w:t xml:space="preserve"> </w:t>
      </w:r>
      <w:r w:rsidRPr="00C7168D">
        <w:rPr>
          <w:sz w:val="24"/>
          <w:szCs w:val="24"/>
        </w:rPr>
        <w:t>School.</w:t>
      </w:r>
    </w:p>
    <w:p w:rsidR="00AA5D5E" w:rsidRPr="00C7168D" w:rsidRDefault="00AA5D5E">
      <w:pPr>
        <w:pStyle w:val="BodyText"/>
        <w:spacing w:before="1"/>
        <w:rPr>
          <w:sz w:val="24"/>
          <w:szCs w:val="24"/>
        </w:rPr>
      </w:pPr>
    </w:p>
    <w:p w:rsidR="00AA5D5E" w:rsidRPr="00C7168D" w:rsidRDefault="004E68A3">
      <w:pPr>
        <w:pStyle w:val="ListParagraph"/>
        <w:numPr>
          <w:ilvl w:val="1"/>
          <w:numId w:val="1"/>
        </w:numPr>
        <w:tabs>
          <w:tab w:val="left" w:pos="1560"/>
        </w:tabs>
        <w:ind w:right="115" w:firstLine="720"/>
        <w:rPr>
          <w:sz w:val="24"/>
          <w:szCs w:val="24"/>
        </w:rPr>
      </w:pPr>
      <w:r w:rsidRPr="00C7168D">
        <w:rPr>
          <w:sz w:val="24"/>
          <w:szCs w:val="24"/>
          <w:u w:val="single"/>
        </w:rPr>
        <w:t>Independent entities</w:t>
      </w:r>
      <w:r w:rsidRPr="00C7168D">
        <w:rPr>
          <w:sz w:val="24"/>
          <w:szCs w:val="24"/>
        </w:rPr>
        <w:t>. Except as otherwise specified herein, the parties mutually agree that nothing in this Agreement shall be construed to create any relationship between the School and the Affiliate, other than that of independent entities contracting with each other solely for the purpose of performing services under this Agreement, including providing the Fieldwork Experiences. Neither the parties hereto, nor any of their respective officers, directors, agents, or employees shall, by virtue of this Agreement, be deemed to exercise any function for the other party, except as specifically provided herein. In the performance of the work, services, duties, and obligations under this Agreement, the School and the Affiliate shall at all times act and perform as “independent contractors,” each with the authority and responsibility to control and direct the performance and details of its work, services, duties, and obligations required under this Agreement; however, the parties shall have a general right to inspect work in progress to determine whether the work, services, duties, and obligations are being performed by the other party in accordance with the terms of this Agreement.</w:t>
      </w:r>
    </w:p>
    <w:p w:rsidR="00AA5D5E" w:rsidRPr="00C7168D" w:rsidRDefault="00AA5D5E">
      <w:pPr>
        <w:pStyle w:val="BodyText"/>
        <w:spacing w:before="10"/>
        <w:rPr>
          <w:sz w:val="24"/>
          <w:szCs w:val="24"/>
        </w:rPr>
      </w:pPr>
    </w:p>
    <w:p w:rsidR="00AA5D5E" w:rsidRPr="00C7168D" w:rsidRDefault="004E68A3">
      <w:pPr>
        <w:pStyle w:val="ListParagraph"/>
        <w:numPr>
          <w:ilvl w:val="1"/>
          <w:numId w:val="1"/>
        </w:numPr>
        <w:tabs>
          <w:tab w:val="left" w:pos="1560"/>
          <w:tab w:val="left" w:pos="4439"/>
        </w:tabs>
        <w:ind w:firstLine="720"/>
        <w:rPr>
          <w:sz w:val="24"/>
          <w:szCs w:val="24"/>
        </w:rPr>
      </w:pPr>
      <w:r w:rsidRPr="00C7168D">
        <w:rPr>
          <w:sz w:val="24"/>
          <w:szCs w:val="24"/>
          <w:u w:val="single"/>
        </w:rPr>
        <w:t>Term</w:t>
      </w:r>
      <w:r w:rsidRPr="00C7168D">
        <w:rPr>
          <w:sz w:val="24"/>
          <w:szCs w:val="24"/>
        </w:rPr>
        <w:t xml:space="preserve">. This Agreement shall be in full force effective from and after the Effective Date to and including </w:t>
      </w:r>
      <w:r w:rsidR="009618C5">
        <w:rPr>
          <w:position w:val="4"/>
          <w:sz w:val="24"/>
          <w:szCs w:val="24"/>
          <w:u w:val="single"/>
        </w:rPr>
        <w:fldChar w:fldCharType="begin">
          <w:ffData>
            <w:name w:val="Text34"/>
            <w:enabled/>
            <w:calcOnExit w:val="0"/>
            <w:textInput>
              <w:type w:val="date"/>
              <w:default w:val="08/31/2025"/>
            </w:textInput>
          </w:ffData>
        </w:fldChar>
      </w:r>
      <w:bookmarkStart w:id="8" w:name="Text34"/>
      <w:r w:rsidR="009618C5">
        <w:rPr>
          <w:position w:val="4"/>
          <w:sz w:val="24"/>
          <w:szCs w:val="24"/>
          <w:u w:val="single"/>
        </w:rPr>
        <w:instrText xml:space="preserve"> FORMTEXT </w:instrText>
      </w:r>
      <w:r w:rsidR="009618C5">
        <w:rPr>
          <w:position w:val="4"/>
          <w:sz w:val="24"/>
          <w:szCs w:val="24"/>
          <w:u w:val="single"/>
        </w:rPr>
      </w:r>
      <w:r w:rsidR="009618C5">
        <w:rPr>
          <w:position w:val="4"/>
          <w:sz w:val="24"/>
          <w:szCs w:val="24"/>
          <w:u w:val="single"/>
        </w:rPr>
        <w:fldChar w:fldCharType="separate"/>
      </w:r>
      <w:r w:rsidR="009618C5">
        <w:rPr>
          <w:noProof/>
          <w:position w:val="4"/>
          <w:sz w:val="24"/>
          <w:szCs w:val="24"/>
          <w:u w:val="single"/>
        </w:rPr>
        <w:t>08/31/2025</w:t>
      </w:r>
      <w:r w:rsidR="009618C5">
        <w:rPr>
          <w:position w:val="4"/>
          <w:sz w:val="24"/>
          <w:szCs w:val="24"/>
          <w:u w:val="single"/>
        </w:rPr>
        <w:fldChar w:fldCharType="end"/>
      </w:r>
      <w:bookmarkEnd w:id="8"/>
      <w:r w:rsidRPr="00C7168D">
        <w:rPr>
          <w:sz w:val="24"/>
          <w:szCs w:val="24"/>
        </w:rPr>
        <w:t>, unless otherwise amended or sooner terminated</w:t>
      </w:r>
      <w:r w:rsidRPr="00C7168D">
        <w:rPr>
          <w:spacing w:val="-8"/>
          <w:sz w:val="24"/>
          <w:szCs w:val="24"/>
        </w:rPr>
        <w:t xml:space="preserve"> </w:t>
      </w:r>
      <w:r w:rsidRPr="00C7168D">
        <w:rPr>
          <w:sz w:val="24"/>
          <w:szCs w:val="24"/>
        </w:rPr>
        <w:t>as</w:t>
      </w:r>
    </w:p>
    <w:p w:rsidR="00AA5D5E" w:rsidRPr="00C7168D" w:rsidRDefault="004E68A3">
      <w:pPr>
        <w:pStyle w:val="BodyText"/>
        <w:spacing w:line="263" w:lineRule="exact"/>
        <w:ind w:left="120"/>
        <w:jc w:val="both"/>
        <w:rPr>
          <w:sz w:val="24"/>
          <w:szCs w:val="24"/>
        </w:rPr>
      </w:pPr>
      <w:r w:rsidRPr="00C7168D">
        <w:rPr>
          <w:sz w:val="24"/>
          <w:szCs w:val="24"/>
        </w:rPr>
        <w:t>provided in this Agreement.</w:t>
      </w:r>
    </w:p>
    <w:p w:rsidR="00AA5D5E" w:rsidRPr="00C7168D" w:rsidRDefault="00AA5D5E">
      <w:pPr>
        <w:pStyle w:val="BodyText"/>
        <w:spacing w:before="1"/>
        <w:rPr>
          <w:sz w:val="24"/>
          <w:szCs w:val="24"/>
        </w:rPr>
      </w:pPr>
    </w:p>
    <w:p w:rsidR="00AA5D5E" w:rsidRPr="00C7168D" w:rsidRDefault="004E68A3">
      <w:pPr>
        <w:pStyle w:val="ListParagraph"/>
        <w:numPr>
          <w:ilvl w:val="1"/>
          <w:numId w:val="1"/>
        </w:numPr>
        <w:tabs>
          <w:tab w:val="left" w:pos="1559"/>
          <w:tab w:val="left" w:pos="1560"/>
        </w:tabs>
        <w:ind w:left="1560" w:right="0"/>
        <w:rPr>
          <w:sz w:val="24"/>
          <w:szCs w:val="24"/>
        </w:rPr>
      </w:pPr>
      <w:r w:rsidRPr="00C7168D">
        <w:rPr>
          <w:sz w:val="24"/>
          <w:szCs w:val="24"/>
          <w:u w:val="single"/>
        </w:rPr>
        <w:t>No unlawful discrimination</w:t>
      </w:r>
      <w:r w:rsidRPr="00C7168D">
        <w:rPr>
          <w:sz w:val="24"/>
          <w:szCs w:val="24"/>
        </w:rPr>
        <w:t>. The parties agree to the</w:t>
      </w:r>
      <w:r w:rsidRPr="00C7168D">
        <w:rPr>
          <w:spacing w:val="-9"/>
          <w:sz w:val="24"/>
          <w:szCs w:val="24"/>
        </w:rPr>
        <w:t xml:space="preserve"> </w:t>
      </w:r>
      <w:r w:rsidRPr="00C7168D">
        <w:rPr>
          <w:sz w:val="24"/>
          <w:szCs w:val="24"/>
        </w:rPr>
        <w:t>following:</w:t>
      </w:r>
    </w:p>
    <w:p w:rsidR="00AA5D5E" w:rsidRPr="00C7168D" w:rsidRDefault="004E68A3">
      <w:pPr>
        <w:pStyle w:val="ListParagraph"/>
        <w:numPr>
          <w:ilvl w:val="2"/>
          <w:numId w:val="1"/>
        </w:numPr>
        <w:tabs>
          <w:tab w:val="left" w:pos="2281"/>
        </w:tabs>
        <w:spacing w:before="74"/>
        <w:ind w:firstLine="1440"/>
        <w:rPr>
          <w:sz w:val="24"/>
          <w:szCs w:val="24"/>
        </w:rPr>
      </w:pPr>
      <w:r w:rsidRPr="00C7168D">
        <w:rPr>
          <w:sz w:val="24"/>
          <w:szCs w:val="24"/>
          <w:u w:val="single"/>
        </w:rPr>
        <w:lastRenderedPageBreak/>
        <w:t>Student selection</w:t>
      </w:r>
      <w:r w:rsidRPr="00C7168D">
        <w:rPr>
          <w:sz w:val="24"/>
          <w:szCs w:val="24"/>
        </w:rPr>
        <w:t>. The parties agree that all Students participating in the Program pursuant to this Agreement shall be selected without discrimination on account of race, sex, sexual orientation, gender identity or expression, color, creed, religion, national origin, ancestry, age, physical or mental disability, marital status or veteran</w:t>
      </w:r>
      <w:r w:rsidRPr="00C7168D">
        <w:rPr>
          <w:spacing w:val="-4"/>
          <w:sz w:val="24"/>
          <w:szCs w:val="24"/>
        </w:rPr>
        <w:t xml:space="preserve"> </w:t>
      </w:r>
      <w:r w:rsidRPr="00C7168D">
        <w:rPr>
          <w:sz w:val="24"/>
          <w:szCs w:val="24"/>
        </w:rPr>
        <w:t>status.</w:t>
      </w:r>
    </w:p>
    <w:p w:rsidR="00AA5D5E" w:rsidRPr="00C7168D" w:rsidRDefault="00AA5D5E">
      <w:pPr>
        <w:pStyle w:val="BodyText"/>
        <w:rPr>
          <w:sz w:val="24"/>
          <w:szCs w:val="24"/>
        </w:rPr>
      </w:pPr>
    </w:p>
    <w:p w:rsidR="00AA5D5E" w:rsidRPr="00C7168D" w:rsidRDefault="004E68A3">
      <w:pPr>
        <w:pStyle w:val="ListParagraph"/>
        <w:numPr>
          <w:ilvl w:val="2"/>
          <w:numId w:val="1"/>
        </w:numPr>
        <w:tabs>
          <w:tab w:val="left" w:pos="2280"/>
        </w:tabs>
        <w:ind w:left="119" w:right="115" w:firstLine="1440"/>
        <w:rPr>
          <w:sz w:val="24"/>
          <w:szCs w:val="24"/>
        </w:rPr>
      </w:pPr>
      <w:r w:rsidRPr="00C7168D">
        <w:rPr>
          <w:sz w:val="24"/>
          <w:szCs w:val="24"/>
          <w:u w:val="single"/>
        </w:rPr>
        <w:t>School and Affiliate</w:t>
      </w:r>
      <w:r w:rsidRPr="00C7168D">
        <w:rPr>
          <w:sz w:val="24"/>
          <w:szCs w:val="24"/>
        </w:rPr>
        <w:t>. In the performance of this Agreement, the Affiliate and the School shall comply with all Applicable Laws prohibiting discrimination, including without limitation, laws prohibiting discrimination: (1) on the grounds of race, color, national origin, ancestry, religion, creed, sex, sexual orientation, gender identity or expression, age, physical or mental disability, marital status, or veteran’s status or (2) in affording, providing, or granting the benefits of the services performed by the parties under this</w:t>
      </w:r>
      <w:r w:rsidRPr="00C7168D">
        <w:rPr>
          <w:spacing w:val="-13"/>
          <w:sz w:val="24"/>
          <w:szCs w:val="24"/>
        </w:rPr>
        <w:t xml:space="preserve"> </w:t>
      </w:r>
      <w:r w:rsidRPr="00C7168D">
        <w:rPr>
          <w:sz w:val="24"/>
          <w:szCs w:val="24"/>
        </w:rPr>
        <w:t>Agreement.</w:t>
      </w:r>
    </w:p>
    <w:p w:rsidR="00AA5D5E" w:rsidRPr="00C7168D" w:rsidRDefault="00AA5D5E">
      <w:pPr>
        <w:pStyle w:val="BodyText"/>
        <w:spacing w:before="10"/>
        <w:rPr>
          <w:sz w:val="24"/>
          <w:szCs w:val="24"/>
        </w:rPr>
      </w:pPr>
    </w:p>
    <w:p w:rsidR="00AA5D5E" w:rsidRPr="00C7168D" w:rsidRDefault="004E68A3">
      <w:pPr>
        <w:pStyle w:val="ListParagraph"/>
        <w:numPr>
          <w:ilvl w:val="2"/>
          <w:numId w:val="1"/>
        </w:numPr>
        <w:tabs>
          <w:tab w:val="left" w:pos="2281"/>
        </w:tabs>
        <w:ind w:right="113" w:firstLine="1440"/>
        <w:rPr>
          <w:sz w:val="24"/>
          <w:szCs w:val="24"/>
        </w:rPr>
      </w:pPr>
      <w:r w:rsidRPr="00C7168D">
        <w:rPr>
          <w:sz w:val="24"/>
          <w:szCs w:val="24"/>
          <w:u w:val="single"/>
        </w:rPr>
        <w:t>Examples of applicable laws</w:t>
      </w:r>
      <w:r w:rsidRPr="00C7168D">
        <w:rPr>
          <w:sz w:val="24"/>
          <w:szCs w:val="24"/>
        </w:rPr>
        <w:t xml:space="preserve">. Such anti-discrimination laws include at least the following: </w:t>
      </w:r>
      <w:r w:rsidR="00246EA8" w:rsidRPr="00C7168D">
        <w:rPr>
          <w:sz w:val="24"/>
          <w:szCs w:val="24"/>
        </w:rPr>
        <w:t>The</w:t>
      </w:r>
      <w:r w:rsidRPr="00C7168D">
        <w:rPr>
          <w:sz w:val="24"/>
          <w:szCs w:val="24"/>
        </w:rPr>
        <w:t xml:space="preserve"> Civil Rights Act of 1964, the Equal Pay Act of 1963, the Rehabilitation Act of 1973, the Age Discrimination in Employment Act of 1967, the Americans with Disabilities Act of 1990, and the Vietnam Era Veterans Readjustment Assistance Act of 1974. In addition, each party shall comply with all requirements of any applicable affirmative action laws, including, without limitation, Executive Orders 11246, 11375, or any successor orders, if and to the extent applicable, relative to equal employment opportunity for all persons without regard to race, color, religion, sex, sexual orientation, or national origin, and the implementing rules and regulations prescribed by the Secretary of Labor in Title 41, FR Part</w:t>
      </w:r>
      <w:r w:rsidRPr="00C7168D">
        <w:rPr>
          <w:spacing w:val="-8"/>
          <w:sz w:val="24"/>
          <w:szCs w:val="24"/>
        </w:rPr>
        <w:t xml:space="preserve"> </w:t>
      </w:r>
      <w:r w:rsidRPr="00C7168D">
        <w:rPr>
          <w:sz w:val="24"/>
          <w:szCs w:val="24"/>
        </w:rPr>
        <w:t>60.</w:t>
      </w:r>
    </w:p>
    <w:p w:rsidR="00AA5D5E" w:rsidRPr="00C7168D" w:rsidRDefault="00AA5D5E">
      <w:pPr>
        <w:pStyle w:val="BodyText"/>
        <w:rPr>
          <w:sz w:val="24"/>
          <w:szCs w:val="24"/>
        </w:rPr>
      </w:pPr>
    </w:p>
    <w:p w:rsidR="00AA5D5E" w:rsidRPr="00C7168D" w:rsidRDefault="004E68A3">
      <w:pPr>
        <w:pStyle w:val="ListParagraph"/>
        <w:numPr>
          <w:ilvl w:val="2"/>
          <w:numId w:val="1"/>
        </w:numPr>
        <w:tabs>
          <w:tab w:val="left" w:pos="2280"/>
        </w:tabs>
        <w:ind w:left="119" w:right="118" w:firstLine="1440"/>
        <w:rPr>
          <w:sz w:val="24"/>
          <w:szCs w:val="24"/>
        </w:rPr>
      </w:pPr>
      <w:r w:rsidRPr="00C7168D">
        <w:rPr>
          <w:sz w:val="24"/>
          <w:szCs w:val="24"/>
          <w:u w:val="single"/>
        </w:rPr>
        <w:t>Termination</w:t>
      </w:r>
      <w:r w:rsidRPr="00C7168D">
        <w:rPr>
          <w:sz w:val="24"/>
          <w:szCs w:val="24"/>
        </w:rPr>
        <w:t>. In the event of noncompliance by either party with the provisions of this section, this Agreement may be suspended or terminated by the complying party, subject to both parties complying with the dispute resolution process described</w:t>
      </w:r>
      <w:r w:rsidRPr="00C7168D">
        <w:rPr>
          <w:spacing w:val="-9"/>
          <w:sz w:val="24"/>
          <w:szCs w:val="24"/>
        </w:rPr>
        <w:t xml:space="preserve"> </w:t>
      </w:r>
      <w:r w:rsidRPr="00C7168D">
        <w:rPr>
          <w:sz w:val="24"/>
          <w:szCs w:val="24"/>
        </w:rPr>
        <w:t>herein.</w:t>
      </w:r>
    </w:p>
    <w:p w:rsidR="00AA5D5E" w:rsidRPr="00C7168D" w:rsidRDefault="00AA5D5E">
      <w:pPr>
        <w:pStyle w:val="BodyText"/>
        <w:spacing w:before="1"/>
        <w:rPr>
          <w:sz w:val="24"/>
          <w:szCs w:val="24"/>
        </w:rPr>
      </w:pPr>
    </w:p>
    <w:p w:rsidR="00AA5D5E" w:rsidRPr="00C7168D" w:rsidRDefault="004E68A3">
      <w:pPr>
        <w:pStyle w:val="ListParagraph"/>
        <w:numPr>
          <w:ilvl w:val="1"/>
          <w:numId w:val="1"/>
        </w:numPr>
        <w:tabs>
          <w:tab w:val="left" w:pos="1560"/>
        </w:tabs>
        <w:ind w:right="115" w:firstLine="720"/>
        <w:rPr>
          <w:sz w:val="24"/>
          <w:szCs w:val="24"/>
        </w:rPr>
      </w:pPr>
      <w:r w:rsidRPr="00C7168D">
        <w:rPr>
          <w:sz w:val="24"/>
          <w:szCs w:val="24"/>
          <w:u w:val="single"/>
        </w:rPr>
        <w:t>Mutual cooperation</w:t>
      </w:r>
      <w:r w:rsidRPr="00C7168D">
        <w:rPr>
          <w:sz w:val="24"/>
          <w:szCs w:val="24"/>
        </w:rPr>
        <w:t>. The Affiliate and the School agree to mutually cooperate and work toward operating and implementing a successful Program, including successful Fieldwork Experiences.</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right="115" w:firstLine="720"/>
        <w:rPr>
          <w:sz w:val="24"/>
          <w:szCs w:val="24"/>
        </w:rPr>
      </w:pPr>
      <w:r w:rsidRPr="00C7168D">
        <w:rPr>
          <w:sz w:val="24"/>
          <w:szCs w:val="24"/>
          <w:u w:val="single"/>
        </w:rPr>
        <w:t>Program period</w:t>
      </w:r>
      <w:r w:rsidRPr="00C7168D">
        <w:rPr>
          <w:sz w:val="24"/>
          <w:szCs w:val="24"/>
        </w:rPr>
        <w:t>. The period of time for each session of the Program and the duration of each Student’s participation in the Program shall be agreed upon by the parties before the beginning of each session of the Program. The maximum number of Students permitted to participate in each session of the Program shall be mutually agreed upon by the parties, based upon the availability of space and other considerations. The Affiliate shall have the right not to accept Students or to terminate and exclude individual Students at any time, and for any reason during the term of this Agreement, subject to the School’s right to have any dispute over such non-acceptance, termination, or exclusion submitted to the dispute resolution process described herein and the Affiliate’s right to exclude the Student(s) from any of the Facilities, pending the investigation and resolution of the</w:t>
      </w:r>
      <w:r w:rsidRPr="00C7168D">
        <w:rPr>
          <w:spacing w:val="-3"/>
          <w:sz w:val="24"/>
          <w:szCs w:val="24"/>
        </w:rPr>
        <w:t xml:space="preserve"> </w:t>
      </w:r>
      <w:r w:rsidRPr="00C7168D">
        <w:rPr>
          <w:sz w:val="24"/>
          <w:szCs w:val="24"/>
        </w:rPr>
        <w:t>dispute.</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right="115" w:firstLine="720"/>
        <w:rPr>
          <w:sz w:val="24"/>
          <w:szCs w:val="24"/>
        </w:rPr>
      </w:pPr>
      <w:r w:rsidRPr="00C7168D">
        <w:rPr>
          <w:sz w:val="24"/>
          <w:szCs w:val="24"/>
          <w:u w:val="single"/>
        </w:rPr>
        <w:t>Formalize operational details</w:t>
      </w:r>
      <w:r w:rsidRPr="00C7168D">
        <w:rPr>
          <w:sz w:val="24"/>
          <w:szCs w:val="24"/>
        </w:rPr>
        <w:t>. The Program Director and the Program Liaison shall work together and formalize by letter operational details of the Program, including a mutually agreeable schedule of the times Students are expected to be in the</w:t>
      </w:r>
      <w:r w:rsidRPr="00C7168D">
        <w:rPr>
          <w:spacing w:val="-8"/>
          <w:sz w:val="24"/>
          <w:szCs w:val="24"/>
        </w:rPr>
        <w:t xml:space="preserve"> </w:t>
      </w:r>
      <w:r w:rsidRPr="00C7168D">
        <w:rPr>
          <w:sz w:val="24"/>
          <w:szCs w:val="24"/>
        </w:rPr>
        <w:t>Facilities.</w:t>
      </w:r>
    </w:p>
    <w:p w:rsidR="00AA5D5E" w:rsidRPr="00C7168D" w:rsidRDefault="00AA5D5E">
      <w:pPr>
        <w:pStyle w:val="BodyText"/>
        <w:rPr>
          <w:sz w:val="24"/>
          <w:szCs w:val="24"/>
        </w:rPr>
      </w:pPr>
    </w:p>
    <w:p w:rsidR="00AA5D5E" w:rsidRPr="009618C5" w:rsidRDefault="004E68A3" w:rsidP="009618C5">
      <w:pPr>
        <w:pStyle w:val="ListParagraph"/>
        <w:numPr>
          <w:ilvl w:val="1"/>
          <w:numId w:val="1"/>
        </w:numPr>
        <w:tabs>
          <w:tab w:val="left" w:pos="1560"/>
        </w:tabs>
        <w:spacing w:before="74"/>
        <w:ind w:right="142" w:firstLine="720"/>
        <w:rPr>
          <w:sz w:val="24"/>
          <w:szCs w:val="24"/>
        </w:rPr>
      </w:pPr>
      <w:r w:rsidRPr="009618C5">
        <w:rPr>
          <w:sz w:val="24"/>
          <w:szCs w:val="24"/>
          <w:u w:val="single"/>
        </w:rPr>
        <w:t>Mutual agreement as to changes</w:t>
      </w:r>
      <w:r w:rsidRPr="009618C5">
        <w:rPr>
          <w:sz w:val="24"/>
          <w:szCs w:val="24"/>
        </w:rPr>
        <w:t xml:space="preserve">. The School and the Affiliate agree that any future changes that may result in any changes to this Agreement (including, without limitation, revising </w:t>
      </w:r>
      <w:r w:rsidRPr="009618C5">
        <w:rPr>
          <w:sz w:val="24"/>
          <w:szCs w:val="24"/>
        </w:rPr>
        <w:lastRenderedPageBreak/>
        <w:t>or increasing the scope of responsibilities, altering the number and type of the Students and/or the Program</w:t>
      </w:r>
      <w:r w:rsidRPr="009618C5">
        <w:rPr>
          <w:spacing w:val="43"/>
          <w:sz w:val="24"/>
          <w:szCs w:val="24"/>
        </w:rPr>
        <w:t xml:space="preserve"> </w:t>
      </w:r>
      <w:r w:rsidRPr="009618C5">
        <w:rPr>
          <w:sz w:val="24"/>
          <w:szCs w:val="24"/>
        </w:rPr>
        <w:t>faculty</w:t>
      </w:r>
      <w:r w:rsidRPr="009618C5">
        <w:rPr>
          <w:spacing w:val="38"/>
          <w:sz w:val="24"/>
          <w:szCs w:val="24"/>
        </w:rPr>
        <w:t xml:space="preserve"> </w:t>
      </w:r>
      <w:r w:rsidRPr="009618C5">
        <w:rPr>
          <w:sz w:val="24"/>
          <w:szCs w:val="24"/>
        </w:rPr>
        <w:t>members,</w:t>
      </w:r>
      <w:r w:rsidRPr="009618C5">
        <w:rPr>
          <w:spacing w:val="44"/>
          <w:sz w:val="24"/>
          <w:szCs w:val="24"/>
        </w:rPr>
        <w:t xml:space="preserve"> </w:t>
      </w:r>
      <w:r w:rsidRPr="009618C5">
        <w:rPr>
          <w:sz w:val="24"/>
          <w:szCs w:val="24"/>
        </w:rPr>
        <w:t>or</w:t>
      </w:r>
      <w:r w:rsidRPr="009618C5">
        <w:rPr>
          <w:spacing w:val="43"/>
          <w:sz w:val="24"/>
          <w:szCs w:val="24"/>
        </w:rPr>
        <w:t xml:space="preserve"> </w:t>
      </w:r>
      <w:r w:rsidRPr="009618C5">
        <w:rPr>
          <w:sz w:val="24"/>
          <w:szCs w:val="24"/>
        </w:rPr>
        <w:t>submitting</w:t>
      </w:r>
      <w:r w:rsidRPr="009618C5">
        <w:rPr>
          <w:spacing w:val="40"/>
          <w:sz w:val="24"/>
          <w:szCs w:val="24"/>
        </w:rPr>
        <w:t xml:space="preserve"> </w:t>
      </w:r>
      <w:r w:rsidRPr="009618C5">
        <w:rPr>
          <w:sz w:val="24"/>
          <w:szCs w:val="24"/>
        </w:rPr>
        <w:t>funding</w:t>
      </w:r>
      <w:r w:rsidRPr="009618C5">
        <w:rPr>
          <w:spacing w:val="41"/>
          <w:sz w:val="24"/>
          <w:szCs w:val="24"/>
        </w:rPr>
        <w:t xml:space="preserve"> </w:t>
      </w:r>
      <w:r w:rsidRPr="009618C5">
        <w:rPr>
          <w:sz w:val="24"/>
          <w:szCs w:val="24"/>
        </w:rPr>
        <w:t>requests)</w:t>
      </w:r>
      <w:r w:rsidRPr="009618C5">
        <w:rPr>
          <w:spacing w:val="43"/>
          <w:sz w:val="24"/>
          <w:szCs w:val="24"/>
        </w:rPr>
        <w:t xml:space="preserve"> </w:t>
      </w:r>
      <w:r w:rsidRPr="009618C5">
        <w:rPr>
          <w:sz w:val="24"/>
          <w:szCs w:val="24"/>
        </w:rPr>
        <w:t>will</w:t>
      </w:r>
      <w:r w:rsidRPr="009618C5">
        <w:rPr>
          <w:spacing w:val="42"/>
          <w:sz w:val="24"/>
          <w:szCs w:val="24"/>
        </w:rPr>
        <w:t xml:space="preserve"> </w:t>
      </w:r>
      <w:r w:rsidRPr="009618C5">
        <w:rPr>
          <w:sz w:val="24"/>
          <w:szCs w:val="24"/>
        </w:rPr>
        <w:t>be</w:t>
      </w:r>
      <w:r w:rsidRPr="009618C5">
        <w:rPr>
          <w:spacing w:val="41"/>
          <w:sz w:val="24"/>
          <w:szCs w:val="24"/>
        </w:rPr>
        <w:t xml:space="preserve"> </w:t>
      </w:r>
      <w:r w:rsidRPr="009618C5">
        <w:rPr>
          <w:sz w:val="24"/>
          <w:szCs w:val="24"/>
        </w:rPr>
        <w:t>discussed</w:t>
      </w:r>
      <w:r w:rsidRPr="009618C5">
        <w:rPr>
          <w:spacing w:val="43"/>
          <w:sz w:val="24"/>
          <w:szCs w:val="24"/>
        </w:rPr>
        <w:t xml:space="preserve"> </w:t>
      </w:r>
      <w:r w:rsidRPr="009618C5">
        <w:rPr>
          <w:sz w:val="24"/>
          <w:szCs w:val="24"/>
        </w:rPr>
        <w:t>in</w:t>
      </w:r>
      <w:r w:rsidRPr="009618C5">
        <w:rPr>
          <w:spacing w:val="41"/>
          <w:sz w:val="24"/>
          <w:szCs w:val="24"/>
        </w:rPr>
        <w:t xml:space="preserve"> </w:t>
      </w:r>
      <w:r w:rsidRPr="009618C5">
        <w:rPr>
          <w:sz w:val="24"/>
          <w:szCs w:val="24"/>
        </w:rPr>
        <w:t>advance</w:t>
      </w:r>
      <w:r w:rsidRPr="009618C5">
        <w:rPr>
          <w:spacing w:val="44"/>
          <w:sz w:val="24"/>
          <w:szCs w:val="24"/>
        </w:rPr>
        <w:t xml:space="preserve"> </w:t>
      </w:r>
      <w:r w:rsidRPr="009618C5">
        <w:rPr>
          <w:sz w:val="24"/>
          <w:szCs w:val="24"/>
        </w:rPr>
        <w:t>but</w:t>
      </w:r>
      <w:r w:rsidRPr="009618C5">
        <w:rPr>
          <w:spacing w:val="43"/>
          <w:sz w:val="24"/>
          <w:szCs w:val="24"/>
        </w:rPr>
        <w:t xml:space="preserve"> </w:t>
      </w:r>
      <w:r w:rsidRPr="009618C5">
        <w:rPr>
          <w:sz w:val="24"/>
          <w:szCs w:val="24"/>
        </w:rPr>
        <w:t>not</w:t>
      </w:r>
      <w:r w:rsidR="009618C5">
        <w:rPr>
          <w:sz w:val="24"/>
          <w:szCs w:val="24"/>
        </w:rPr>
        <w:t xml:space="preserve"> </w:t>
      </w:r>
      <w:r w:rsidRPr="009618C5">
        <w:rPr>
          <w:sz w:val="24"/>
          <w:szCs w:val="24"/>
        </w:rPr>
        <w:t>implemented unless and until there is mutual agreement in writing between both parties regarding such changes.</w:t>
      </w:r>
    </w:p>
    <w:p w:rsidR="00AA5D5E" w:rsidRPr="00C7168D" w:rsidRDefault="00AA5D5E">
      <w:pPr>
        <w:pStyle w:val="BodyText"/>
        <w:spacing w:before="5"/>
        <w:rPr>
          <w:sz w:val="24"/>
          <w:szCs w:val="24"/>
        </w:rPr>
      </w:pPr>
    </w:p>
    <w:p w:rsidR="00AA5D5E" w:rsidRPr="00C7168D" w:rsidRDefault="004E68A3">
      <w:pPr>
        <w:pStyle w:val="Heading1"/>
        <w:numPr>
          <w:ilvl w:val="0"/>
          <w:numId w:val="1"/>
        </w:numPr>
        <w:tabs>
          <w:tab w:val="left" w:pos="839"/>
          <w:tab w:val="left" w:pos="840"/>
        </w:tabs>
        <w:spacing w:before="1"/>
        <w:rPr>
          <w:sz w:val="24"/>
          <w:szCs w:val="24"/>
          <w:u w:val="none"/>
        </w:rPr>
      </w:pPr>
      <w:r w:rsidRPr="00C7168D">
        <w:rPr>
          <w:sz w:val="24"/>
          <w:szCs w:val="24"/>
          <w:u w:val="thick"/>
        </w:rPr>
        <w:t>CONFIDENTIALITY OF CLIENT AND STUDENT</w:t>
      </w:r>
      <w:r w:rsidRPr="00C7168D">
        <w:rPr>
          <w:spacing w:val="-5"/>
          <w:sz w:val="24"/>
          <w:szCs w:val="24"/>
          <w:u w:val="thick"/>
        </w:rPr>
        <w:t xml:space="preserve"> </w:t>
      </w:r>
      <w:r w:rsidRPr="00C7168D">
        <w:rPr>
          <w:sz w:val="24"/>
          <w:szCs w:val="24"/>
          <w:u w:val="thick"/>
        </w:rPr>
        <w:t>INFORMATION</w:t>
      </w:r>
    </w:p>
    <w:p w:rsidR="00AA5D5E" w:rsidRPr="00C7168D" w:rsidRDefault="00AA5D5E">
      <w:pPr>
        <w:pStyle w:val="BodyText"/>
        <w:spacing w:before="7"/>
        <w:rPr>
          <w:b/>
          <w:sz w:val="24"/>
          <w:szCs w:val="24"/>
        </w:rPr>
      </w:pPr>
    </w:p>
    <w:p w:rsidR="00AA5D5E" w:rsidRPr="00C7168D" w:rsidRDefault="004E68A3">
      <w:pPr>
        <w:pStyle w:val="ListParagraph"/>
        <w:numPr>
          <w:ilvl w:val="1"/>
          <w:numId w:val="1"/>
        </w:numPr>
        <w:tabs>
          <w:tab w:val="left" w:pos="1560"/>
        </w:tabs>
        <w:spacing w:before="90"/>
        <w:ind w:right="115" w:firstLine="720"/>
        <w:rPr>
          <w:sz w:val="24"/>
          <w:szCs w:val="24"/>
        </w:rPr>
      </w:pPr>
      <w:r w:rsidRPr="00C7168D">
        <w:rPr>
          <w:sz w:val="24"/>
          <w:szCs w:val="24"/>
          <w:u w:val="single"/>
        </w:rPr>
        <w:t>Confidentiality and FERPA compliance</w:t>
      </w:r>
      <w:r w:rsidRPr="00C7168D">
        <w:rPr>
          <w:sz w:val="24"/>
          <w:szCs w:val="24"/>
        </w:rPr>
        <w:t>. The School and the Affiliate agree to comply with all Applicable Laws, such as FERPA, pertaining to the confidentiality of student information, such as information relating to the</w:t>
      </w:r>
      <w:r w:rsidRPr="00C7168D">
        <w:rPr>
          <w:spacing w:val="-8"/>
          <w:sz w:val="24"/>
          <w:szCs w:val="24"/>
        </w:rPr>
        <w:t xml:space="preserve"> </w:t>
      </w:r>
      <w:r w:rsidRPr="00C7168D">
        <w:rPr>
          <w:sz w:val="24"/>
          <w:szCs w:val="24"/>
        </w:rPr>
        <w:t>Students.</w:t>
      </w:r>
    </w:p>
    <w:p w:rsidR="00AA5D5E" w:rsidRPr="00C7168D" w:rsidRDefault="00AA5D5E">
      <w:pPr>
        <w:pStyle w:val="BodyText"/>
        <w:spacing w:before="1"/>
        <w:rPr>
          <w:sz w:val="24"/>
          <w:szCs w:val="24"/>
        </w:rPr>
      </w:pPr>
    </w:p>
    <w:p w:rsidR="00AA5D5E" w:rsidRPr="00C7168D" w:rsidRDefault="004E68A3">
      <w:pPr>
        <w:pStyle w:val="ListParagraph"/>
        <w:numPr>
          <w:ilvl w:val="1"/>
          <w:numId w:val="1"/>
        </w:numPr>
        <w:tabs>
          <w:tab w:val="left" w:pos="1560"/>
        </w:tabs>
        <w:ind w:left="119" w:firstLine="720"/>
        <w:rPr>
          <w:sz w:val="24"/>
          <w:szCs w:val="24"/>
        </w:rPr>
      </w:pPr>
      <w:r w:rsidRPr="00C7168D">
        <w:rPr>
          <w:sz w:val="24"/>
          <w:szCs w:val="24"/>
          <w:u w:val="single"/>
        </w:rPr>
        <w:t>No disclosure of confidential or proprietary information</w:t>
      </w:r>
      <w:r w:rsidRPr="00C7168D">
        <w:rPr>
          <w:sz w:val="24"/>
          <w:szCs w:val="24"/>
        </w:rPr>
        <w:t>. Except as may be required by Applicable Laws, including, without limitation, compliance with any laws relating to the public disclosure of School documents such as chapter 92F, Hawai‘i Revised Statutes, and by any subpoena, civil investigative demand, or similar process or order, the School and the Affiliate shall not, at any time, in any manner, either directly or indirectly, without prior written approval of the other party, divulge, disclose, release, or communicate to any person or entity, any information considered or designated as confidential or proprietary or protected Client or Student</w:t>
      </w:r>
      <w:r w:rsidRPr="00C7168D">
        <w:rPr>
          <w:spacing w:val="-18"/>
          <w:sz w:val="24"/>
          <w:szCs w:val="24"/>
        </w:rPr>
        <w:t xml:space="preserve"> </w:t>
      </w:r>
      <w:r w:rsidRPr="00C7168D">
        <w:rPr>
          <w:sz w:val="24"/>
          <w:szCs w:val="24"/>
        </w:rPr>
        <w:t>information.</w:t>
      </w:r>
    </w:p>
    <w:p w:rsidR="00AA5D5E" w:rsidRPr="00C7168D" w:rsidRDefault="00AA5D5E">
      <w:pPr>
        <w:pStyle w:val="BodyText"/>
        <w:spacing w:before="10"/>
        <w:rPr>
          <w:sz w:val="24"/>
          <w:szCs w:val="24"/>
        </w:rPr>
      </w:pPr>
    </w:p>
    <w:p w:rsidR="00AA5D5E" w:rsidRPr="00C7168D" w:rsidRDefault="004E68A3">
      <w:pPr>
        <w:pStyle w:val="BodyText"/>
        <w:ind w:left="120" w:right="117" w:firstLine="1440"/>
        <w:jc w:val="both"/>
        <w:rPr>
          <w:sz w:val="24"/>
          <w:szCs w:val="24"/>
        </w:rPr>
      </w:pPr>
      <w:r w:rsidRPr="00C7168D">
        <w:rPr>
          <w:sz w:val="24"/>
          <w:szCs w:val="24"/>
        </w:rPr>
        <w:t>Failure to comply may result in immediate termination of this Agreement, at the discretion of the non-breaching party and the non-breaching party may seek an injunction or other court order to prevent any further disclosure or communication and resort to such remedies, at law or in equity, as the non-breaching party believes it may have against the breaching party for such failure to comply, provided that the breaching party, by this provision, is not conceding that any such remedies exist.</w:t>
      </w:r>
    </w:p>
    <w:p w:rsidR="00AA5D5E" w:rsidRPr="00C7168D" w:rsidRDefault="00AA5D5E">
      <w:pPr>
        <w:pStyle w:val="BodyText"/>
        <w:spacing w:before="1"/>
        <w:rPr>
          <w:sz w:val="24"/>
          <w:szCs w:val="24"/>
        </w:rPr>
      </w:pPr>
    </w:p>
    <w:p w:rsidR="00AA5D5E" w:rsidRPr="00C7168D" w:rsidRDefault="004E68A3">
      <w:pPr>
        <w:pStyle w:val="ListParagraph"/>
        <w:numPr>
          <w:ilvl w:val="1"/>
          <w:numId w:val="1"/>
        </w:numPr>
        <w:tabs>
          <w:tab w:val="left" w:pos="1560"/>
        </w:tabs>
        <w:ind w:right="114" w:firstLine="720"/>
        <w:rPr>
          <w:color w:val="663300"/>
          <w:sz w:val="24"/>
          <w:szCs w:val="24"/>
        </w:rPr>
      </w:pPr>
      <w:r w:rsidRPr="00C7168D">
        <w:rPr>
          <w:sz w:val="24"/>
          <w:szCs w:val="24"/>
          <w:u w:val="single"/>
        </w:rPr>
        <w:t>Affiliate to protect confidentiality</w:t>
      </w:r>
      <w:r w:rsidRPr="00C7168D">
        <w:rPr>
          <w:sz w:val="24"/>
          <w:szCs w:val="24"/>
        </w:rPr>
        <w:t>. The Affiliate will protect the confidentiality of information that it receives from the University and the School to the extent required under applicable state and federal laws including, without limitation, FERPA, together with its implementing rules and regulations. The Affiliate will indemnify, defend, and hold harmless the University and the School and their officers, employees, agents, representatives, and any person acting for or on behalf of the University or the School, from and against any and all claims, demands, suits, actions, causes of action, judgments, injunctions, orders, rulings, directives, penalties, assessments, liabilities, losses, damages, costs, and expenses (including, without limitation, reasonable attorneys’ fees, expert witness fees and costs, discovery and pretrial costs, and costs incurred in the investigation, prosecution, defense, and/or handling of any action) arising from the Affiliate’s failure to protect the confidentiality of information that it receives from the University or the School.</w:t>
      </w:r>
    </w:p>
    <w:p w:rsidR="00AA5D5E" w:rsidRPr="00C7168D" w:rsidRDefault="00AA5D5E">
      <w:pPr>
        <w:pStyle w:val="BodyText"/>
        <w:spacing w:before="10"/>
        <w:rPr>
          <w:sz w:val="24"/>
          <w:szCs w:val="24"/>
        </w:rPr>
      </w:pPr>
    </w:p>
    <w:p w:rsidR="00AA5D5E" w:rsidRPr="00C7168D" w:rsidRDefault="004E68A3">
      <w:pPr>
        <w:pStyle w:val="ListParagraph"/>
        <w:numPr>
          <w:ilvl w:val="1"/>
          <w:numId w:val="1"/>
        </w:numPr>
        <w:tabs>
          <w:tab w:val="left" w:pos="1560"/>
        </w:tabs>
        <w:ind w:right="112" w:firstLine="720"/>
        <w:rPr>
          <w:color w:val="663300"/>
          <w:sz w:val="24"/>
          <w:szCs w:val="24"/>
        </w:rPr>
      </w:pPr>
      <w:r w:rsidRPr="00C7168D">
        <w:rPr>
          <w:sz w:val="24"/>
          <w:szCs w:val="24"/>
          <w:u w:val="single"/>
        </w:rPr>
        <w:t>Records provided remain School property</w:t>
      </w:r>
      <w:r w:rsidRPr="00C7168D">
        <w:rPr>
          <w:sz w:val="24"/>
          <w:szCs w:val="24"/>
        </w:rPr>
        <w:t>. Except to the extent required by Applicable Laws or by order of a court or government agency, the Affiliate shall treat all information provided by the University and the School to the Affiliate as confidential material, including, without limitation, any Student background information and educational records. All records (other than medical records of Affiliate’s patients) provided by the University or the School to the Affiliate shall remain property of the University or the School,</w:t>
      </w:r>
      <w:r w:rsidRPr="00C7168D">
        <w:rPr>
          <w:spacing w:val="-13"/>
          <w:sz w:val="24"/>
          <w:szCs w:val="24"/>
        </w:rPr>
        <w:t xml:space="preserve"> </w:t>
      </w:r>
      <w:r w:rsidRPr="00C7168D">
        <w:rPr>
          <w:sz w:val="24"/>
          <w:szCs w:val="24"/>
        </w:rPr>
        <w:t>respectively.</w:t>
      </w:r>
    </w:p>
    <w:p w:rsidR="00AA5D5E" w:rsidRPr="00C7168D" w:rsidRDefault="00AA5D5E">
      <w:pPr>
        <w:pStyle w:val="BodyText"/>
        <w:spacing w:before="2"/>
        <w:rPr>
          <w:sz w:val="24"/>
          <w:szCs w:val="24"/>
        </w:rPr>
      </w:pPr>
    </w:p>
    <w:p w:rsidR="00AA5D5E" w:rsidRPr="009618C5" w:rsidRDefault="004E68A3" w:rsidP="009618C5">
      <w:pPr>
        <w:pStyle w:val="ListParagraph"/>
        <w:numPr>
          <w:ilvl w:val="1"/>
          <w:numId w:val="1"/>
        </w:numPr>
        <w:tabs>
          <w:tab w:val="left" w:pos="1560"/>
        </w:tabs>
        <w:ind w:right="115" w:firstLine="720"/>
        <w:rPr>
          <w:color w:val="663300"/>
          <w:sz w:val="24"/>
          <w:szCs w:val="24"/>
        </w:rPr>
      </w:pPr>
      <w:r w:rsidRPr="00C7168D">
        <w:rPr>
          <w:sz w:val="24"/>
          <w:szCs w:val="24"/>
          <w:u w:val="single"/>
        </w:rPr>
        <w:t>Training on the handling of confidential information</w:t>
      </w:r>
      <w:r w:rsidRPr="00C7168D">
        <w:rPr>
          <w:sz w:val="24"/>
          <w:szCs w:val="24"/>
        </w:rPr>
        <w:t xml:space="preserve">. The University and the  </w:t>
      </w:r>
      <w:r w:rsidRPr="00C7168D">
        <w:rPr>
          <w:sz w:val="24"/>
          <w:szCs w:val="24"/>
        </w:rPr>
        <w:lastRenderedPageBreak/>
        <w:t>Affiliate shall jointly sponsor, arrange, and conduct training sessions for the Students and the Program faculty members involved in the Program and Fieldwork Experiences under this Agreement covering the applicable confidentiality requirements, including, without limitation: (a) the Applicable Laws relating to confidentiality requirements, and (b) applicable Affiliate and School</w:t>
      </w:r>
      <w:r w:rsidRPr="00C7168D">
        <w:rPr>
          <w:spacing w:val="10"/>
          <w:sz w:val="24"/>
          <w:szCs w:val="24"/>
        </w:rPr>
        <w:t xml:space="preserve"> </w:t>
      </w:r>
      <w:r w:rsidRPr="00C7168D">
        <w:rPr>
          <w:sz w:val="24"/>
          <w:szCs w:val="24"/>
        </w:rPr>
        <w:t>policies,</w:t>
      </w:r>
      <w:r w:rsidR="009618C5">
        <w:rPr>
          <w:sz w:val="24"/>
          <w:szCs w:val="24"/>
        </w:rPr>
        <w:t xml:space="preserve"> </w:t>
      </w:r>
      <w:r w:rsidRPr="009618C5">
        <w:rPr>
          <w:sz w:val="24"/>
          <w:szCs w:val="24"/>
        </w:rPr>
        <w:t>procedures, rules, and guidelines. Such training sessions will also include such training curriculum or requirements that may be mutually developed and approved by and between the Affiliate and the University.</w:t>
      </w:r>
    </w:p>
    <w:p w:rsidR="00AA5D5E" w:rsidRPr="00C7168D" w:rsidRDefault="00AA5D5E">
      <w:pPr>
        <w:pStyle w:val="BodyText"/>
        <w:spacing w:before="5"/>
        <w:rPr>
          <w:sz w:val="24"/>
          <w:szCs w:val="24"/>
        </w:rPr>
      </w:pPr>
    </w:p>
    <w:p w:rsidR="00AA5D5E" w:rsidRPr="00C7168D" w:rsidRDefault="004E68A3">
      <w:pPr>
        <w:pStyle w:val="Heading1"/>
        <w:numPr>
          <w:ilvl w:val="0"/>
          <w:numId w:val="1"/>
        </w:numPr>
        <w:tabs>
          <w:tab w:val="left" w:pos="839"/>
          <w:tab w:val="left" w:pos="840"/>
        </w:tabs>
        <w:rPr>
          <w:sz w:val="24"/>
          <w:szCs w:val="24"/>
          <w:u w:val="none"/>
        </w:rPr>
      </w:pPr>
      <w:r w:rsidRPr="00C7168D">
        <w:rPr>
          <w:sz w:val="24"/>
          <w:szCs w:val="24"/>
          <w:u w:val="thick"/>
        </w:rPr>
        <w:t>RESPONSIBILITY AND</w:t>
      </w:r>
      <w:r w:rsidRPr="00C7168D">
        <w:rPr>
          <w:spacing w:val="-3"/>
          <w:sz w:val="24"/>
          <w:szCs w:val="24"/>
          <w:u w:val="thick"/>
        </w:rPr>
        <w:t xml:space="preserve"> </w:t>
      </w:r>
      <w:r w:rsidRPr="00C7168D">
        <w:rPr>
          <w:sz w:val="24"/>
          <w:szCs w:val="24"/>
          <w:u w:val="thick"/>
        </w:rPr>
        <w:t>INSURANCE.</w:t>
      </w:r>
    </w:p>
    <w:p w:rsidR="00AA5D5E" w:rsidRPr="00C7168D" w:rsidRDefault="00AA5D5E">
      <w:pPr>
        <w:pStyle w:val="BodyText"/>
        <w:spacing w:before="7"/>
        <w:rPr>
          <w:b/>
          <w:sz w:val="24"/>
          <w:szCs w:val="24"/>
        </w:rPr>
      </w:pPr>
    </w:p>
    <w:p w:rsidR="00AA5D5E" w:rsidRPr="00C7168D" w:rsidRDefault="004E68A3">
      <w:pPr>
        <w:pStyle w:val="ListParagraph"/>
        <w:numPr>
          <w:ilvl w:val="1"/>
          <w:numId w:val="1"/>
        </w:numPr>
        <w:tabs>
          <w:tab w:val="left" w:pos="1560"/>
        </w:tabs>
        <w:spacing w:before="91"/>
        <w:ind w:firstLine="720"/>
        <w:rPr>
          <w:sz w:val="24"/>
          <w:szCs w:val="24"/>
        </w:rPr>
      </w:pPr>
      <w:r w:rsidRPr="00C7168D">
        <w:rPr>
          <w:sz w:val="24"/>
          <w:szCs w:val="24"/>
          <w:u w:val="single"/>
        </w:rPr>
        <w:t>Neither party is responsible for the other</w:t>
      </w:r>
      <w:r w:rsidRPr="00C7168D">
        <w:rPr>
          <w:sz w:val="24"/>
          <w:szCs w:val="24"/>
        </w:rPr>
        <w:t>. Neither party shall be responsible for the acts and omissions of the Students, the other party, or the other party’s employees and agents in carrying out this Agreement. A party shall not be liable for any judgment, settlement, award, fine or otherwise, which arises out of the acts and omissions of the Students, the other party, or the other party’s employees and agents, under this Agreement. To the extent either party utilizes its own equipment, products, or other personal property in the performance of its obligations under this Agreement, such party shall take ordinary care that such equipment, product, or other personal property is suitable and fit for the purpose intended by such party, free from defects which may damage the other party, and otherwise operates in accordance with applicable government standards and safety regulations. For the purposes of this Agreement, the Students are not employees or agents of the University, the School, or the</w:t>
      </w:r>
      <w:r w:rsidRPr="00C7168D">
        <w:rPr>
          <w:spacing w:val="-1"/>
          <w:sz w:val="24"/>
          <w:szCs w:val="24"/>
        </w:rPr>
        <w:t xml:space="preserve"> </w:t>
      </w:r>
      <w:r w:rsidRPr="00C7168D">
        <w:rPr>
          <w:sz w:val="24"/>
          <w:szCs w:val="24"/>
        </w:rPr>
        <w:t>Affiliate.</w:t>
      </w:r>
    </w:p>
    <w:p w:rsidR="00AA5D5E" w:rsidRPr="00C7168D" w:rsidRDefault="00AA5D5E">
      <w:pPr>
        <w:pStyle w:val="BodyText"/>
        <w:spacing w:before="1"/>
        <w:rPr>
          <w:sz w:val="24"/>
          <w:szCs w:val="24"/>
        </w:rPr>
      </w:pPr>
    </w:p>
    <w:p w:rsidR="00AA5D5E" w:rsidRPr="00C7168D" w:rsidRDefault="004E68A3">
      <w:pPr>
        <w:pStyle w:val="ListParagraph"/>
        <w:numPr>
          <w:ilvl w:val="1"/>
          <w:numId w:val="1"/>
        </w:numPr>
        <w:tabs>
          <w:tab w:val="left" w:pos="1559"/>
          <w:tab w:val="left" w:pos="1560"/>
        </w:tabs>
        <w:ind w:left="1560" w:right="0"/>
        <w:rPr>
          <w:sz w:val="24"/>
          <w:szCs w:val="24"/>
        </w:rPr>
      </w:pPr>
      <w:r w:rsidRPr="00C7168D">
        <w:rPr>
          <w:sz w:val="24"/>
          <w:szCs w:val="24"/>
          <w:u w:val="single"/>
        </w:rPr>
        <w:t>University</w:t>
      </w:r>
      <w:r w:rsidRPr="00C7168D">
        <w:rPr>
          <w:spacing w:val="-4"/>
          <w:sz w:val="24"/>
          <w:szCs w:val="24"/>
          <w:u w:val="single"/>
        </w:rPr>
        <w:t xml:space="preserve"> </w:t>
      </w:r>
      <w:r w:rsidRPr="00C7168D">
        <w:rPr>
          <w:sz w:val="24"/>
          <w:szCs w:val="24"/>
          <w:u w:val="single"/>
        </w:rPr>
        <w:t>Limitations</w:t>
      </w:r>
      <w:r w:rsidRPr="00C7168D">
        <w:rPr>
          <w:sz w:val="24"/>
          <w:szCs w:val="24"/>
        </w:rPr>
        <w:t>.</w:t>
      </w:r>
    </w:p>
    <w:p w:rsidR="00AA5D5E" w:rsidRPr="00C7168D" w:rsidRDefault="00AA5D5E">
      <w:pPr>
        <w:pStyle w:val="BodyText"/>
        <w:spacing w:before="1"/>
        <w:rPr>
          <w:sz w:val="24"/>
          <w:szCs w:val="24"/>
        </w:rPr>
      </w:pPr>
    </w:p>
    <w:p w:rsidR="00AA5D5E" w:rsidRPr="00C7168D" w:rsidRDefault="004E68A3">
      <w:pPr>
        <w:pStyle w:val="ListParagraph"/>
        <w:numPr>
          <w:ilvl w:val="2"/>
          <w:numId w:val="1"/>
        </w:numPr>
        <w:tabs>
          <w:tab w:val="left" w:pos="2281"/>
        </w:tabs>
        <w:spacing w:before="90"/>
        <w:ind w:right="113" w:firstLine="1440"/>
        <w:rPr>
          <w:sz w:val="24"/>
          <w:szCs w:val="24"/>
        </w:rPr>
      </w:pPr>
      <w:r w:rsidRPr="00C7168D">
        <w:rPr>
          <w:sz w:val="24"/>
          <w:szCs w:val="24"/>
          <w:u w:val="single"/>
        </w:rPr>
        <w:t>University responsibility</w:t>
      </w:r>
      <w:r w:rsidRPr="00C7168D">
        <w:rPr>
          <w:sz w:val="24"/>
          <w:szCs w:val="24"/>
        </w:rPr>
        <w:t>. The University shall be responsible for damage or injury caused by the University’s officers and employees in the course of their employment to the extent that the University’s liability for such damage or injury has been determined by a court or otherwise agreed to by the University. The University shall pay for such damage or injury to the extent permitted by law and provided that funds are appropriated, allotted or otherwise properly made available for that purpose. In each instance in this Agreement (including, without limitation, any of the policies, practices, procedures, rules, regulations, and guidelines adopted or implemented by the Affiliate) where the University is obligated to assume responsibility or liability of any type or nature for damages or injuries, including, without limitation, any obligation to perform, be responsible for failure to perform, or pay monies, such obligation shall be subject to and limited by the provisions of this section E.2.a.  The Affiliate acknowledges that this provision, in itself, shall not constitute or be interpreted to be any type of indemnification, defense, or hold harmless obligation of the University. The University’s obligations under this section E.2.a shall survive the expiration or earlier termination of this</w:t>
      </w:r>
      <w:r w:rsidRPr="00C7168D">
        <w:rPr>
          <w:spacing w:val="-11"/>
          <w:sz w:val="24"/>
          <w:szCs w:val="24"/>
        </w:rPr>
        <w:t xml:space="preserve"> </w:t>
      </w:r>
      <w:r w:rsidRPr="00C7168D">
        <w:rPr>
          <w:sz w:val="24"/>
          <w:szCs w:val="24"/>
        </w:rPr>
        <w:t>Agreement.</w:t>
      </w:r>
    </w:p>
    <w:p w:rsidR="00AA5D5E" w:rsidRPr="00C7168D" w:rsidRDefault="00AA5D5E">
      <w:pPr>
        <w:pStyle w:val="BodyText"/>
        <w:rPr>
          <w:sz w:val="24"/>
          <w:szCs w:val="24"/>
        </w:rPr>
      </w:pPr>
    </w:p>
    <w:p w:rsidR="00AA5D5E" w:rsidRPr="00C7168D" w:rsidRDefault="004E68A3">
      <w:pPr>
        <w:pStyle w:val="ListParagraph"/>
        <w:numPr>
          <w:ilvl w:val="2"/>
          <w:numId w:val="1"/>
        </w:numPr>
        <w:tabs>
          <w:tab w:val="left" w:pos="2280"/>
        </w:tabs>
        <w:ind w:right="113" w:firstLine="1440"/>
        <w:rPr>
          <w:sz w:val="24"/>
          <w:szCs w:val="24"/>
        </w:rPr>
      </w:pPr>
      <w:r w:rsidRPr="00C7168D">
        <w:rPr>
          <w:sz w:val="24"/>
          <w:szCs w:val="24"/>
          <w:u w:val="single"/>
        </w:rPr>
        <w:t>University cannot indemnify or be responsible for others</w:t>
      </w:r>
      <w:r w:rsidRPr="00C7168D">
        <w:rPr>
          <w:sz w:val="24"/>
          <w:szCs w:val="24"/>
        </w:rPr>
        <w:t xml:space="preserve">. As the University is not authorized to agree to indemnify, defend, hold harmless the Affiliate, or be responsible for the acts or omissions of any other persons or entities (except for the University’s officers and employees), the University may not agree to any such obligations. Notwithstanding anything to the contrary contained in this Agreement, in each instance in this Agreement (including, without limitation, any of the policies, practices, procedures, rules, regulations, and guidelines adopted or implemented by the Affiliate) where the University is or may be obligated to: (a) be responsible for the acts/omissions of other persons or entities (except the University’s officers and employees) </w:t>
      </w:r>
      <w:r w:rsidRPr="00C7168D">
        <w:rPr>
          <w:sz w:val="24"/>
          <w:szCs w:val="24"/>
        </w:rPr>
        <w:lastRenderedPageBreak/>
        <w:t>or (b) indemnify, defend, or hold harmless the Affiliate or any other persons or entities, such obligations shall be deemed null and void and such contrary responsibility, indemnity, defense, and/or hold harmless obligations shall be deemed to be superseded by this provision, and of no force or</w:t>
      </w:r>
      <w:r w:rsidRPr="00C7168D">
        <w:rPr>
          <w:spacing w:val="-23"/>
          <w:sz w:val="24"/>
          <w:szCs w:val="24"/>
        </w:rPr>
        <w:t xml:space="preserve"> </w:t>
      </w:r>
      <w:r w:rsidRPr="00C7168D">
        <w:rPr>
          <w:sz w:val="24"/>
          <w:szCs w:val="24"/>
        </w:rPr>
        <w:t>effect.</w:t>
      </w:r>
    </w:p>
    <w:p w:rsidR="00AA5D5E" w:rsidRPr="00C7168D" w:rsidRDefault="00AA5D5E">
      <w:pPr>
        <w:pStyle w:val="BodyText"/>
        <w:spacing w:before="10"/>
        <w:rPr>
          <w:sz w:val="24"/>
          <w:szCs w:val="24"/>
        </w:rPr>
      </w:pPr>
    </w:p>
    <w:p w:rsidR="00AA5D5E" w:rsidRPr="009618C5" w:rsidRDefault="004E68A3" w:rsidP="009618C5">
      <w:pPr>
        <w:pStyle w:val="ListParagraph"/>
        <w:numPr>
          <w:ilvl w:val="2"/>
          <w:numId w:val="1"/>
        </w:numPr>
        <w:tabs>
          <w:tab w:val="left" w:pos="2281"/>
        </w:tabs>
        <w:spacing w:before="74"/>
        <w:ind w:left="119" w:right="115" w:firstLine="1440"/>
        <w:rPr>
          <w:sz w:val="24"/>
          <w:szCs w:val="24"/>
        </w:rPr>
      </w:pPr>
      <w:r w:rsidRPr="009618C5">
        <w:rPr>
          <w:sz w:val="24"/>
          <w:szCs w:val="24"/>
          <w:u w:val="single"/>
        </w:rPr>
        <w:t>Subject to funding</w:t>
      </w:r>
      <w:r w:rsidRPr="009618C5">
        <w:rPr>
          <w:sz w:val="24"/>
          <w:szCs w:val="24"/>
        </w:rPr>
        <w:t>. To the extent that the University is: (1) obligated to perform</w:t>
      </w:r>
      <w:r w:rsidRPr="009618C5">
        <w:rPr>
          <w:spacing w:val="32"/>
          <w:sz w:val="24"/>
          <w:szCs w:val="24"/>
        </w:rPr>
        <w:t xml:space="preserve"> </w:t>
      </w:r>
      <w:r w:rsidRPr="009618C5">
        <w:rPr>
          <w:sz w:val="24"/>
          <w:szCs w:val="24"/>
        </w:rPr>
        <w:t>under</w:t>
      </w:r>
      <w:r w:rsidRPr="009618C5">
        <w:rPr>
          <w:spacing w:val="30"/>
          <w:sz w:val="24"/>
          <w:szCs w:val="24"/>
        </w:rPr>
        <w:t xml:space="preserve"> </w:t>
      </w:r>
      <w:r w:rsidRPr="009618C5">
        <w:rPr>
          <w:sz w:val="24"/>
          <w:szCs w:val="24"/>
        </w:rPr>
        <w:t>this</w:t>
      </w:r>
      <w:r w:rsidRPr="009618C5">
        <w:rPr>
          <w:spacing w:val="31"/>
          <w:sz w:val="24"/>
          <w:szCs w:val="24"/>
        </w:rPr>
        <w:t xml:space="preserve"> </w:t>
      </w:r>
      <w:r w:rsidRPr="009618C5">
        <w:rPr>
          <w:sz w:val="24"/>
          <w:szCs w:val="24"/>
        </w:rPr>
        <w:t>Agreement,</w:t>
      </w:r>
      <w:r w:rsidRPr="009618C5">
        <w:rPr>
          <w:spacing w:val="30"/>
          <w:sz w:val="24"/>
          <w:szCs w:val="24"/>
        </w:rPr>
        <w:t xml:space="preserve"> </w:t>
      </w:r>
      <w:r w:rsidRPr="009618C5">
        <w:rPr>
          <w:sz w:val="24"/>
          <w:szCs w:val="24"/>
        </w:rPr>
        <w:t>(2)</w:t>
      </w:r>
      <w:r w:rsidRPr="009618C5">
        <w:rPr>
          <w:spacing w:val="32"/>
          <w:sz w:val="24"/>
          <w:szCs w:val="24"/>
        </w:rPr>
        <w:t xml:space="preserve"> </w:t>
      </w:r>
      <w:r w:rsidRPr="009618C5">
        <w:rPr>
          <w:sz w:val="24"/>
          <w:szCs w:val="24"/>
        </w:rPr>
        <w:t>obligated</w:t>
      </w:r>
      <w:r w:rsidRPr="009618C5">
        <w:rPr>
          <w:spacing w:val="30"/>
          <w:sz w:val="24"/>
          <w:szCs w:val="24"/>
        </w:rPr>
        <w:t xml:space="preserve"> </w:t>
      </w:r>
      <w:r w:rsidRPr="009618C5">
        <w:rPr>
          <w:sz w:val="24"/>
          <w:szCs w:val="24"/>
        </w:rPr>
        <w:t>to</w:t>
      </w:r>
      <w:r w:rsidRPr="009618C5">
        <w:rPr>
          <w:spacing w:val="32"/>
          <w:sz w:val="24"/>
          <w:szCs w:val="24"/>
        </w:rPr>
        <w:t xml:space="preserve"> </w:t>
      </w:r>
      <w:r w:rsidRPr="009618C5">
        <w:rPr>
          <w:sz w:val="24"/>
          <w:szCs w:val="24"/>
        </w:rPr>
        <w:t>make</w:t>
      </w:r>
      <w:r w:rsidRPr="009618C5">
        <w:rPr>
          <w:spacing w:val="31"/>
          <w:sz w:val="24"/>
          <w:szCs w:val="24"/>
        </w:rPr>
        <w:t xml:space="preserve"> </w:t>
      </w:r>
      <w:r w:rsidRPr="009618C5">
        <w:rPr>
          <w:sz w:val="24"/>
          <w:szCs w:val="24"/>
        </w:rPr>
        <w:t>any</w:t>
      </w:r>
      <w:r w:rsidRPr="009618C5">
        <w:rPr>
          <w:spacing w:val="27"/>
          <w:sz w:val="24"/>
          <w:szCs w:val="24"/>
        </w:rPr>
        <w:t xml:space="preserve"> </w:t>
      </w:r>
      <w:r w:rsidRPr="009618C5">
        <w:rPr>
          <w:sz w:val="24"/>
          <w:szCs w:val="24"/>
        </w:rPr>
        <w:t>payments</w:t>
      </w:r>
      <w:r w:rsidRPr="009618C5">
        <w:rPr>
          <w:spacing w:val="32"/>
          <w:sz w:val="24"/>
          <w:szCs w:val="24"/>
        </w:rPr>
        <w:t xml:space="preserve"> </w:t>
      </w:r>
      <w:r w:rsidRPr="009618C5">
        <w:rPr>
          <w:sz w:val="24"/>
          <w:szCs w:val="24"/>
        </w:rPr>
        <w:t>under</w:t>
      </w:r>
      <w:r w:rsidRPr="009618C5">
        <w:rPr>
          <w:spacing w:val="32"/>
          <w:sz w:val="24"/>
          <w:szCs w:val="24"/>
        </w:rPr>
        <w:t xml:space="preserve"> </w:t>
      </w:r>
      <w:r w:rsidRPr="009618C5">
        <w:rPr>
          <w:sz w:val="24"/>
          <w:szCs w:val="24"/>
        </w:rPr>
        <w:t>this</w:t>
      </w:r>
      <w:r w:rsidRPr="009618C5">
        <w:rPr>
          <w:spacing w:val="32"/>
          <w:sz w:val="24"/>
          <w:szCs w:val="24"/>
        </w:rPr>
        <w:t xml:space="preserve"> </w:t>
      </w:r>
      <w:r w:rsidRPr="009618C5">
        <w:rPr>
          <w:sz w:val="24"/>
          <w:szCs w:val="24"/>
        </w:rPr>
        <w:t>Agreement,</w:t>
      </w:r>
      <w:r w:rsidRPr="009618C5">
        <w:rPr>
          <w:spacing w:val="32"/>
          <w:sz w:val="24"/>
          <w:szCs w:val="24"/>
        </w:rPr>
        <w:t xml:space="preserve"> </w:t>
      </w:r>
      <w:r w:rsidRPr="009618C5">
        <w:rPr>
          <w:sz w:val="24"/>
          <w:szCs w:val="24"/>
        </w:rPr>
        <w:t>or</w:t>
      </w:r>
      <w:r w:rsidRPr="009618C5">
        <w:rPr>
          <w:spacing w:val="33"/>
          <w:sz w:val="24"/>
          <w:szCs w:val="24"/>
        </w:rPr>
        <w:t xml:space="preserve"> </w:t>
      </w:r>
      <w:r w:rsidRPr="009618C5">
        <w:rPr>
          <w:sz w:val="24"/>
          <w:szCs w:val="24"/>
        </w:rPr>
        <w:t>(3)</w:t>
      </w:r>
      <w:r w:rsidR="009618C5">
        <w:rPr>
          <w:sz w:val="24"/>
          <w:szCs w:val="24"/>
        </w:rPr>
        <w:t xml:space="preserve"> </w:t>
      </w:r>
      <w:r w:rsidRPr="009618C5">
        <w:rPr>
          <w:sz w:val="24"/>
          <w:szCs w:val="24"/>
        </w:rPr>
        <w:t>deemed liable under this Agreement, the University’s ability to satisfy such obligations or liabilities, particularly any obligations requiring the payment of any amount of monies, is limited to that which is permitted by law and is subject to the condition that funds are properly appropriated, allotted, or otherwise properly made available for the purpose of satisfying such obligations or liabilities. Notwithstanding anything to the contrary contained in this Agreement, this provision shall apply to and qualify each and every obligation of the University to perform under this Agreement, including, without limitation, any obligation of the University to pay or reimburse the Affiliate for any work performed by the Affiliate due to the University’s failure or refusal to perform under this</w:t>
      </w:r>
      <w:r w:rsidRPr="009618C5">
        <w:rPr>
          <w:spacing w:val="-34"/>
          <w:sz w:val="24"/>
          <w:szCs w:val="24"/>
        </w:rPr>
        <w:t xml:space="preserve"> </w:t>
      </w:r>
      <w:r w:rsidRPr="009618C5">
        <w:rPr>
          <w:sz w:val="24"/>
          <w:szCs w:val="24"/>
        </w:rPr>
        <w:t>Agreement.</w:t>
      </w:r>
    </w:p>
    <w:p w:rsidR="00AA5D5E" w:rsidRPr="00C7168D" w:rsidRDefault="00AA5D5E">
      <w:pPr>
        <w:pStyle w:val="BodyText"/>
        <w:rPr>
          <w:sz w:val="24"/>
          <w:szCs w:val="24"/>
        </w:rPr>
      </w:pPr>
    </w:p>
    <w:p w:rsidR="00AA5D5E" w:rsidRPr="00C7168D" w:rsidRDefault="004E68A3">
      <w:pPr>
        <w:pStyle w:val="ListParagraph"/>
        <w:numPr>
          <w:ilvl w:val="2"/>
          <w:numId w:val="1"/>
        </w:numPr>
        <w:tabs>
          <w:tab w:val="left" w:pos="2280"/>
        </w:tabs>
        <w:ind w:right="114" w:firstLine="1440"/>
        <w:rPr>
          <w:sz w:val="24"/>
          <w:szCs w:val="24"/>
        </w:rPr>
      </w:pPr>
      <w:r w:rsidRPr="00C7168D">
        <w:rPr>
          <w:sz w:val="24"/>
          <w:szCs w:val="24"/>
          <w:u w:val="single"/>
        </w:rPr>
        <w:t>University limitations qualify all obligations</w:t>
      </w:r>
      <w:r w:rsidRPr="00C7168D">
        <w:rPr>
          <w:sz w:val="24"/>
          <w:szCs w:val="24"/>
        </w:rPr>
        <w:t>. The University and the Affiliate acknowledge and agree that sections E.2.a (University responsibility), E.2.b (University cannot indemnify or be responsible for others), and E.2.c (Subject to funding) are hereafter collectively the “University Limitations.” Notwithstanding and superseding anything to the contrary contained in this Agreement (and any exhibits attached to this Agreement), any and all obligations, duties, responsibilities, and liabilities of the University under this Agreement (including, without limitation, the University’s obligations to comply with any of the policies, practices, procedures, rules, regulations, and guidelines adopted or implemented by the Affiliate) are expressly subject to and limited by the University Limitations set forth and defined in this section E.2.d (University limitations qualify all obligations) of this</w:t>
      </w:r>
      <w:r w:rsidRPr="00C7168D">
        <w:rPr>
          <w:spacing w:val="-12"/>
          <w:sz w:val="24"/>
          <w:szCs w:val="24"/>
        </w:rPr>
        <w:t xml:space="preserve"> </w:t>
      </w:r>
      <w:r w:rsidRPr="00C7168D">
        <w:rPr>
          <w:sz w:val="24"/>
          <w:szCs w:val="24"/>
        </w:rPr>
        <w:t>Agreement.</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right="115" w:firstLine="720"/>
        <w:rPr>
          <w:sz w:val="24"/>
          <w:szCs w:val="24"/>
        </w:rPr>
      </w:pPr>
      <w:r w:rsidRPr="00C7168D">
        <w:rPr>
          <w:sz w:val="24"/>
          <w:szCs w:val="24"/>
          <w:u w:val="single"/>
        </w:rPr>
        <w:t>Affiliate indemnification</w:t>
      </w:r>
      <w:r w:rsidRPr="00C7168D">
        <w:rPr>
          <w:sz w:val="24"/>
          <w:szCs w:val="24"/>
        </w:rPr>
        <w:t>. The Affiliate shall indemnify, defend, and hold harmless the University, its officers, employees, agents, representatives, or any person acting on its behalf and the Students from and against any and all claims, demands, suits, actions, causes of action, judgments, injunctions, orders, rulings, directives, penalties, assessments, liabilities, losses, damages, costs, and expenses (including, without limitation, reasonable attorneys’ fees, expert witness fees and costs, discovery and pretrial costs, and costs incurred in the investigation, prosecution, defense, and/or handling of any action) arising from any claimed injury to or death of persons, or damage to or destruction of property, resulting from or related to: (1) any act or omission of Affiliate or any of Affiliate’s officers, employees, contractors, consultants, agents, representatives, invitees, and any person acting for or on behalf of Affiliate (hereafter collectively the “Affiliate agents”), (2) any accident, fire, or other incident or casualty on or within the Affiliate Facilities and any areas adjacent thereto, and/or (3) any failure on the part of Affiliate or the Affiliate agents to observe or perform any of the terms and conditions herein or comply with any Applicable Laws. Under no circumstances, shall any Student or Program Director/faculty member be considered an agent, officer, or employee of the Affiliate. Furthermore, the Affiliate shall reimburse the University, its officers, employees, agents, or any person acting on its behalf, and the Students for all attorneys’ fees, costs, and expenses incurred in connection with the defense of any such claims. The Affiliate’s obligations under this section E.3 shall survive the expiration or earlier termination of this</w:t>
      </w:r>
      <w:r w:rsidRPr="00C7168D">
        <w:rPr>
          <w:spacing w:val="-12"/>
          <w:sz w:val="24"/>
          <w:szCs w:val="24"/>
        </w:rPr>
        <w:t xml:space="preserve"> </w:t>
      </w:r>
      <w:r w:rsidRPr="00C7168D">
        <w:rPr>
          <w:sz w:val="24"/>
          <w:szCs w:val="24"/>
        </w:rPr>
        <w:t>Agreement.</w:t>
      </w:r>
    </w:p>
    <w:p w:rsidR="00AA5D5E" w:rsidRPr="00C7168D" w:rsidRDefault="00AA5D5E">
      <w:pPr>
        <w:pStyle w:val="BodyText"/>
        <w:rPr>
          <w:sz w:val="24"/>
          <w:szCs w:val="24"/>
        </w:rPr>
      </w:pPr>
    </w:p>
    <w:p w:rsidR="00524582" w:rsidRPr="00C7168D" w:rsidRDefault="00524582" w:rsidP="00524582">
      <w:pPr>
        <w:pStyle w:val="ListParagraph"/>
        <w:numPr>
          <w:ilvl w:val="1"/>
          <w:numId w:val="1"/>
        </w:numPr>
        <w:tabs>
          <w:tab w:val="left" w:pos="1560"/>
        </w:tabs>
        <w:ind w:right="118" w:firstLine="720"/>
        <w:rPr>
          <w:sz w:val="24"/>
          <w:szCs w:val="24"/>
        </w:rPr>
      </w:pPr>
      <w:r w:rsidRPr="00C7168D">
        <w:rPr>
          <w:sz w:val="24"/>
          <w:szCs w:val="24"/>
          <w:u w:val="single"/>
        </w:rPr>
        <w:t>Affiliate insurance coverage</w:t>
      </w:r>
      <w:r w:rsidRPr="00C7168D">
        <w:rPr>
          <w:sz w:val="24"/>
          <w:szCs w:val="24"/>
        </w:rPr>
        <w:t>. The Affiliate shall obtain, maintain, and keep in force throughout the time of performance of services under this Agreement: (1) general liability insurance covering the use of the Affiliate Facilities in connection with the Program and the Clinical Experiences and (2) professional liability insurance, or any other form of insurance necessary to provide liability coverage for the services to be provided by Affiliate under this Agreement, all issued</w:t>
      </w:r>
      <w:r w:rsidRPr="00C7168D">
        <w:rPr>
          <w:spacing w:val="6"/>
          <w:sz w:val="24"/>
          <w:szCs w:val="24"/>
        </w:rPr>
        <w:t xml:space="preserve"> </w:t>
      </w:r>
      <w:r w:rsidRPr="00C7168D">
        <w:rPr>
          <w:sz w:val="24"/>
          <w:szCs w:val="24"/>
        </w:rPr>
        <w:t>by</w:t>
      </w:r>
      <w:r w:rsidRPr="00C7168D">
        <w:rPr>
          <w:spacing w:val="1"/>
          <w:sz w:val="24"/>
          <w:szCs w:val="24"/>
        </w:rPr>
        <w:t xml:space="preserve"> </w:t>
      </w:r>
      <w:r w:rsidRPr="00C7168D">
        <w:rPr>
          <w:sz w:val="24"/>
          <w:szCs w:val="24"/>
        </w:rPr>
        <w:t>one</w:t>
      </w:r>
      <w:r w:rsidRPr="00C7168D">
        <w:rPr>
          <w:spacing w:val="7"/>
          <w:sz w:val="24"/>
          <w:szCs w:val="24"/>
        </w:rPr>
        <w:t xml:space="preserve"> </w:t>
      </w:r>
      <w:r w:rsidRPr="00C7168D">
        <w:rPr>
          <w:sz w:val="24"/>
          <w:szCs w:val="24"/>
        </w:rPr>
        <w:t>or</w:t>
      </w:r>
      <w:r w:rsidRPr="00C7168D">
        <w:rPr>
          <w:spacing w:val="6"/>
          <w:sz w:val="24"/>
          <w:szCs w:val="24"/>
        </w:rPr>
        <w:t xml:space="preserve"> </w:t>
      </w:r>
      <w:r w:rsidRPr="00C7168D">
        <w:rPr>
          <w:sz w:val="24"/>
          <w:szCs w:val="24"/>
        </w:rPr>
        <w:t>more</w:t>
      </w:r>
      <w:r w:rsidRPr="00C7168D">
        <w:rPr>
          <w:spacing w:val="7"/>
          <w:sz w:val="24"/>
          <w:szCs w:val="24"/>
        </w:rPr>
        <w:t xml:space="preserve"> </w:t>
      </w:r>
      <w:r w:rsidRPr="00C7168D">
        <w:rPr>
          <w:sz w:val="24"/>
          <w:szCs w:val="24"/>
        </w:rPr>
        <w:t>insurance</w:t>
      </w:r>
      <w:r w:rsidRPr="00C7168D">
        <w:rPr>
          <w:spacing w:val="8"/>
          <w:sz w:val="24"/>
          <w:szCs w:val="24"/>
        </w:rPr>
        <w:t xml:space="preserve"> </w:t>
      </w:r>
      <w:r w:rsidRPr="00C7168D">
        <w:rPr>
          <w:sz w:val="24"/>
          <w:szCs w:val="24"/>
        </w:rPr>
        <w:t>companies</w:t>
      </w:r>
      <w:r w:rsidRPr="00C7168D">
        <w:rPr>
          <w:spacing w:val="5"/>
          <w:sz w:val="24"/>
          <w:szCs w:val="24"/>
        </w:rPr>
        <w:t xml:space="preserve"> </w:t>
      </w:r>
      <w:r w:rsidRPr="00C7168D">
        <w:rPr>
          <w:sz w:val="24"/>
          <w:szCs w:val="24"/>
        </w:rPr>
        <w:t>or</w:t>
      </w:r>
      <w:r w:rsidRPr="00C7168D">
        <w:rPr>
          <w:spacing w:val="3"/>
          <w:sz w:val="24"/>
          <w:szCs w:val="24"/>
        </w:rPr>
        <w:t xml:space="preserve"> </w:t>
      </w:r>
      <w:r w:rsidRPr="00C7168D">
        <w:rPr>
          <w:sz w:val="24"/>
          <w:szCs w:val="24"/>
        </w:rPr>
        <w:t>indemnity</w:t>
      </w:r>
      <w:r w:rsidRPr="00C7168D">
        <w:rPr>
          <w:spacing w:val="1"/>
          <w:sz w:val="24"/>
          <w:szCs w:val="24"/>
        </w:rPr>
        <w:t xml:space="preserve"> </w:t>
      </w:r>
      <w:r w:rsidRPr="00C7168D">
        <w:rPr>
          <w:sz w:val="24"/>
          <w:szCs w:val="24"/>
        </w:rPr>
        <w:t>companies</w:t>
      </w:r>
      <w:r w:rsidRPr="00C7168D">
        <w:rPr>
          <w:spacing w:val="5"/>
          <w:sz w:val="24"/>
          <w:szCs w:val="24"/>
        </w:rPr>
        <w:t xml:space="preserve"> </w:t>
      </w:r>
      <w:r w:rsidRPr="00C7168D">
        <w:rPr>
          <w:sz w:val="24"/>
          <w:szCs w:val="24"/>
        </w:rPr>
        <w:t>authorized</w:t>
      </w:r>
      <w:r w:rsidRPr="00C7168D">
        <w:rPr>
          <w:spacing w:val="6"/>
          <w:sz w:val="24"/>
          <w:szCs w:val="24"/>
        </w:rPr>
        <w:t xml:space="preserve"> </w:t>
      </w:r>
      <w:r w:rsidRPr="00C7168D">
        <w:rPr>
          <w:sz w:val="24"/>
          <w:szCs w:val="24"/>
        </w:rPr>
        <w:t>to</w:t>
      </w:r>
      <w:r w:rsidRPr="00C7168D">
        <w:rPr>
          <w:spacing w:val="7"/>
          <w:sz w:val="24"/>
          <w:szCs w:val="24"/>
        </w:rPr>
        <w:t xml:space="preserve"> </w:t>
      </w:r>
      <w:r w:rsidRPr="00C7168D">
        <w:rPr>
          <w:sz w:val="24"/>
          <w:szCs w:val="24"/>
        </w:rPr>
        <w:t>do</w:t>
      </w:r>
      <w:r w:rsidRPr="00C7168D">
        <w:rPr>
          <w:spacing w:val="3"/>
          <w:sz w:val="24"/>
          <w:szCs w:val="24"/>
        </w:rPr>
        <w:t xml:space="preserve"> </w:t>
      </w:r>
      <w:r w:rsidRPr="00C7168D">
        <w:rPr>
          <w:sz w:val="24"/>
          <w:szCs w:val="24"/>
        </w:rPr>
        <w:t>business</w:t>
      </w:r>
      <w:r w:rsidRPr="00C7168D">
        <w:rPr>
          <w:spacing w:val="5"/>
          <w:sz w:val="24"/>
          <w:szCs w:val="24"/>
        </w:rPr>
        <w:t xml:space="preserve"> </w:t>
      </w:r>
      <w:r w:rsidRPr="00C7168D">
        <w:rPr>
          <w:sz w:val="24"/>
          <w:szCs w:val="24"/>
        </w:rPr>
        <w:t>in</w:t>
      </w:r>
      <w:r w:rsidRPr="00C7168D">
        <w:rPr>
          <w:spacing w:val="3"/>
          <w:sz w:val="24"/>
          <w:szCs w:val="24"/>
        </w:rPr>
        <w:t xml:space="preserve"> </w:t>
      </w:r>
      <w:r w:rsidRPr="00C7168D">
        <w:rPr>
          <w:sz w:val="24"/>
          <w:szCs w:val="24"/>
        </w:rPr>
        <w:t xml:space="preserve">the State of </w:t>
      </w:r>
      <w:r w:rsidRPr="00C7168D">
        <w:rPr>
          <w:sz w:val="24"/>
          <w:szCs w:val="24"/>
        </w:rPr>
        <w:fldChar w:fldCharType="begin">
          <w:ffData>
            <w:name w:val="Text7"/>
            <w:enabled/>
            <w:calcOnExit w:val="0"/>
            <w:textInput>
              <w:default w:val="Hawaiʻi"/>
            </w:textInput>
          </w:ffData>
        </w:fldChar>
      </w:r>
      <w:r w:rsidRPr="00C7168D">
        <w:rPr>
          <w:sz w:val="24"/>
          <w:szCs w:val="24"/>
        </w:rPr>
        <w:instrText xml:space="preserve"> FORMTEXT </w:instrText>
      </w:r>
      <w:r w:rsidRPr="00C7168D">
        <w:rPr>
          <w:sz w:val="24"/>
          <w:szCs w:val="24"/>
        </w:rPr>
      </w:r>
      <w:r w:rsidRPr="00C7168D">
        <w:rPr>
          <w:sz w:val="24"/>
          <w:szCs w:val="24"/>
        </w:rPr>
        <w:fldChar w:fldCharType="separate"/>
      </w:r>
      <w:r w:rsidRPr="00C7168D">
        <w:rPr>
          <w:noProof/>
          <w:sz w:val="24"/>
          <w:szCs w:val="24"/>
        </w:rPr>
        <w:t>Hawaiʻi</w:t>
      </w:r>
      <w:r w:rsidRPr="00C7168D">
        <w:rPr>
          <w:sz w:val="24"/>
          <w:szCs w:val="24"/>
        </w:rPr>
        <w:fldChar w:fldCharType="end"/>
      </w:r>
      <w:r w:rsidRPr="00C7168D">
        <w:rPr>
          <w:sz w:val="24"/>
          <w:szCs w:val="24"/>
        </w:rPr>
        <w:t>, each coverage with minimum limits of at least One Million Dollars ($1,000,000.00) arising out of each occurrence and at least Three Million Dollars ($3,000,000.00) in the aggregate. The liabilities to be covered by the insurance described hereunder may be covered through a program of self-insurance, or an insurance reserve fund. If such insurance is written on a claims-made form, it shall continue for five (5) years following termination of this Agreement. In the event that a claims-made policy is canceled or non-renewed, then the Parties acknowledge that the purchase of extended reporting coverage, nose or prior acts coverage, or the establishment of a program of self-insurance or captive insurance or other equivalent vehicle providing the above limits shall satisfy this requirement for the remainder of the five (5)-year period.</w:t>
      </w:r>
    </w:p>
    <w:p w:rsidR="00524582" w:rsidRPr="009618C5" w:rsidRDefault="00524582" w:rsidP="009618C5">
      <w:pPr>
        <w:tabs>
          <w:tab w:val="left" w:pos="1560"/>
        </w:tabs>
        <w:ind w:right="118"/>
        <w:rPr>
          <w:sz w:val="24"/>
          <w:szCs w:val="24"/>
        </w:rPr>
      </w:pPr>
    </w:p>
    <w:p w:rsidR="00AA5D5E" w:rsidRPr="00C7168D" w:rsidRDefault="004E68A3">
      <w:pPr>
        <w:pStyle w:val="Heading1"/>
        <w:numPr>
          <w:ilvl w:val="0"/>
          <w:numId w:val="1"/>
        </w:numPr>
        <w:tabs>
          <w:tab w:val="left" w:pos="839"/>
          <w:tab w:val="left" w:pos="840"/>
        </w:tabs>
        <w:spacing w:before="1"/>
        <w:rPr>
          <w:sz w:val="24"/>
          <w:szCs w:val="24"/>
          <w:u w:val="none"/>
        </w:rPr>
      </w:pPr>
      <w:r w:rsidRPr="00C7168D">
        <w:rPr>
          <w:sz w:val="24"/>
          <w:szCs w:val="24"/>
          <w:u w:val="thick"/>
        </w:rPr>
        <w:t>TERMINATION OF</w:t>
      </w:r>
      <w:r w:rsidRPr="00C7168D">
        <w:rPr>
          <w:spacing w:val="-1"/>
          <w:sz w:val="24"/>
          <w:szCs w:val="24"/>
          <w:u w:val="thick"/>
        </w:rPr>
        <w:t xml:space="preserve"> </w:t>
      </w:r>
      <w:r w:rsidRPr="00C7168D">
        <w:rPr>
          <w:sz w:val="24"/>
          <w:szCs w:val="24"/>
          <w:u w:val="thick"/>
        </w:rPr>
        <w:t>AGREEMENT</w:t>
      </w:r>
    </w:p>
    <w:p w:rsidR="00AA5D5E" w:rsidRPr="00C7168D" w:rsidRDefault="00AA5D5E">
      <w:pPr>
        <w:pStyle w:val="BodyText"/>
        <w:spacing w:before="9"/>
        <w:rPr>
          <w:b/>
          <w:sz w:val="24"/>
          <w:szCs w:val="24"/>
        </w:rPr>
      </w:pPr>
    </w:p>
    <w:p w:rsidR="00AA5D5E" w:rsidRPr="00C7168D" w:rsidRDefault="004E68A3">
      <w:pPr>
        <w:pStyle w:val="ListParagraph"/>
        <w:numPr>
          <w:ilvl w:val="1"/>
          <w:numId w:val="1"/>
        </w:numPr>
        <w:tabs>
          <w:tab w:val="left" w:pos="1560"/>
        </w:tabs>
        <w:spacing w:before="91"/>
        <w:ind w:left="119" w:right="114" w:firstLine="720"/>
        <w:rPr>
          <w:sz w:val="24"/>
          <w:szCs w:val="24"/>
        </w:rPr>
      </w:pPr>
      <w:r w:rsidRPr="00C7168D">
        <w:rPr>
          <w:sz w:val="24"/>
          <w:szCs w:val="24"/>
          <w:u w:val="single"/>
        </w:rPr>
        <w:t>Either party may terminate</w:t>
      </w:r>
      <w:r w:rsidRPr="00C7168D">
        <w:rPr>
          <w:sz w:val="24"/>
          <w:szCs w:val="24"/>
        </w:rPr>
        <w:t>. Either party may terminate this Agreement without cause by giving at least one hundred twenty (120) days prior notice in writing to the other party at the addresses hereinabove set forth. Such termination shall not take effect, however, with regard to the Students already enrolled in and participating in the Program at the time of such notice until such time as those Students have completed their respective Fieldwork Experiences and enrolled courses of the Program, provided that the Affiliate continues to provide Fieldwork Experiences from or at the Affiliate Facilities.</w:t>
      </w:r>
    </w:p>
    <w:p w:rsidR="00AA5D5E" w:rsidRPr="00C7168D" w:rsidRDefault="00AA5D5E">
      <w:pPr>
        <w:pStyle w:val="BodyText"/>
        <w:spacing w:before="10"/>
        <w:rPr>
          <w:sz w:val="24"/>
          <w:szCs w:val="24"/>
        </w:rPr>
      </w:pPr>
    </w:p>
    <w:p w:rsidR="00AA5D5E" w:rsidRPr="00C7168D" w:rsidRDefault="004E68A3">
      <w:pPr>
        <w:pStyle w:val="ListParagraph"/>
        <w:numPr>
          <w:ilvl w:val="1"/>
          <w:numId w:val="1"/>
        </w:numPr>
        <w:tabs>
          <w:tab w:val="left" w:pos="1560"/>
        </w:tabs>
        <w:ind w:left="119" w:right="114" w:firstLine="720"/>
        <w:rPr>
          <w:sz w:val="24"/>
          <w:szCs w:val="24"/>
        </w:rPr>
      </w:pPr>
      <w:r w:rsidRPr="00C7168D">
        <w:rPr>
          <w:sz w:val="24"/>
          <w:szCs w:val="24"/>
          <w:u w:val="single"/>
        </w:rPr>
        <w:t>Survival of obligations after termination</w:t>
      </w:r>
      <w:r w:rsidRPr="00C7168D">
        <w:rPr>
          <w:sz w:val="24"/>
          <w:szCs w:val="24"/>
        </w:rPr>
        <w:t>. Upon any termination or expiration of this Agreement, all rights and obligations of the parties shall cease except those rights and obligations that have accrued or are intended to or expressly survive such termination or expiration, as provided under this Agreement, including without limitation, the Affiliate responsibility and insurance obligations hereunder (such as sections D.3 (Affiliate to protect confidentiality), E.3 (Affiliate indemnification), and E.4 (Affiliate insurance coverage) and the University Limitations and the University insurance obligations hereunder. If this Agreement is terminated, any other provision of this Agreement notwithstanding, the breaching party shall not be relieved of liability to the non- breaching party because of any breach of this</w:t>
      </w:r>
      <w:r w:rsidRPr="00C7168D">
        <w:rPr>
          <w:spacing w:val="-19"/>
          <w:sz w:val="24"/>
          <w:szCs w:val="24"/>
        </w:rPr>
        <w:t xml:space="preserve"> </w:t>
      </w:r>
      <w:r w:rsidRPr="00C7168D">
        <w:rPr>
          <w:sz w:val="24"/>
          <w:szCs w:val="24"/>
        </w:rPr>
        <w:t>Agreement.</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59"/>
          <w:tab w:val="left" w:pos="1560"/>
        </w:tabs>
        <w:ind w:left="1560" w:right="0"/>
        <w:rPr>
          <w:sz w:val="24"/>
          <w:szCs w:val="24"/>
        </w:rPr>
      </w:pPr>
      <w:r w:rsidRPr="00C7168D">
        <w:rPr>
          <w:sz w:val="24"/>
          <w:szCs w:val="24"/>
          <w:u w:val="single"/>
        </w:rPr>
        <w:t>Changes in</w:t>
      </w:r>
      <w:r w:rsidRPr="00C7168D">
        <w:rPr>
          <w:spacing w:val="-2"/>
          <w:sz w:val="24"/>
          <w:szCs w:val="24"/>
          <w:u w:val="single"/>
        </w:rPr>
        <w:t xml:space="preserve"> </w:t>
      </w:r>
      <w:r w:rsidRPr="00C7168D">
        <w:rPr>
          <w:sz w:val="24"/>
          <w:szCs w:val="24"/>
          <w:u w:val="single"/>
        </w:rPr>
        <w:t>Law</w:t>
      </w:r>
      <w:r w:rsidRPr="00C7168D">
        <w:rPr>
          <w:sz w:val="24"/>
          <w:szCs w:val="24"/>
        </w:rPr>
        <w:t>.</w:t>
      </w:r>
    </w:p>
    <w:p w:rsidR="00AA5D5E" w:rsidRPr="00C7168D" w:rsidRDefault="00AA5D5E">
      <w:pPr>
        <w:pStyle w:val="BodyText"/>
        <w:spacing w:before="3"/>
        <w:rPr>
          <w:sz w:val="24"/>
          <w:szCs w:val="24"/>
        </w:rPr>
      </w:pPr>
    </w:p>
    <w:p w:rsidR="00AA5D5E" w:rsidRPr="00C7168D" w:rsidRDefault="004E68A3">
      <w:pPr>
        <w:pStyle w:val="ListParagraph"/>
        <w:numPr>
          <w:ilvl w:val="2"/>
          <w:numId w:val="1"/>
        </w:numPr>
        <w:tabs>
          <w:tab w:val="left" w:pos="2281"/>
        </w:tabs>
        <w:spacing w:before="90"/>
        <w:ind w:left="119" w:right="114" w:firstLine="1440"/>
        <w:rPr>
          <w:sz w:val="24"/>
          <w:szCs w:val="24"/>
        </w:rPr>
      </w:pPr>
      <w:r w:rsidRPr="00C7168D">
        <w:rPr>
          <w:sz w:val="24"/>
          <w:szCs w:val="24"/>
          <w:u w:val="single"/>
        </w:rPr>
        <w:t>Legal Event; Consequences</w:t>
      </w:r>
      <w:r w:rsidRPr="00C7168D">
        <w:rPr>
          <w:sz w:val="24"/>
          <w:szCs w:val="24"/>
        </w:rPr>
        <w:t xml:space="preserve">. Notwithstanding any other provision of this Agreement, if the governmental agencies that administer the Medicare, Medicaid, or other federal programs (or their representatives or agents) or any other federal, state, or local governmental agency, or any court or administrative tribunal passes, issues, or promulgates any law, rule, regulation, standard, interpretation, order, decision or judgment, including but not limited to, those relating to any regulations pursuant to state or federal anti-kickback or self-referral statutes (collectively or individually as a “Legal Event”), which, in the good faith judgment of one party </w:t>
      </w:r>
      <w:r w:rsidRPr="00C7168D">
        <w:rPr>
          <w:sz w:val="24"/>
          <w:szCs w:val="24"/>
        </w:rPr>
        <w:lastRenderedPageBreak/>
        <w:t>(the “Noticing Party”), materially and adversely affects either party’s licensure, accreditation, certification, or ability to refer, to accept any referral, to bill, to claim, to present a bill or claim, or to receive payment or reimbursement from any federal, state or local governmental or non- governmental payor, or which subjects the Noticing Party to a risk of prosecution or civil monetary penalty, or which, in the good faith judgment of the Noticing Party, indicates a rule or regulation  with which the Noticing Party desires further compliance, then the Noticing Party may give the other party notice of intent to amend or terminate this Agreement in accordance with section F.3.b</w:t>
      </w:r>
      <w:r w:rsidRPr="00C7168D">
        <w:rPr>
          <w:spacing w:val="-35"/>
          <w:sz w:val="24"/>
          <w:szCs w:val="24"/>
        </w:rPr>
        <w:t xml:space="preserve"> </w:t>
      </w:r>
      <w:r w:rsidRPr="00C7168D">
        <w:rPr>
          <w:sz w:val="24"/>
          <w:szCs w:val="24"/>
        </w:rPr>
        <w:t>herein.</w:t>
      </w:r>
    </w:p>
    <w:p w:rsidR="00AA5D5E" w:rsidRPr="00C7168D" w:rsidRDefault="00AA5D5E">
      <w:pPr>
        <w:pStyle w:val="BodyText"/>
        <w:rPr>
          <w:sz w:val="24"/>
          <w:szCs w:val="24"/>
        </w:rPr>
      </w:pPr>
    </w:p>
    <w:p w:rsidR="00AA5D5E" w:rsidRPr="00C7168D" w:rsidRDefault="004E68A3">
      <w:pPr>
        <w:pStyle w:val="ListParagraph"/>
        <w:numPr>
          <w:ilvl w:val="2"/>
          <w:numId w:val="1"/>
        </w:numPr>
        <w:tabs>
          <w:tab w:val="left" w:pos="2280"/>
        </w:tabs>
        <w:ind w:firstLine="1440"/>
        <w:rPr>
          <w:sz w:val="24"/>
          <w:szCs w:val="24"/>
        </w:rPr>
      </w:pPr>
      <w:r w:rsidRPr="00C7168D">
        <w:rPr>
          <w:sz w:val="24"/>
          <w:szCs w:val="24"/>
          <w:u w:val="single"/>
        </w:rPr>
        <w:t>Notice Requirements</w:t>
      </w:r>
      <w:r w:rsidRPr="00C7168D">
        <w:rPr>
          <w:sz w:val="24"/>
          <w:szCs w:val="24"/>
        </w:rPr>
        <w:t>. The Noticing Party shall give notice to the other party setting forth the following information relating to the Legal</w:t>
      </w:r>
      <w:r w:rsidRPr="00C7168D">
        <w:rPr>
          <w:spacing w:val="-10"/>
          <w:sz w:val="24"/>
          <w:szCs w:val="24"/>
        </w:rPr>
        <w:t xml:space="preserve"> </w:t>
      </w:r>
      <w:r w:rsidRPr="00C7168D">
        <w:rPr>
          <w:sz w:val="24"/>
          <w:szCs w:val="24"/>
        </w:rPr>
        <w:t>Event:</w:t>
      </w:r>
    </w:p>
    <w:p w:rsidR="00AA5D5E" w:rsidRPr="00C7168D" w:rsidRDefault="00AA5D5E">
      <w:pPr>
        <w:pStyle w:val="BodyText"/>
        <w:spacing w:before="10"/>
        <w:rPr>
          <w:sz w:val="24"/>
          <w:szCs w:val="24"/>
        </w:rPr>
      </w:pPr>
    </w:p>
    <w:p w:rsidR="00AA5D5E" w:rsidRDefault="004E68A3">
      <w:pPr>
        <w:pStyle w:val="ListParagraph"/>
        <w:numPr>
          <w:ilvl w:val="3"/>
          <w:numId w:val="1"/>
        </w:numPr>
        <w:tabs>
          <w:tab w:val="left" w:pos="2999"/>
          <w:tab w:val="left" w:pos="3000"/>
        </w:tabs>
        <w:ind w:right="0"/>
        <w:rPr>
          <w:sz w:val="24"/>
          <w:szCs w:val="24"/>
        </w:rPr>
      </w:pPr>
      <w:r w:rsidRPr="00C7168D">
        <w:rPr>
          <w:sz w:val="24"/>
          <w:szCs w:val="24"/>
          <w:u w:val="single"/>
        </w:rPr>
        <w:t>Legal Event</w:t>
      </w:r>
      <w:r w:rsidRPr="00C7168D">
        <w:rPr>
          <w:sz w:val="24"/>
          <w:szCs w:val="24"/>
        </w:rPr>
        <w:t>. The Legal Event(s) giving rise to the</w:t>
      </w:r>
      <w:r w:rsidRPr="00C7168D">
        <w:rPr>
          <w:spacing w:val="-7"/>
          <w:sz w:val="24"/>
          <w:szCs w:val="24"/>
        </w:rPr>
        <w:t xml:space="preserve"> </w:t>
      </w:r>
      <w:r w:rsidRPr="00C7168D">
        <w:rPr>
          <w:sz w:val="24"/>
          <w:szCs w:val="24"/>
        </w:rPr>
        <w:t>notice;</w:t>
      </w:r>
    </w:p>
    <w:p w:rsidR="009618C5" w:rsidRPr="00C7168D" w:rsidRDefault="009618C5" w:rsidP="009618C5">
      <w:pPr>
        <w:pStyle w:val="ListParagraph"/>
        <w:tabs>
          <w:tab w:val="left" w:pos="2999"/>
          <w:tab w:val="left" w:pos="3000"/>
        </w:tabs>
        <w:ind w:left="3000" w:right="0" w:firstLine="0"/>
        <w:rPr>
          <w:sz w:val="24"/>
          <w:szCs w:val="24"/>
        </w:rPr>
      </w:pPr>
    </w:p>
    <w:p w:rsidR="00AA5D5E" w:rsidRPr="00C7168D" w:rsidRDefault="004E68A3">
      <w:pPr>
        <w:pStyle w:val="ListParagraph"/>
        <w:numPr>
          <w:ilvl w:val="3"/>
          <w:numId w:val="1"/>
        </w:numPr>
        <w:tabs>
          <w:tab w:val="left" w:pos="2999"/>
          <w:tab w:val="left" w:pos="3000"/>
          <w:tab w:val="left" w:pos="5484"/>
        </w:tabs>
        <w:spacing w:before="74"/>
        <w:ind w:right="118"/>
        <w:rPr>
          <w:sz w:val="24"/>
          <w:szCs w:val="24"/>
        </w:rPr>
      </w:pPr>
      <w:r w:rsidRPr="00C7168D">
        <w:rPr>
          <w:sz w:val="24"/>
          <w:szCs w:val="24"/>
          <w:u w:val="single"/>
        </w:rPr>
        <w:t>Potential</w:t>
      </w:r>
      <w:r w:rsidRPr="00C7168D">
        <w:rPr>
          <w:spacing w:val="52"/>
          <w:sz w:val="24"/>
          <w:szCs w:val="24"/>
          <w:u w:val="single"/>
        </w:rPr>
        <w:t xml:space="preserve"> </w:t>
      </w:r>
      <w:r w:rsidRPr="00C7168D">
        <w:rPr>
          <w:sz w:val="24"/>
          <w:szCs w:val="24"/>
          <w:u w:val="single"/>
        </w:rPr>
        <w:t>consequences</w:t>
      </w:r>
      <w:r w:rsidRPr="00C7168D">
        <w:rPr>
          <w:sz w:val="24"/>
          <w:szCs w:val="24"/>
        </w:rPr>
        <w:t>.</w:t>
      </w:r>
      <w:r w:rsidRPr="00C7168D">
        <w:rPr>
          <w:sz w:val="24"/>
          <w:szCs w:val="24"/>
        </w:rPr>
        <w:tab/>
        <w:t>The potential consequences of the Legal Event(s) as to the Noticing</w:t>
      </w:r>
      <w:r w:rsidRPr="00C7168D">
        <w:rPr>
          <w:spacing w:val="-4"/>
          <w:sz w:val="24"/>
          <w:szCs w:val="24"/>
        </w:rPr>
        <w:t xml:space="preserve"> </w:t>
      </w:r>
      <w:r w:rsidRPr="00C7168D">
        <w:rPr>
          <w:sz w:val="24"/>
          <w:szCs w:val="24"/>
        </w:rPr>
        <w:t>Party;</w:t>
      </w:r>
    </w:p>
    <w:p w:rsidR="00AA5D5E" w:rsidRPr="00C7168D" w:rsidRDefault="00AA5D5E">
      <w:pPr>
        <w:pStyle w:val="BodyText"/>
        <w:spacing w:before="1"/>
        <w:rPr>
          <w:sz w:val="24"/>
          <w:szCs w:val="24"/>
        </w:rPr>
      </w:pPr>
    </w:p>
    <w:p w:rsidR="00AA5D5E" w:rsidRPr="00C7168D" w:rsidRDefault="004E68A3">
      <w:pPr>
        <w:pStyle w:val="ListParagraph"/>
        <w:numPr>
          <w:ilvl w:val="3"/>
          <w:numId w:val="1"/>
        </w:numPr>
        <w:tabs>
          <w:tab w:val="left" w:pos="2999"/>
          <w:tab w:val="left" w:pos="3000"/>
        </w:tabs>
        <w:ind w:right="0"/>
        <w:rPr>
          <w:sz w:val="24"/>
          <w:szCs w:val="24"/>
        </w:rPr>
      </w:pPr>
      <w:r w:rsidRPr="00C7168D">
        <w:rPr>
          <w:sz w:val="24"/>
          <w:szCs w:val="24"/>
          <w:u w:val="single"/>
        </w:rPr>
        <w:t>Intent notice</w:t>
      </w:r>
      <w:r w:rsidRPr="00C7168D">
        <w:rPr>
          <w:sz w:val="24"/>
          <w:szCs w:val="24"/>
        </w:rPr>
        <w:t>. The Noticing Party’s intention to</w:t>
      </w:r>
      <w:r w:rsidRPr="00C7168D">
        <w:rPr>
          <w:spacing w:val="-12"/>
          <w:sz w:val="24"/>
          <w:szCs w:val="24"/>
        </w:rPr>
        <w:t xml:space="preserve"> </w:t>
      </w:r>
      <w:r w:rsidRPr="00C7168D">
        <w:rPr>
          <w:sz w:val="24"/>
          <w:szCs w:val="24"/>
        </w:rPr>
        <w:t>either:</w:t>
      </w:r>
    </w:p>
    <w:p w:rsidR="00AA5D5E" w:rsidRPr="00C7168D" w:rsidRDefault="00AA5D5E">
      <w:pPr>
        <w:pStyle w:val="BodyText"/>
        <w:rPr>
          <w:sz w:val="24"/>
          <w:szCs w:val="24"/>
        </w:rPr>
      </w:pPr>
    </w:p>
    <w:p w:rsidR="00AA5D5E" w:rsidRPr="00C7168D" w:rsidRDefault="004E68A3">
      <w:pPr>
        <w:pStyle w:val="ListParagraph"/>
        <w:numPr>
          <w:ilvl w:val="4"/>
          <w:numId w:val="1"/>
        </w:numPr>
        <w:tabs>
          <w:tab w:val="left" w:pos="3360"/>
        </w:tabs>
        <w:spacing w:before="91"/>
        <w:ind w:hanging="360"/>
        <w:rPr>
          <w:sz w:val="24"/>
          <w:szCs w:val="24"/>
        </w:rPr>
      </w:pPr>
      <w:r w:rsidRPr="00C7168D">
        <w:rPr>
          <w:sz w:val="24"/>
          <w:szCs w:val="24"/>
          <w:u w:val="single"/>
        </w:rPr>
        <w:t>Terminate</w:t>
      </w:r>
      <w:r w:rsidRPr="00C7168D">
        <w:rPr>
          <w:sz w:val="24"/>
          <w:szCs w:val="24"/>
        </w:rPr>
        <w:t>. Terminate this Agreement due to unacceptable risk of prosecution or civil monetary penalty;</w:t>
      </w:r>
      <w:r w:rsidRPr="00C7168D">
        <w:rPr>
          <w:spacing w:val="-10"/>
          <w:sz w:val="24"/>
          <w:szCs w:val="24"/>
        </w:rPr>
        <w:t xml:space="preserve"> </w:t>
      </w:r>
      <w:r w:rsidRPr="00C7168D">
        <w:rPr>
          <w:sz w:val="24"/>
          <w:szCs w:val="24"/>
        </w:rPr>
        <w:t>or</w:t>
      </w:r>
    </w:p>
    <w:p w:rsidR="00AA5D5E" w:rsidRPr="00C7168D" w:rsidRDefault="00AA5D5E">
      <w:pPr>
        <w:pStyle w:val="BodyText"/>
        <w:spacing w:before="1"/>
        <w:rPr>
          <w:sz w:val="24"/>
          <w:szCs w:val="24"/>
        </w:rPr>
      </w:pPr>
    </w:p>
    <w:p w:rsidR="00AA5D5E" w:rsidRPr="00C7168D" w:rsidRDefault="004E68A3">
      <w:pPr>
        <w:pStyle w:val="ListParagraph"/>
        <w:numPr>
          <w:ilvl w:val="4"/>
          <w:numId w:val="1"/>
        </w:numPr>
        <w:tabs>
          <w:tab w:val="left" w:pos="3361"/>
        </w:tabs>
        <w:ind w:right="119" w:hanging="360"/>
        <w:rPr>
          <w:sz w:val="24"/>
          <w:szCs w:val="24"/>
        </w:rPr>
      </w:pPr>
      <w:r w:rsidRPr="00C7168D">
        <w:rPr>
          <w:sz w:val="24"/>
          <w:szCs w:val="24"/>
          <w:u w:val="single"/>
        </w:rPr>
        <w:t>Amend</w:t>
      </w:r>
      <w:r w:rsidRPr="00C7168D">
        <w:rPr>
          <w:sz w:val="24"/>
          <w:szCs w:val="24"/>
        </w:rPr>
        <w:t>. Amend this Agreement, together with a statement that the purpose of the amendment is one or more of the</w:t>
      </w:r>
      <w:r w:rsidRPr="00C7168D">
        <w:rPr>
          <w:spacing w:val="-16"/>
          <w:sz w:val="24"/>
          <w:szCs w:val="24"/>
        </w:rPr>
        <w:t xml:space="preserve"> </w:t>
      </w:r>
      <w:r w:rsidRPr="00C7168D">
        <w:rPr>
          <w:sz w:val="24"/>
          <w:szCs w:val="24"/>
        </w:rPr>
        <w:t>following:</w:t>
      </w:r>
    </w:p>
    <w:p w:rsidR="00AA5D5E" w:rsidRPr="00C7168D" w:rsidRDefault="00AA5D5E">
      <w:pPr>
        <w:pStyle w:val="BodyText"/>
        <w:spacing w:before="10"/>
        <w:rPr>
          <w:sz w:val="24"/>
          <w:szCs w:val="24"/>
        </w:rPr>
      </w:pPr>
    </w:p>
    <w:p w:rsidR="00AA5D5E" w:rsidRPr="00C7168D" w:rsidRDefault="004E68A3">
      <w:pPr>
        <w:pStyle w:val="ListParagraph"/>
        <w:numPr>
          <w:ilvl w:val="5"/>
          <w:numId w:val="1"/>
        </w:numPr>
        <w:tabs>
          <w:tab w:val="left" w:pos="3901"/>
        </w:tabs>
        <w:ind w:right="117" w:hanging="540"/>
        <w:rPr>
          <w:sz w:val="24"/>
          <w:szCs w:val="24"/>
        </w:rPr>
      </w:pPr>
      <w:r w:rsidRPr="00C7168D">
        <w:rPr>
          <w:sz w:val="24"/>
          <w:szCs w:val="24"/>
          <w:u w:val="single"/>
        </w:rPr>
        <w:t>Anti-kickback rules</w:t>
      </w:r>
      <w:r w:rsidRPr="00C7168D">
        <w:rPr>
          <w:sz w:val="24"/>
          <w:szCs w:val="24"/>
        </w:rPr>
        <w:t>. To further comply with any anti- kickback or Stark II statutory provision or rules or regulations created or affected by the Legal Event(s);</w:t>
      </w:r>
      <w:r w:rsidRPr="00C7168D">
        <w:rPr>
          <w:spacing w:val="-24"/>
          <w:sz w:val="24"/>
          <w:szCs w:val="24"/>
        </w:rPr>
        <w:t xml:space="preserve"> </w:t>
      </w:r>
      <w:r w:rsidRPr="00C7168D">
        <w:rPr>
          <w:sz w:val="24"/>
          <w:szCs w:val="24"/>
        </w:rPr>
        <w:t>and/or</w:t>
      </w:r>
    </w:p>
    <w:p w:rsidR="00AA5D5E" w:rsidRPr="00C7168D" w:rsidRDefault="00AA5D5E">
      <w:pPr>
        <w:pStyle w:val="BodyText"/>
        <w:rPr>
          <w:sz w:val="24"/>
          <w:szCs w:val="24"/>
        </w:rPr>
      </w:pPr>
    </w:p>
    <w:p w:rsidR="00AA5D5E" w:rsidRPr="00C7168D" w:rsidRDefault="004E68A3">
      <w:pPr>
        <w:pStyle w:val="ListParagraph"/>
        <w:numPr>
          <w:ilvl w:val="5"/>
          <w:numId w:val="1"/>
        </w:numPr>
        <w:tabs>
          <w:tab w:val="left" w:pos="3901"/>
        </w:tabs>
        <w:ind w:hanging="540"/>
        <w:rPr>
          <w:sz w:val="24"/>
          <w:szCs w:val="24"/>
        </w:rPr>
      </w:pPr>
      <w:r w:rsidRPr="00C7168D">
        <w:rPr>
          <w:sz w:val="24"/>
          <w:szCs w:val="24"/>
          <w:u w:val="single"/>
        </w:rPr>
        <w:t>Licensure and accreditation requirements</w:t>
      </w:r>
      <w:r w:rsidRPr="00C7168D">
        <w:rPr>
          <w:sz w:val="24"/>
          <w:szCs w:val="24"/>
        </w:rPr>
        <w:t>. To satisfy any licensure, accreditation, or certification requirements created or affected by the Legal Event(s);</w:t>
      </w:r>
      <w:r w:rsidRPr="00C7168D">
        <w:rPr>
          <w:spacing w:val="-11"/>
          <w:sz w:val="24"/>
          <w:szCs w:val="24"/>
        </w:rPr>
        <w:t xml:space="preserve"> </w:t>
      </w:r>
      <w:r w:rsidRPr="00C7168D">
        <w:rPr>
          <w:sz w:val="24"/>
          <w:szCs w:val="24"/>
        </w:rPr>
        <w:t>and/or</w:t>
      </w:r>
    </w:p>
    <w:p w:rsidR="00AA5D5E" w:rsidRPr="00C7168D" w:rsidRDefault="00AA5D5E">
      <w:pPr>
        <w:pStyle w:val="BodyText"/>
        <w:spacing w:before="1"/>
        <w:rPr>
          <w:sz w:val="24"/>
          <w:szCs w:val="24"/>
        </w:rPr>
      </w:pPr>
    </w:p>
    <w:p w:rsidR="00AA5D5E" w:rsidRPr="00C7168D" w:rsidRDefault="004E68A3">
      <w:pPr>
        <w:pStyle w:val="ListParagraph"/>
        <w:numPr>
          <w:ilvl w:val="5"/>
          <w:numId w:val="1"/>
        </w:numPr>
        <w:tabs>
          <w:tab w:val="left" w:pos="3901"/>
        </w:tabs>
        <w:ind w:hanging="540"/>
        <w:rPr>
          <w:sz w:val="24"/>
          <w:szCs w:val="24"/>
        </w:rPr>
      </w:pPr>
      <w:r w:rsidRPr="00C7168D">
        <w:rPr>
          <w:sz w:val="24"/>
          <w:szCs w:val="24"/>
          <w:u w:val="single"/>
        </w:rPr>
        <w:t>Minimize prosecution risk</w:t>
      </w:r>
      <w:r w:rsidRPr="00C7168D">
        <w:rPr>
          <w:sz w:val="24"/>
          <w:szCs w:val="24"/>
        </w:rPr>
        <w:t>. To eliminate or minimize the risk of prosecution or civil monetary</w:t>
      </w:r>
      <w:r w:rsidRPr="00C7168D">
        <w:rPr>
          <w:spacing w:val="-12"/>
          <w:sz w:val="24"/>
          <w:szCs w:val="24"/>
        </w:rPr>
        <w:t xml:space="preserve"> </w:t>
      </w:r>
      <w:r w:rsidRPr="00C7168D">
        <w:rPr>
          <w:sz w:val="24"/>
          <w:szCs w:val="24"/>
        </w:rPr>
        <w:t>penalty;</w:t>
      </w:r>
    </w:p>
    <w:p w:rsidR="00AA5D5E" w:rsidRPr="00C7168D" w:rsidRDefault="00AA5D5E">
      <w:pPr>
        <w:pStyle w:val="BodyText"/>
        <w:spacing w:before="10"/>
        <w:rPr>
          <w:sz w:val="24"/>
          <w:szCs w:val="24"/>
        </w:rPr>
      </w:pPr>
    </w:p>
    <w:p w:rsidR="00AA5D5E" w:rsidRPr="00C7168D" w:rsidRDefault="004E68A3">
      <w:pPr>
        <w:pStyle w:val="ListParagraph"/>
        <w:numPr>
          <w:ilvl w:val="3"/>
          <w:numId w:val="1"/>
        </w:numPr>
        <w:tabs>
          <w:tab w:val="left" w:pos="2999"/>
          <w:tab w:val="left" w:pos="3000"/>
          <w:tab w:val="left" w:pos="4146"/>
          <w:tab w:val="left" w:pos="5946"/>
          <w:tab w:val="left" w:pos="6597"/>
          <w:tab w:val="left" w:pos="7691"/>
          <w:tab w:val="left" w:pos="8634"/>
        </w:tabs>
        <w:ind w:right="119"/>
        <w:rPr>
          <w:sz w:val="24"/>
          <w:szCs w:val="24"/>
        </w:rPr>
      </w:pPr>
      <w:r w:rsidRPr="00C7168D">
        <w:rPr>
          <w:sz w:val="24"/>
          <w:szCs w:val="24"/>
          <w:u w:val="single"/>
        </w:rPr>
        <w:t>Proposed</w:t>
      </w:r>
      <w:r w:rsidRPr="00C7168D">
        <w:rPr>
          <w:sz w:val="24"/>
          <w:szCs w:val="24"/>
          <w:u w:val="single"/>
        </w:rPr>
        <w:tab/>
        <w:t>amendments</w:t>
      </w:r>
      <w:r w:rsidRPr="00C7168D">
        <w:rPr>
          <w:sz w:val="24"/>
          <w:szCs w:val="24"/>
        </w:rPr>
        <w:t>.</w:t>
      </w:r>
      <w:r w:rsidRPr="00C7168D">
        <w:rPr>
          <w:sz w:val="24"/>
          <w:szCs w:val="24"/>
        </w:rPr>
        <w:tab/>
        <w:t>The</w:t>
      </w:r>
      <w:r w:rsidRPr="00C7168D">
        <w:rPr>
          <w:sz w:val="24"/>
          <w:szCs w:val="24"/>
        </w:rPr>
        <w:tab/>
        <w:t>Noticing</w:t>
      </w:r>
      <w:r w:rsidRPr="00C7168D">
        <w:rPr>
          <w:sz w:val="24"/>
          <w:szCs w:val="24"/>
        </w:rPr>
        <w:tab/>
        <w:t>Party’s</w:t>
      </w:r>
      <w:r w:rsidR="009618C5">
        <w:rPr>
          <w:sz w:val="24"/>
          <w:szCs w:val="24"/>
        </w:rPr>
        <w:t xml:space="preserve"> </w:t>
      </w:r>
      <w:r w:rsidRPr="00C7168D">
        <w:rPr>
          <w:spacing w:val="-4"/>
          <w:sz w:val="24"/>
          <w:szCs w:val="24"/>
        </w:rPr>
        <w:t xml:space="preserve">proposed </w:t>
      </w:r>
      <w:r w:rsidRPr="00C7168D">
        <w:rPr>
          <w:sz w:val="24"/>
          <w:szCs w:val="24"/>
        </w:rPr>
        <w:t>amendment(s);</w:t>
      </w:r>
      <w:r w:rsidRPr="00C7168D">
        <w:rPr>
          <w:spacing w:val="-3"/>
          <w:sz w:val="24"/>
          <w:szCs w:val="24"/>
        </w:rPr>
        <w:t xml:space="preserve"> </w:t>
      </w:r>
      <w:r w:rsidRPr="00C7168D">
        <w:rPr>
          <w:sz w:val="24"/>
          <w:szCs w:val="24"/>
        </w:rPr>
        <w:t>and</w:t>
      </w:r>
    </w:p>
    <w:p w:rsidR="00AA5D5E" w:rsidRPr="00C7168D" w:rsidRDefault="00AA5D5E">
      <w:pPr>
        <w:pStyle w:val="BodyText"/>
        <w:spacing w:before="1"/>
        <w:rPr>
          <w:sz w:val="24"/>
          <w:szCs w:val="24"/>
        </w:rPr>
      </w:pPr>
    </w:p>
    <w:p w:rsidR="00AA5D5E" w:rsidRPr="00C7168D" w:rsidRDefault="004E68A3">
      <w:pPr>
        <w:pStyle w:val="ListParagraph"/>
        <w:numPr>
          <w:ilvl w:val="3"/>
          <w:numId w:val="1"/>
        </w:numPr>
        <w:tabs>
          <w:tab w:val="left" w:pos="2999"/>
          <w:tab w:val="left" w:pos="3000"/>
          <w:tab w:val="left" w:pos="6035"/>
        </w:tabs>
        <w:ind w:right="119"/>
        <w:rPr>
          <w:sz w:val="24"/>
          <w:szCs w:val="24"/>
        </w:rPr>
      </w:pPr>
      <w:r w:rsidRPr="00C7168D">
        <w:rPr>
          <w:sz w:val="24"/>
          <w:szCs w:val="24"/>
          <w:u w:val="single"/>
        </w:rPr>
        <w:t>Renegotiation period   start</w:t>
      </w:r>
      <w:r w:rsidRPr="00C7168D">
        <w:rPr>
          <w:sz w:val="24"/>
          <w:szCs w:val="24"/>
        </w:rPr>
        <w:t>.</w:t>
      </w:r>
      <w:r w:rsidRPr="00C7168D">
        <w:rPr>
          <w:sz w:val="24"/>
          <w:szCs w:val="24"/>
        </w:rPr>
        <w:tab/>
        <w:t>The Noticing Party’s request for commencement of the Renegotiation Period (as defined</w:t>
      </w:r>
      <w:r w:rsidRPr="00C7168D">
        <w:rPr>
          <w:spacing w:val="-12"/>
          <w:sz w:val="24"/>
          <w:szCs w:val="24"/>
        </w:rPr>
        <w:t xml:space="preserve"> </w:t>
      </w:r>
      <w:r w:rsidRPr="00C7168D">
        <w:rPr>
          <w:sz w:val="24"/>
          <w:szCs w:val="24"/>
        </w:rPr>
        <w:t>below).</w:t>
      </w:r>
    </w:p>
    <w:p w:rsidR="00AA5D5E" w:rsidRPr="00C7168D" w:rsidRDefault="00AA5D5E">
      <w:pPr>
        <w:pStyle w:val="BodyText"/>
        <w:spacing w:before="1"/>
        <w:rPr>
          <w:sz w:val="24"/>
          <w:szCs w:val="24"/>
        </w:rPr>
      </w:pPr>
    </w:p>
    <w:p w:rsidR="00AA5D5E" w:rsidRPr="00C7168D" w:rsidRDefault="004E68A3">
      <w:pPr>
        <w:pStyle w:val="ListParagraph"/>
        <w:numPr>
          <w:ilvl w:val="2"/>
          <w:numId w:val="1"/>
        </w:numPr>
        <w:tabs>
          <w:tab w:val="left" w:pos="2281"/>
        </w:tabs>
        <w:ind w:firstLine="1440"/>
        <w:rPr>
          <w:sz w:val="24"/>
          <w:szCs w:val="24"/>
        </w:rPr>
      </w:pPr>
      <w:r w:rsidRPr="00C7168D">
        <w:rPr>
          <w:sz w:val="24"/>
          <w:szCs w:val="24"/>
          <w:u w:val="single"/>
        </w:rPr>
        <w:t>Renegotiation Period; Termination.</w:t>
      </w:r>
      <w:r w:rsidRPr="00C7168D">
        <w:rPr>
          <w:sz w:val="24"/>
          <w:szCs w:val="24"/>
        </w:rPr>
        <w:t xml:space="preserve"> Regardless of whether the Noticing Party intends to terminate or amend the Agreement, the parties shall have thirty (30) days from the giving of such notice (“Renegotiation Period”) within which to attempt to amend this Agreement in accordance with the Noticing Party’s proposal (if any) or otherwise as the parties may agree. If </w:t>
      </w:r>
      <w:r w:rsidRPr="00C7168D">
        <w:rPr>
          <w:sz w:val="24"/>
          <w:szCs w:val="24"/>
        </w:rPr>
        <w:lastRenderedPageBreak/>
        <w:t>this Agreement is not so amended within the Renegotiation Period, this Agreement shall terminate as of midnight on the thirtieth day after said notice was</w:t>
      </w:r>
      <w:r w:rsidRPr="00C7168D">
        <w:rPr>
          <w:spacing w:val="-6"/>
          <w:sz w:val="24"/>
          <w:szCs w:val="24"/>
        </w:rPr>
        <w:t xml:space="preserve"> </w:t>
      </w:r>
      <w:r w:rsidRPr="00C7168D">
        <w:rPr>
          <w:sz w:val="24"/>
          <w:szCs w:val="24"/>
        </w:rPr>
        <w:t>given.</w:t>
      </w:r>
    </w:p>
    <w:p w:rsidR="00AA5D5E" w:rsidRPr="00C7168D" w:rsidRDefault="00AA5D5E">
      <w:pPr>
        <w:pStyle w:val="BodyText"/>
        <w:spacing w:before="10"/>
        <w:rPr>
          <w:sz w:val="24"/>
          <w:szCs w:val="24"/>
        </w:rPr>
      </w:pPr>
    </w:p>
    <w:p w:rsidR="00AA5D5E" w:rsidRPr="00C7168D" w:rsidRDefault="004E68A3">
      <w:pPr>
        <w:pStyle w:val="ListParagraph"/>
        <w:numPr>
          <w:ilvl w:val="1"/>
          <w:numId w:val="1"/>
        </w:numPr>
        <w:tabs>
          <w:tab w:val="left" w:pos="1560"/>
        </w:tabs>
        <w:ind w:right="117" w:firstLine="720"/>
        <w:rPr>
          <w:sz w:val="24"/>
          <w:szCs w:val="24"/>
        </w:rPr>
      </w:pPr>
      <w:r w:rsidRPr="00C7168D">
        <w:rPr>
          <w:sz w:val="24"/>
          <w:szCs w:val="24"/>
          <w:u w:val="single" w:color="663300"/>
        </w:rPr>
        <w:t>Return of Affiliate property</w:t>
      </w:r>
      <w:r w:rsidRPr="00C7168D">
        <w:rPr>
          <w:sz w:val="24"/>
          <w:szCs w:val="24"/>
        </w:rPr>
        <w:t>. Upon any termination or expiration of this Agreement, the University shall immediately return to the Affiliate and/or the Affiliate Facilities all of the Affiliate’s property, including the Affiliate’s equipment, supplies, furnishings, and records, which are in the University’s possession or</w:t>
      </w:r>
      <w:r w:rsidRPr="00C7168D">
        <w:rPr>
          <w:spacing w:val="-1"/>
          <w:sz w:val="24"/>
          <w:szCs w:val="24"/>
        </w:rPr>
        <w:t xml:space="preserve"> </w:t>
      </w:r>
      <w:r w:rsidRPr="00C7168D">
        <w:rPr>
          <w:sz w:val="24"/>
          <w:szCs w:val="24"/>
        </w:rPr>
        <w:t>control.</w:t>
      </w:r>
    </w:p>
    <w:p w:rsidR="00AA5D5E" w:rsidRPr="00C7168D" w:rsidRDefault="00AA5D5E">
      <w:pPr>
        <w:pStyle w:val="BodyText"/>
        <w:spacing w:before="5"/>
        <w:rPr>
          <w:sz w:val="24"/>
          <w:szCs w:val="24"/>
        </w:rPr>
      </w:pPr>
    </w:p>
    <w:p w:rsidR="00AA5D5E" w:rsidRPr="00C7168D" w:rsidRDefault="004E68A3">
      <w:pPr>
        <w:pStyle w:val="Heading1"/>
        <w:numPr>
          <w:ilvl w:val="0"/>
          <w:numId w:val="1"/>
        </w:numPr>
        <w:tabs>
          <w:tab w:val="left" w:pos="839"/>
          <w:tab w:val="left" w:pos="840"/>
        </w:tabs>
        <w:rPr>
          <w:sz w:val="24"/>
          <w:szCs w:val="24"/>
          <w:u w:val="none"/>
        </w:rPr>
      </w:pPr>
      <w:r w:rsidRPr="00C7168D">
        <w:rPr>
          <w:sz w:val="24"/>
          <w:szCs w:val="24"/>
          <w:u w:val="thick"/>
        </w:rPr>
        <w:t>GENERAL</w:t>
      </w:r>
      <w:r w:rsidRPr="00C7168D">
        <w:rPr>
          <w:spacing w:val="-1"/>
          <w:sz w:val="24"/>
          <w:szCs w:val="24"/>
          <w:u w:val="thick"/>
        </w:rPr>
        <w:t xml:space="preserve"> </w:t>
      </w:r>
      <w:r w:rsidRPr="00C7168D">
        <w:rPr>
          <w:sz w:val="24"/>
          <w:szCs w:val="24"/>
          <w:u w:val="thick"/>
        </w:rPr>
        <w:t>PROVISIONS</w:t>
      </w:r>
    </w:p>
    <w:p w:rsidR="00AA5D5E" w:rsidRPr="00C7168D" w:rsidRDefault="00AA5D5E">
      <w:pPr>
        <w:pStyle w:val="BodyText"/>
        <w:spacing w:before="7"/>
        <w:rPr>
          <w:b/>
          <w:sz w:val="24"/>
          <w:szCs w:val="24"/>
        </w:rPr>
      </w:pPr>
    </w:p>
    <w:p w:rsidR="00AA5D5E" w:rsidRPr="009618C5" w:rsidRDefault="004E68A3" w:rsidP="009618C5">
      <w:pPr>
        <w:pStyle w:val="ListParagraph"/>
        <w:numPr>
          <w:ilvl w:val="1"/>
          <w:numId w:val="1"/>
        </w:numPr>
        <w:tabs>
          <w:tab w:val="left" w:pos="1560"/>
        </w:tabs>
        <w:spacing w:before="91"/>
        <w:ind w:right="115" w:firstLine="720"/>
        <w:rPr>
          <w:sz w:val="24"/>
          <w:szCs w:val="24"/>
        </w:rPr>
      </w:pPr>
      <w:r w:rsidRPr="00C7168D">
        <w:rPr>
          <w:sz w:val="24"/>
          <w:szCs w:val="24"/>
          <w:u w:val="single"/>
        </w:rPr>
        <w:t>Dispute resolution</w:t>
      </w:r>
      <w:r w:rsidRPr="00C7168D">
        <w:rPr>
          <w:sz w:val="24"/>
          <w:szCs w:val="24"/>
        </w:rPr>
        <w:t>. If any disputes arise between the University and the Affiliate concerning any aspect of this Agreement, the University and the Affiliate will use their best efforts to address and resolve such disputes and the parties agree to negotiate face-to-face or video or phone conference within twenty (20) days of receipt of a letter describing the nature of the dispute and referencing this section of the Agreement. If there is a face-to-face meeting, it will be held on the island of Oahu, Hawaiʻi, at the place of business of the party receiving the letter unless the parties mutually agree to meet at another place. In the event the matter is not resolved by negotiation</w:t>
      </w:r>
      <w:r w:rsidRPr="00C7168D">
        <w:rPr>
          <w:spacing w:val="-33"/>
          <w:sz w:val="24"/>
          <w:szCs w:val="24"/>
        </w:rPr>
        <w:t xml:space="preserve"> </w:t>
      </w:r>
      <w:r w:rsidRPr="00C7168D">
        <w:rPr>
          <w:sz w:val="24"/>
          <w:szCs w:val="24"/>
        </w:rPr>
        <w:t>within</w:t>
      </w:r>
      <w:r w:rsidR="009618C5">
        <w:rPr>
          <w:sz w:val="24"/>
          <w:szCs w:val="24"/>
        </w:rPr>
        <w:t xml:space="preserve"> </w:t>
      </w:r>
      <w:r w:rsidRPr="009618C5">
        <w:rPr>
          <w:sz w:val="24"/>
          <w:szCs w:val="24"/>
        </w:rPr>
        <w:t>thirty (30) days of this initial negotiation meeting, the parties shall submit the dispute to mediation with a mutually acceptable alternative dispute resolution firm, with the parties equally sharing the costs of the mediator and the mediation (but each shall bear the cost of making its presentation to the mediator). The parties agree to try in good faith to settle the dispute by mediation under the applicable mediation rules of such alternative dispute resolution firm as may be mutually agreed to between the parties, before resorting to litigation. If the dispute is not resolved by mediation within sixty (60) days of the initial mediation meeting or such further time as the parties may agree to or that the mediator deems is needed, either party may bring an action in the appropriate forum in the Circuit Courts of the State of</w:t>
      </w:r>
      <w:r w:rsidRPr="009618C5">
        <w:rPr>
          <w:spacing w:val="-5"/>
          <w:sz w:val="24"/>
          <w:szCs w:val="24"/>
        </w:rPr>
        <w:t xml:space="preserve"> </w:t>
      </w:r>
      <w:r w:rsidRPr="009618C5">
        <w:rPr>
          <w:sz w:val="24"/>
          <w:szCs w:val="24"/>
        </w:rPr>
        <w:t>Hawai‘i.</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firstLine="720"/>
        <w:rPr>
          <w:sz w:val="24"/>
          <w:szCs w:val="24"/>
        </w:rPr>
      </w:pPr>
      <w:r w:rsidRPr="00C7168D">
        <w:rPr>
          <w:sz w:val="24"/>
          <w:szCs w:val="24"/>
          <w:u w:val="single"/>
        </w:rPr>
        <w:t>Affiliate Requirements</w:t>
      </w:r>
      <w:r w:rsidRPr="00C7168D">
        <w:rPr>
          <w:sz w:val="24"/>
          <w:szCs w:val="24"/>
        </w:rPr>
        <w:t>. The Affiliate may from time to time adopt, amend,  or impose such reasonable policies, procedures, guidelines, rules, requirements, and standards as the Affiliate deems necessary or desirable for the operation or use of the Affiliate Facilities in connection with the Program, including the conduct of the Fieldwork Experiences (collectively the “Affiliate Requirements”), provided, however, that the University’s obligation to comply with any of the Affiliate Requirements shall be limited by and subject to (a) the University Limitations set forth in paragraph E.2 (University Limitations) herein, (b) the University receiving prior written notice of the Affiliate Requirements, and (c) that the Affiliate</w:t>
      </w:r>
      <w:r w:rsidRPr="00C7168D">
        <w:rPr>
          <w:spacing w:val="-6"/>
          <w:sz w:val="24"/>
          <w:szCs w:val="24"/>
        </w:rPr>
        <w:t xml:space="preserve"> </w:t>
      </w:r>
      <w:r w:rsidRPr="00C7168D">
        <w:rPr>
          <w:sz w:val="24"/>
          <w:szCs w:val="24"/>
        </w:rPr>
        <w:t>Requirements:</w:t>
      </w:r>
    </w:p>
    <w:p w:rsidR="00AA5D5E" w:rsidRPr="00C7168D" w:rsidRDefault="00AA5D5E">
      <w:pPr>
        <w:pStyle w:val="BodyText"/>
        <w:rPr>
          <w:sz w:val="24"/>
          <w:szCs w:val="24"/>
        </w:rPr>
      </w:pPr>
    </w:p>
    <w:p w:rsidR="00AA5D5E" w:rsidRPr="00C7168D" w:rsidRDefault="004E68A3">
      <w:pPr>
        <w:pStyle w:val="ListParagraph"/>
        <w:numPr>
          <w:ilvl w:val="2"/>
          <w:numId w:val="1"/>
        </w:numPr>
        <w:tabs>
          <w:tab w:val="left" w:pos="2281"/>
        </w:tabs>
        <w:ind w:left="2280" w:right="117"/>
        <w:rPr>
          <w:sz w:val="24"/>
          <w:szCs w:val="24"/>
        </w:rPr>
      </w:pPr>
      <w:r w:rsidRPr="00C7168D">
        <w:rPr>
          <w:sz w:val="24"/>
          <w:szCs w:val="24"/>
          <w:u w:val="single"/>
        </w:rPr>
        <w:t>Not inconsistent with Agreement</w:t>
      </w:r>
      <w:r w:rsidRPr="00C7168D">
        <w:rPr>
          <w:sz w:val="24"/>
          <w:szCs w:val="24"/>
        </w:rPr>
        <w:t>. Are not contrary to or inconsistent with the terms of this</w:t>
      </w:r>
      <w:r w:rsidRPr="00C7168D">
        <w:rPr>
          <w:spacing w:val="-6"/>
          <w:sz w:val="24"/>
          <w:szCs w:val="24"/>
        </w:rPr>
        <w:t xml:space="preserve"> </w:t>
      </w:r>
      <w:r w:rsidRPr="00C7168D">
        <w:rPr>
          <w:sz w:val="24"/>
          <w:szCs w:val="24"/>
        </w:rPr>
        <w:t>Agreement;</w:t>
      </w:r>
    </w:p>
    <w:p w:rsidR="00AA5D5E" w:rsidRPr="00C7168D" w:rsidRDefault="00AA5D5E">
      <w:pPr>
        <w:pStyle w:val="BodyText"/>
        <w:spacing w:before="10"/>
        <w:rPr>
          <w:sz w:val="24"/>
          <w:szCs w:val="24"/>
        </w:rPr>
      </w:pPr>
    </w:p>
    <w:p w:rsidR="00AA5D5E" w:rsidRPr="00C7168D" w:rsidRDefault="004E68A3">
      <w:pPr>
        <w:pStyle w:val="ListParagraph"/>
        <w:numPr>
          <w:ilvl w:val="2"/>
          <w:numId w:val="1"/>
        </w:numPr>
        <w:tabs>
          <w:tab w:val="left" w:pos="2280"/>
        </w:tabs>
        <w:ind w:left="2280" w:right="115"/>
        <w:rPr>
          <w:sz w:val="24"/>
          <w:szCs w:val="24"/>
        </w:rPr>
      </w:pPr>
      <w:r w:rsidRPr="00C7168D">
        <w:rPr>
          <w:sz w:val="24"/>
          <w:szCs w:val="24"/>
          <w:u w:val="single"/>
        </w:rPr>
        <w:t>Applicable to the University’s use</w:t>
      </w:r>
      <w:r w:rsidRPr="00C7168D">
        <w:rPr>
          <w:sz w:val="24"/>
          <w:szCs w:val="24"/>
        </w:rPr>
        <w:t>. Are applicable to the University’s business in the Affiliate Facilities or the use of the Affiliate Facilities by the University, the Program faculty members and/or the Students in connection with the University’s Program, including the conduct of the Fieldwork Experiences;</w:t>
      </w:r>
    </w:p>
    <w:p w:rsidR="00AA5D5E" w:rsidRPr="00C7168D" w:rsidRDefault="00AA5D5E">
      <w:pPr>
        <w:pStyle w:val="BodyText"/>
        <w:spacing w:before="2"/>
        <w:rPr>
          <w:sz w:val="24"/>
          <w:szCs w:val="24"/>
        </w:rPr>
      </w:pPr>
    </w:p>
    <w:p w:rsidR="00AA5D5E" w:rsidRPr="00C7168D" w:rsidRDefault="004E68A3">
      <w:pPr>
        <w:pStyle w:val="ListParagraph"/>
        <w:numPr>
          <w:ilvl w:val="2"/>
          <w:numId w:val="1"/>
        </w:numPr>
        <w:tabs>
          <w:tab w:val="left" w:pos="2281"/>
        </w:tabs>
        <w:ind w:left="2280" w:right="114"/>
        <w:rPr>
          <w:sz w:val="24"/>
          <w:szCs w:val="24"/>
        </w:rPr>
      </w:pPr>
      <w:r w:rsidRPr="00C7168D">
        <w:rPr>
          <w:sz w:val="24"/>
          <w:szCs w:val="24"/>
          <w:u w:val="single"/>
        </w:rPr>
        <w:t>No action inconsistent with laws</w:t>
      </w:r>
      <w:r w:rsidRPr="00C7168D">
        <w:rPr>
          <w:sz w:val="24"/>
          <w:szCs w:val="24"/>
        </w:rPr>
        <w:t>. Do not require the University to take any action inconsistent with any Applicable</w:t>
      </w:r>
      <w:r w:rsidRPr="00C7168D">
        <w:rPr>
          <w:spacing w:val="-6"/>
          <w:sz w:val="24"/>
          <w:szCs w:val="24"/>
        </w:rPr>
        <w:t xml:space="preserve"> </w:t>
      </w:r>
      <w:r w:rsidRPr="00C7168D">
        <w:rPr>
          <w:sz w:val="24"/>
          <w:szCs w:val="24"/>
        </w:rPr>
        <w:t>Laws;</w:t>
      </w:r>
    </w:p>
    <w:p w:rsidR="00AA5D5E" w:rsidRPr="00C7168D" w:rsidRDefault="00AA5D5E">
      <w:pPr>
        <w:pStyle w:val="BodyText"/>
        <w:spacing w:before="10"/>
        <w:rPr>
          <w:sz w:val="24"/>
          <w:szCs w:val="24"/>
        </w:rPr>
      </w:pPr>
    </w:p>
    <w:p w:rsidR="00AA5D5E" w:rsidRPr="00C7168D" w:rsidRDefault="004E68A3">
      <w:pPr>
        <w:pStyle w:val="ListParagraph"/>
        <w:numPr>
          <w:ilvl w:val="2"/>
          <w:numId w:val="1"/>
        </w:numPr>
        <w:tabs>
          <w:tab w:val="left" w:pos="2280"/>
        </w:tabs>
        <w:ind w:left="2280"/>
        <w:rPr>
          <w:sz w:val="24"/>
          <w:szCs w:val="24"/>
        </w:rPr>
      </w:pPr>
      <w:r w:rsidRPr="00C7168D">
        <w:rPr>
          <w:sz w:val="24"/>
          <w:szCs w:val="24"/>
          <w:u w:val="single"/>
        </w:rPr>
        <w:t>No additional material cost</w:t>
      </w:r>
      <w:r w:rsidRPr="00C7168D">
        <w:rPr>
          <w:sz w:val="24"/>
          <w:szCs w:val="24"/>
        </w:rPr>
        <w:t>. Do not impose any material additional cost, expense, or liability upon the University;</w:t>
      </w:r>
      <w:r w:rsidRPr="00C7168D">
        <w:rPr>
          <w:spacing w:val="-6"/>
          <w:sz w:val="24"/>
          <w:szCs w:val="24"/>
        </w:rPr>
        <w:t xml:space="preserve"> </w:t>
      </w:r>
      <w:r w:rsidRPr="00C7168D">
        <w:rPr>
          <w:sz w:val="24"/>
          <w:szCs w:val="24"/>
        </w:rPr>
        <w:t>and</w:t>
      </w:r>
    </w:p>
    <w:p w:rsidR="00AA5D5E" w:rsidRPr="00C7168D" w:rsidRDefault="00AA5D5E">
      <w:pPr>
        <w:pStyle w:val="BodyText"/>
        <w:spacing w:before="1"/>
        <w:rPr>
          <w:sz w:val="24"/>
          <w:szCs w:val="24"/>
        </w:rPr>
      </w:pPr>
    </w:p>
    <w:p w:rsidR="00AA5D5E" w:rsidRPr="00C7168D" w:rsidRDefault="004E68A3">
      <w:pPr>
        <w:pStyle w:val="ListParagraph"/>
        <w:numPr>
          <w:ilvl w:val="2"/>
          <w:numId w:val="1"/>
        </w:numPr>
        <w:tabs>
          <w:tab w:val="left" w:pos="2281"/>
        </w:tabs>
        <w:ind w:left="2280" w:right="118"/>
        <w:rPr>
          <w:sz w:val="24"/>
          <w:szCs w:val="24"/>
        </w:rPr>
      </w:pPr>
      <w:r w:rsidRPr="00C7168D">
        <w:rPr>
          <w:sz w:val="24"/>
          <w:szCs w:val="24"/>
          <w:u w:val="single"/>
        </w:rPr>
        <w:t>No waiver</w:t>
      </w:r>
      <w:r w:rsidRPr="00C7168D">
        <w:rPr>
          <w:sz w:val="24"/>
          <w:szCs w:val="24"/>
        </w:rPr>
        <w:t>. Do not require the University to waive or release any rights, powers, authorities, or claims that the University may have or</w:t>
      </w:r>
      <w:r w:rsidRPr="00C7168D">
        <w:rPr>
          <w:spacing w:val="-16"/>
          <w:sz w:val="24"/>
          <w:szCs w:val="24"/>
        </w:rPr>
        <w:t xml:space="preserve"> </w:t>
      </w:r>
      <w:r w:rsidRPr="00C7168D">
        <w:rPr>
          <w:sz w:val="24"/>
          <w:szCs w:val="24"/>
        </w:rPr>
        <w:t>acquire.</w:t>
      </w:r>
    </w:p>
    <w:p w:rsidR="00AA5D5E" w:rsidRPr="00C7168D" w:rsidRDefault="00AA5D5E">
      <w:pPr>
        <w:pStyle w:val="BodyText"/>
        <w:spacing w:before="10"/>
        <w:rPr>
          <w:sz w:val="24"/>
          <w:szCs w:val="24"/>
        </w:rPr>
      </w:pPr>
    </w:p>
    <w:p w:rsidR="00AA5D5E" w:rsidRPr="00C7168D" w:rsidRDefault="004E68A3">
      <w:pPr>
        <w:pStyle w:val="BodyText"/>
        <w:ind w:left="120" w:right="115" w:firstLine="1440"/>
        <w:jc w:val="both"/>
        <w:rPr>
          <w:sz w:val="24"/>
          <w:szCs w:val="24"/>
        </w:rPr>
      </w:pPr>
      <w:r w:rsidRPr="00C7168D">
        <w:rPr>
          <w:sz w:val="24"/>
          <w:szCs w:val="24"/>
        </w:rPr>
        <w:t xml:space="preserve">Any Affiliate Requirements adopted or enforced by the Affiliate shall not be inconsistent with the terms, covenants, and conditions of this Agreement and to the extent that the Affiliate Requirements are inconsistent with the terms, conditions, and covenants of this Agreement, then the terms, conditions, and covenants of this Agreement shall control.  Subject to the terms </w:t>
      </w:r>
      <w:proofErr w:type="gramStart"/>
      <w:r w:rsidRPr="00C7168D">
        <w:rPr>
          <w:sz w:val="24"/>
          <w:szCs w:val="24"/>
        </w:rPr>
        <w:t>of  this</w:t>
      </w:r>
      <w:proofErr w:type="gramEnd"/>
      <w:r w:rsidRPr="00C7168D">
        <w:rPr>
          <w:sz w:val="24"/>
          <w:szCs w:val="24"/>
        </w:rPr>
        <w:t xml:space="preserve"> paragraph G.2 (Affiliate Requirements), the University shall observe and comply with the Affiliate Requirements.</w:t>
      </w:r>
    </w:p>
    <w:p w:rsidR="00AA5D5E" w:rsidRPr="00C7168D" w:rsidRDefault="00AA5D5E">
      <w:pPr>
        <w:pStyle w:val="BodyText"/>
        <w:spacing w:before="2"/>
        <w:rPr>
          <w:sz w:val="24"/>
          <w:szCs w:val="24"/>
        </w:rPr>
      </w:pPr>
    </w:p>
    <w:p w:rsidR="00AA5D5E" w:rsidRPr="00C7168D" w:rsidRDefault="004E68A3">
      <w:pPr>
        <w:pStyle w:val="ListParagraph"/>
        <w:numPr>
          <w:ilvl w:val="1"/>
          <w:numId w:val="1"/>
        </w:numPr>
        <w:tabs>
          <w:tab w:val="left" w:pos="1559"/>
          <w:tab w:val="left" w:pos="1560"/>
        </w:tabs>
        <w:ind w:left="1560" w:right="0"/>
        <w:rPr>
          <w:sz w:val="24"/>
          <w:szCs w:val="24"/>
        </w:rPr>
      </w:pPr>
      <w:r w:rsidRPr="00C7168D">
        <w:rPr>
          <w:sz w:val="24"/>
          <w:szCs w:val="24"/>
          <w:u w:val="single"/>
        </w:rPr>
        <w:t>Cooperation between the</w:t>
      </w:r>
      <w:r w:rsidRPr="00C7168D">
        <w:rPr>
          <w:spacing w:val="-3"/>
          <w:sz w:val="24"/>
          <w:szCs w:val="24"/>
          <w:u w:val="single"/>
        </w:rPr>
        <w:t xml:space="preserve"> </w:t>
      </w:r>
      <w:r w:rsidRPr="00C7168D">
        <w:rPr>
          <w:sz w:val="24"/>
          <w:szCs w:val="24"/>
          <w:u w:val="single"/>
        </w:rPr>
        <w:t>parties</w:t>
      </w:r>
      <w:r w:rsidRPr="00C7168D">
        <w:rPr>
          <w:sz w:val="24"/>
          <w:szCs w:val="24"/>
        </w:rPr>
        <w:t>.</w:t>
      </w:r>
    </w:p>
    <w:p w:rsidR="00AA5D5E" w:rsidRPr="00C7168D" w:rsidRDefault="00AA5D5E">
      <w:pPr>
        <w:pStyle w:val="BodyText"/>
        <w:rPr>
          <w:sz w:val="24"/>
          <w:szCs w:val="24"/>
        </w:rPr>
      </w:pPr>
    </w:p>
    <w:p w:rsidR="00AA5D5E" w:rsidRPr="009618C5" w:rsidRDefault="004E68A3" w:rsidP="009618C5">
      <w:pPr>
        <w:pStyle w:val="ListParagraph"/>
        <w:numPr>
          <w:ilvl w:val="2"/>
          <w:numId w:val="1"/>
        </w:numPr>
        <w:tabs>
          <w:tab w:val="left" w:pos="2281"/>
        </w:tabs>
        <w:spacing w:before="91"/>
        <w:ind w:firstLine="1430"/>
        <w:rPr>
          <w:sz w:val="24"/>
          <w:szCs w:val="24"/>
        </w:rPr>
      </w:pPr>
      <w:r w:rsidRPr="00C7168D">
        <w:rPr>
          <w:sz w:val="24"/>
          <w:szCs w:val="24"/>
          <w:u w:val="single"/>
        </w:rPr>
        <w:t>Risk management issues</w:t>
      </w:r>
      <w:r w:rsidRPr="00C7168D">
        <w:rPr>
          <w:sz w:val="24"/>
          <w:szCs w:val="24"/>
        </w:rPr>
        <w:t>. The parties recognize that, during the term of this Agreement and for a period thereafter, certain risk management issues, legal issues, claims or actions may arise that involve or could potentially involve the University and its officers and employees,</w:t>
      </w:r>
      <w:r w:rsidRPr="00C7168D">
        <w:rPr>
          <w:spacing w:val="1"/>
          <w:sz w:val="24"/>
          <w:szCs w:val="24"/>
        </w:rPr>
        <w:t xml:space="preserve"> </w:t>
      </w:r>
      <w:r w:rsidRPr="00C7168D">
        <w:rPr>
          <w:sz w:val="24"/>
          <w:szCs w:val="24"/>
        </w:rPr>
        <w:t>the</w:t>
      </w:r>
      <w:r w:rsidR="009618C5">
        <w:rPr>
          <w:sz w:val="24"/>
          <w:szCs w:val="24"/>
        </w:rPr>
        <w:t xml:space="preserve"> </w:t>
      </w:r>
      <w:r w:rsidRPr="009618C5">
        <w:rPr>
          <w:sz w:val="24"/>
          <w:szCs w:val="24"/>
        </w:rPr>
        <w:t>Affiliate, and/or the Affiliate’s officers and employees. The parties further recognize the important benefits of cooperating with each other in good faith when such issues, claims or actions arise, to the extent such cooperation does not violate any Applicable Laws, cause the breach of any duties created by any policies of insurance or programs of self-insurance, or otherwise compromise the confidentiality of communications or information regarding the issues, claims, or actions. As such,  to the extent possible, the parties hereby agree to cooperate, to the extent permitted by law, available funding, and the capacity and authority granted by the appropriate governing, oversight, and/or management portion of each party, in good faith, using their best reasonable efforts, to promptly notify each other of same and proactively address such issues, claims, or actions in a manner that strongly encourages full cooperation between the parties. Once claims or actions are filed, however, the parties acknowledge and understand that they will be represented by counsel and that their agreement to cooperate is subject to advice of</w:t>
      </w:r>
      <w:r w:rsidRPr="009618C5">
        <w:rPr>
          <w:spacing w:val="-13"/>
          <w:sz w:val="24"/>
          <w:szCs w:val="24"/>
        </w:rPr>
        <w:t xml:space="preserve"> </w:t>
      </w:r>
      <w:r w:rsidRPr="009618C5">
        <w:rPr>
          <w:sz w:val="24"/>
          <w:szCs w:val="24"/>
        </w:rPr>
        <w:t>counsel.</w:t>
      </w:r>
    </w:p>
    <w:p w:rsidR="00AA5D5E" w:rsidRPr="00C7168D" w:rsidRDefault="00AA5D5E">
      <w:pPr>
        <w:pStyle w:val="BodyText"/>
        <w:spacing w:before="1"/>
        <w:rPr>
          <w:sz w:val="24"/>
          <w:szCs w:val="24"/>
        </w:rPr>
      </w:pPr>
    </w:p>
    <w:p w:rsidR="00AA5D5E" w:rsidRPr="00C7168D" w:rsidRDefault="004E68A3">
      <w:pPr>
        <w:pStyle w:val="ListParagraph"/>
        <w:numPr>
          <w:ilvl w:val="2"/>
          <w:numId w:val="1"/>
        </w:numPr>
        <w:tabs>
          <w:tab w:val="left" w:pos="2280"/>
        </w:tabs>
        <w:ind w:left="119" w:right="115" w:firstLine="1440"/>
        <w:rPr>
          <w:sz w:val="24"/>
          <w:szCs w:val="24"/>
        </w:rPr>
      </w:pPr>
      <w:r w:rsidRPr="00C7168D">
        <w:rPr>
          <w:sz w:val="24"/>
          <w:szCs w:val="24"/>
          <w:u w:val="single"/>
        </w:rPr>
        <w:t>Actions</w:t>
      </w:r>
      <w:r w:rsidRPr="00C7168D">
        <w:rPr>
          <w:sz w:val="24"/>
          <w:szCs w:val="24"/>
        </w:rPr>
        <w:t>. The parties further agree that if a controversy, dispute, claim, action or lawsuit (each, an “Action”) arises with a third party wherein both the parties are included or named as defendants, each party shall act through their counsel and promptly disclose to the other party in writing the existence and continuing status of the Action and any negotiations relating thereto. Each party shall make every reasonable attempt to include the other party in any settlement offer or negotiations. In the event the other party is not included in the settlement, the settling party shall immediately disclose to the other party in writing the acceptance of any settlement and terms relating</w:t>
      </w:r>
      <w:r w:rsidRPr="00C7168D">
        <w:rPr>
          <w:spacing w:val="-4"/>
          <w:sz w:val="24"/>
          <w:szCs w:val="24"/>
        </w:rPr>
        <w:t xml:space="preserve"> </w:t>
      </w:r>
      <w:r w:rsidRPr="00C7168D">
        <w:rPr>
          <w:sz w:val="24"/>
          <w:szCs w:val="24"/>
        </w:rPr>
        <w:t>thereto.</w:t>
      </w:r>
    </w:p>
    <w:p w:rsidR="00AA5D5E" w:rsidRPr="00C7168D" w:rsidRDefault="00AA5D5E">
      <w:pPr>
        <w:pStyle w:val="BodyText"/>
        <w:spacing w:before="9"/>
        <w:rPr>
          <w:sz w:val="24"/>
          <w:szCs w:val="24"/>
        </w:rPr>
      </w:pPr>
    </w:p>
    <w:p w:rsidR="00AA5D5E" w:rsidRPr="00C7168D" w:rsidRDefault="004E68A3">
      <w:pPr>
        <w:pStyle w:val="ListParagraph"/>
        <w:numPr>
          <w:ilvl w:val="1"/>
          <w:numId w:val="1"/>
        </w:numPr>
        <w:tabs>
          <w:tab w:val="left" w:pos="1560"/>
        </w:tabs>
        <w:ind w:right="118" w:firstLine="720"/>
        <w:rPr>
          <w:sz w:val="24"/>
          <w:szCs w:val="24"/>
        </w:rPr>
      </w:pPr>
      <w:r w:rsidRPr="00C7168D">
        <w:rPr>
          <w:sz w:val="24"/>
          <w:szCs w:val="24"/>
          <w:u w:val="single"/>
        </w:rPr>
        <w:t>Points of contact</w:t>
      </w:r>
      <w:r w:rsidRPr="00C7168D">
        <w:rPr>
          <w:sz w:val="24"/>
          <w:szCs w:val="24"/>
        </w:rPr>
        <w:t xml:space="preserve">. The Affiliate and the School shall each designate a primary </w:t>
      </w:r>
      <w:proofErr w:type="gramStart"/>
      <w:r w:rsidRPr="00C7168D">
        <w:rPr>
          <w:sz w:val="24"/>
          <w:szCs w:val="24"/>
        </w:rPr>
        <w:t>point  of</w:t>
      </w:r>
      <w:proofErr w:type="gramEnd"/>
      <w:r w:rsidRPr="00C7168D">
        <w:rPr>
          <w:sz w:val="24"/>
          <w:szCs w:val="24"/>
        </w:rPr>
        <w:t xml:space="preserve"> contact and will attempt to keep the same person as such point of contact during the term of this Agreement.</w:t>
      </w:r>
    </w:p>
    <w:p w:rsidR="00AA5D5E" w:rsidRPr="00C7168D" w:rsidRDefault="00AA5D5E">
      <w:pPr>
        <w:pStyle w:val="BodyText"/>
        <w:spacing w:before="1"/>
        <w:rPr>
          <w:sz w:val="24"/>
          <w:szCs w:val="24"/>
        </w:rPr>
      </w:pPr>
    </w:p>
    <w:p w:rsidR="00AA5D5E" w:rsidRDefault="004E68A3" w:rsidP="009618C5">
      <w:pPr>
        <w:pStyle w:val="ListParagraph"/>
        <w:numPr>
          <w:ilvl w:val="1"/>
          <w:numId w:val="1"/>
        </w:numPr>
        <w:tabs>
          <w:tab w:val="left" w:pos="1560"/>
        </w:tabs>
        <w:ind w:left="119" w:right="115" w:firstLine="720"/>
        <w:rPr>
          <w:sz w:val="24"/>
          <w:szCs w:val="24"/>
        </w:rPr>
      </w:pPr>
      <w:r w:rsidRPr="00C7168D">
        <w:rPr>
          <w:sz w:val="24"/>
          <w:szCs w:val="24"/>
          <w:u w:val="single"/>
        </w:rPr>
        <w:t>Notice</w:t>
      </w:r>
      <w:r w:rsidRPr="00C7168D">
        <w:rPr>
          <w:sz w:val="24"/>
          <w:szCs w:val="24"/>
        </w:rPr>
        <w:t xml:space="preserve">. All notices, demands, requests, and other communications that may be or are required to be given hereunder by either the Affiliate or the University shall be in writing and </w:t>
      </w:r>
      <w:r w:rsidRPr="00C7168D">
        <w:rPr>
          <w:sz w:val="24"/>
          <w:szCs w:val="24"/>
        </w:rPr>
        <w:lastRenderedPageBreak/>
        <w:t>shall  be (A) personally delivered to the receiving party at the addresses noted below, or (B) sent by registered or certified mail, return receipt requested, postage prepaid, addressed as set forth below,</w:t>
      </w:r>
      <w:r w:rsidRPr="00C7168D">
        <w:rPr>
          <w:spacing w:val="10"/>
          <w:sz w:val="24"/>
          <w:szCs w:val="24"/>
        </w:rPr>
        <w:t xml:space="preserve"> </w:t>
      </w:r>
      <w:r w:rsidRPr="00C7168D">
        <w:rPr>
          <w:sz w:val="24"/>
          <w:szCs w:val="24"/>
        </w:rPr>
        <w:t>or</w:t>
      </w:r>
      <w:r w:rsidR="009618C5">
        <w:rPr>
          <w:sz w:val="24"/>
          <w:szCs w:val="24"/>
        </w:rPr>
        <w:t xml:space="preserve"> </w:t>
      </w:r>
      <w:r w:rsidRPr="009618C5">
        <w:rPr>
          <w:sz w:val="24"/>
          <w:szCs w:val="24"/>
        </w:rPr>
        <w:t>(C) transmitted by an internationally recognized courier service, such as Federal Express, addressed as set forth below, or (D) sent by facsimile transmission (“Fax”) to the Fax number of the receiving party set forth below:</w:t>
      </w:r>
    </w:p>
    <w:p w:rsidR="009618C5" w:rsidRPr="009618C5" w:rsidRDefault="009618C5" w:rsidP="009618C5">
      <w:pPr>
        <w:pStyle w:val="ListParagraph"/>
        <w:rPr>
          <w:sz w:val="24"/>
          <w:szCs w:val="24"/>
        </w:rPr>
      </w:pPr>
    </w:p>
    <w:p w:rsidR="009618C5" w:rsidRDefault="009618C5" w:rsidP="009618C5">
      <w:pPr>
        <w:pStyle w:val="BodyText"/>
        <w:rPr>
          <w:sz w:val="24"/>
          <w:szCs w:val="24"/>
        </w:rPr>
      </w:pPr>
      <w:r w:rsidRPr="009471E8">
        <w:rPr>
          <w:b/>
          <w:bCs/>
          <w:sz w:val="24"/>
          <w:szCs w:val="24"/>
        </w:rPr>
        <w:t>To the Affiliate</w:t>
      </w:r>
      <w:r w:rsidRPr="00DF1C5F">
        <w:rPr>
          <w:sz w:val="24"/>
          <w:szCs w:val="24"/>
        </w:rPr>
        <w:t>:</w:t>
      </w:r>
    </w:p>
    <w:p w:rsidR="009618C5" w:rsidRPr="00DF1C5F" w:rsidRDefault="009618C5" w:rsidP="009618C5">
      <w:pPr>
        <w:pStyle w:val="BodyText"/>
        <w:rPr>
          <w:sz w:val="24"/>
          <w:szCs w:val="24"/>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5135"/>
      </w:tblGrid>
      <w:tr w:rsidR="009618C5" w:rsidRPr="00DF1C5F" w:rsidTr="00F7671C">
        <w:tc>
          <w:tcPr>
            <w:tcW w:w="2610" w:type="dxa"/>
          </w:tcPr>
          <w:p w:rsidR="009618C5" w:rsidRPr="00DF1C5F" w:rsidRDefault="009618C5" w:rsidP="00F7671C">
            <w:pPr>
              <w:rPr>
                <w:b/>
                <w:bCs/>
              </w:rPr>
            </w:pPr>
            <w:r w:rsidRPr="00DF1C5F">
              <w:rPr>
                <w:b/>
                <w:bCs/>
              </w:rPr>
              <w:t>Name of the Affiliate</w:t>
            </w:r>
          </w:p>
        </w:tc>
        <w:tc>
          <w:tcPr>
            <w:tcW w:w="5135" w:type="dxa"/>
            <w:tcBorders>
              <w:bottom w:val="single" w:sz="4" w:space="0" w:color="000000"/>
            </w:tcBorders>
          </w:tcPr>
          <w:p w:rsidR="009618C5" w:rsidRPr="00DF1C5F" w:rsidRDefault="009618C5" w:rsidP="00F7671C">
            <w:r w:rsidRPr="00DF1C5F">
              <w:fldChar w:fldCharType="begin">
                <w:ffData>
                  <w:name w:val="AffiliateName2"/>
                  <w:enabled/>
                  <w:calcOnExit w:val="0"/>
                  <w:statusText w:type="text" w:val="Affiliate Name"/>
                  <w:textInput/>
                </w:ffData>
              </w:fldChar>
            </w:r>
            <w:bookmarkStart w:id="9" w:name="AffiliateName2"/>
            <w:r w:rsidRPr="00DF1C5F">
              <w:instrText xml:space="preserve"> FORMTEXT </w:instrText>
            </w:r>
            <w:r w:rsidRPr="00DF1C5F">
              <w:fldChar w:fldCharType="separate"/>
            </w:r>
            <w:r w:rsidRPr="00DF1C5F">
              <w:rPr>
                <w:noProof/>
              </w:rPr>
              <w:t> </w:t>
            </w:r>
            <w:r w:rsidRPr="00DF1C5F">
              <w:rPr>
                <w:noProof/>
              </w:rPr>
              <w:t> </w:t>
            </w:r>
            <w:r w:rsidRPr="00DF1C5F">
              <w:rPr>
                <w:noProof/>
              </w:rPr>
              <w:t> </w:t>
            </w:r>
            <w:r w:rsidRPr="00DF1C5F">
              <w:rPr>
                <w:noProof/>
              </w:rPr>
              <w:t> </w:t>
            </w:r>
            <w:r w:rsidRPr="00DF1C5F">
              <w:rPr>
                <w:noProof/>
              </w:rPr>
              <w:t> </w:t>
            </w:r>
            <w:r w:rsidRPr="00DF1C5F">
              <w:fldChar w:fldCharType="end"/>
            </w:r>
            <w:bookmarkEnd w:id="9"/>
          </w:p>
        </w:tc>
      </w:tr>
      <w:tr w:rsidR="009618C5" w:rsidRPr="00DF1C5F" w:rsidTr="00F7671C">
        <w:tc>
          <w:tcPr>
            <w:tcW w:w="2610" w:type="dxa"/>
          </w:tcPr>
          <w:p w:rsidR="009618C5" w:rsidRPr="00DF1C5F" w:rsidRDefault="009618C5" w:rsidP="00F7671C"/>
        </w:tc>
        <w:tc>
          <w:tcPr>
            <w:tcW w:w="5135" w:type="dxa"/>
            <w:tcBorders>
              <w:top w:val="single" w:sz="4" w:space="0" w:color="000000"/>
            </w:tcBorders>
          </w:tcPr>
          <w:p w:rsidR="009618C5" w:rsidRPr="00DF1C5F" w:rsidRDefault="009618C5" w:rsidP="00F7671C"/>
        </w:tc>
      </w:tr>
      <w:tr w:rsidR="009618C5" w:rsidRPr="00DF1C5F" w:rsidTr="00F7671C">
        <w:tc>
          <w:tcPr>
            <w:tcW w:w="2610" w:type="dxa"/>
          </w:tcPr>
          <w:p w:rsidR="009618C5" w:rsidRPr="00DF1C5F" w:rsidRDefault="009618C5" w:rsidP="00F7671C">
            <w:r w:rsidRPr="00DF1C5F">
              <w:t>Name of Affiliate contact:</w:t>
            </w:r>
          </w:p>
        </w:tc>
        <w:tc>
          <w:tcPr>
            <w:tcW w:w="5135" w:type="dxa"/>
            <w:tcBorders>
              <w:bottom w:val="single" w:sz="4" w:space="0" w:color="000000"/>
            </w:tcBorders>
          </w:tcPr>
          <w:p w:rsidR="009618C5" w:rsidRPr="00DF1C5F" w:rsidRDefault="009618C5" w:rsidP="00F7671C">
            <w:r w:rsidRPr="00DF1C5F">
              <w:fldChar w:fldCharType="begin">
                <w:ffData>
                  <w:name w:val="AffiliateContact"/>
                  <w:enabled/>
                  <w:calcOnExit w:val="0"/>
                  <w:statusText w:type="text" w:val="Name of Affiliate contact"/>
                  <w:textInput/>
                </w:ffData>
              </w:fldChar>
            </w:r>
            <w:bookmarkStart w:id="10" w:name="AffiliateContact"/>
            <w:r w:rsidRPr="00DF1C5F">
              <w:instrText xml:space="preserve"> FORMTEXT </w:instrText>
            </w:r>
            <w:r w:rsidRPr="00DF1C5F">
              <w:fldChar w:fldCharType="separate"/>
            </w:r>
            <w:r w:rsidRPr="00DF1C5F">
              <w:rPr>
                <w:noProof/>
              </w:rPr>
              <w:t> </w:t>
            </w:r>
            <w:r w:rsidRPr="00DF1C5F">
              <w:rPr>
                <w:noProof/>
              </w:rPr>
              <w:t> </w:t>
            </w:r>
            <w:r w:rsidRPr="00DF1C5F">
              <w:rPr>
                <w:noProof/>
              </w:rPr>
              <w:t> </w:t>
            </w:r>
            <w:r w:rsidRPr="00DF1C5F">
              <w:rPr>
                <w:noProof/>
              </w:rPr>
              <w:t> </w:t>
            </w:r>
            <w:r w:rsidRPr="00DF1C5F">
              <w:rPr>
                <w:noProof/>
              </w:rPr>
              <w:t> </w:t>
            </w:r>
            <w:r w:rsidRPr="00DF1C5F">
              <w:fldChar w:fldCharType="end"/>
            </w:r>
            <w:bookmarkEnd w:id="10"/>
          </w:p>
        </w:tc>
      </w:tr>
      <w:tr w:rsidR="009618C5" w:rsidRPr="00DF1C5F" w:rsidTr="00F7671C">
        <w:tc>
          <w:tcPr>
            <w:tcW w:w="2610" w:type="dxa"/>
          </w:tcPr>
          <w:p w:rsidR="009618C5" w:rsidRPr="00DF1C5F" w:rsidRDefault="009618C5" w:rsidP="00F7671C">
            <w:r w:rsidRPr="00DF1C5F">
              <w:t>Title of Affiliate contact:</w:t>
            </w:r>
          </w:p>
        </w:tc>
        <w:tc>
          <w:tcPr>
            <w:tcW w:w="5135" w:type="dxa"/>
            <w:tcBorders>
              <w:top w:val="single" w:sz="4" w:space="0" w:color="000000"/>
              <w:bottom w:val="single" w:sz="4" w:space="0" w:color="000000"/>
            </w:tcBorders>
          </w:tcPr>
          <w:p w:rsidR="009618C5" w:rsidRPr="00DF1C5F" w:rsidRDefault="009618C5" w:rsidP="00F7671C">
            <w:r w:rsidRPr="00DF1C5F">
              <w:fldChar w:fldCharType="begin">
                <w:ffData>
                  <w:name w:val="Title"/>
                  <w:enabled/>
                  <w:calcOnExit w:val="0"/>
                  <w:statusText w:type="text" w:val="Title of Affiliate contact"/>
                  <w:textInput/>
                </w:ffData>
              </w:fldChar>
            </w:r>
            <w:bookmarkStart w:id="11" w:name="Title"/>
            <w:r w:rsidRPr="00DF1C5F">
              <w:instrText xml:space="preserve"> FORMTEXT </w:instrText>
            </w:r>
            <w:r w:rsidRPr="00DF1C5F">
              <w:fldChar w:fldCharType="separate"/>
            </w:r>
            <w:r w:rsidRPr="00DF1C5F">
              <w:rPr>
                <w:noProof/>
              </w:rPr>
              <w:t> </w:t>
            </w:r>
            <w:r w:rsidRPr="00DF1C5F">
              <w:rPr>
                <w:noProof/>
              </w:rPr>
              <w:t> </w:t>
            </w:r>
            <w:r w:rsidRPr="00DF1C5F">
              <w:rPr>
                <w:noProof/>
              </w:rPr>
              <w:t> </w:t>
            </w:r>
            <w:r w:rsidRPr="00DF1C5F">
              <w:rPr>
                <w:noProof/>
              </w:rPr>
              <w:t> </w:t>
            </w:r>
            <w:r w:rsidRPr="00DF1C5F">
              <w:rPr>
                <w:noProof/>
              </w:rPr>
              <w:t> </w:t>
            </w:r>
            <w:r w:rsidRPr="00DF1C5F">
              <w:fldChar w:fldCharType="end"/>
            </w:r>
            <w:bookmarkEnd w:id="11"/>
          </w:p>
        </w:tc>
      </w:tr>
      <w:tr w:rsidR="009618C5" w:rsidRPr="00DF1C5F" w:rsidTr="00F7671C">
        <w:tc>
          <w:tcPr>
            <w:tcW w:w="2610" w:type="dxa"/>
          </w:tcPr>
          <w:p w:rsidR="009618C5" w:rsidRPr="00DF1C5F" w:rsidRDefault="009618C5" w:rsidP="00F7671C">
            <w:r w:rsidRPr="00DF1C5F">
              <w:t>Affiliate Address:</w:t>
            </w:r>
          </w:p>
        </w:tc>
        <w:tc>
          <w:tcPr>
            <w:tcW w:w="5135" w:type="dxa"/>
            <w:tcBorders>
              <w:top w:val="single" w:sz="4" w:space="0" w:color="000000"/>
              <w:bottom w:val="single" w:sz="4" w:space="0" w:color="000000"/>
            </w:tcBorders>
          </w:tcPr>
          <w:p w:rsidR="009618C5" w:rsidRPr="00DF1C5F" w:rsidRDefault="009618C5" w:rsidP="00F7671C">
            <w:r w:rsidRPr="00DF1C5F">
              <w:fldChar w:fldCharType="begin">
                <w:ffData>
                  <w:name w:val="AffiliateAddress2"/>
                  <w:enabled/>
                  <w:calcOnExit w:val="0"/>
                  <w:statusText w:type="text" w:val="Affiliate Address"/>
                  <w:textInput/>
                </w:ffData>
              </w:fldChar>
            </w:r>
            <w:bookmarkStart w:id="12" w:name="AffiliateAddress2"/>
            <w:r w:rsidRPr="00DF1C5F">
              <w:instrText xml:space="preserve"> FORMTEXT </w:instrText>
            </w:r>
            <w:r w:rsidRPr="00DF1C5F">
              <w:fldChar w:fldCharType="separate"/>
            </w:r>
            <w:r w:rsidRPr="00DF1C5F">
              <w:rPr>
                <w:noProof/>
              </w:rPr>
              <w:t> </w:t>
            </w:r>
            <w:r w:rsidRPr="00DF1C5F">
              <w:rPr>
                <w:noProof/>
              </w:rPr>
              <w:t> </w:t>
            </w:r>
            <w:r w:rsidRPr="00DF1C5F">
              <w:rPr>
                <w:noProof/>
              </w:rPr>
              <w:t> </w:t>
            </w:r>
            <w:r w:rsidRPr="00DF1C5F">
              <w:rPr>
                <w:noProof/>
              </w:rPr>
              <w:t> </w:t>
            </w:r>
            <w:r w:rsidRPr="00DF1C5F">
              <w:rPr>
                <w:noProof/>
              </w:rPr>
              <w:t> </w:t>
            </w:r>
            <w:r w:rsidRPr="00DF1C5F">
              <w:fldChar w:fldCharType="end"/>
            </w:r>
            <w:bookmarkEnd w:id="12"/>
          </w:p>
        </w:tc>
      </w:tr>
      <w:tr w:rsidR="009618C5" w:rsidRPr="00DF1C5F" w:rsidTr="00F7671C">
        <w:tc>
          <w:tcPr>
            <w:tcW w:w="2610" w:type="dxa"/>
          </w:tcPr>
          <w:p w:rsidR="009618C5" w:rsidRPr="00DF1C5F" w:rsidRDefault="009618C5" w:rsidP="00F7671C">
            <w:r w:rsidRPr="00DF1C5F">
              <w:t>City, State, Zip Code</w:t>
            </w:r>
          </w:p>
        </w:tc>
        <w:tc>
          <w:tcPr>
            <w:tcW w:w="5135" w:type="dxa"/>
            <w:tcBorders>
              <w:top w:val="single" w:sz="4" w:space="0" w:color="000000"/>
              <w:bottom w:val="single" w:sz="4" w:space="0" w:color="000000"/>
            </w:tcBorders>
          </w:tcPr>
          <w:p w:rsidR="009618C5" w:rsidRPr="00DF1C5F" w:rsidRDefault="009618C5" w:rsidP="00F7671C">
            <w:r w:rsidRPr="00DF1C5F">
              <w:fldChar w:fldCharType="begin">
                <w:ffData>
                  <w:name w:val="Address3"/>
                  <w:enabled/>
                  <w:calcOnExit w:val="0"/>
                  <w:statusText w:type="text" w:val="City, State, Zip Code"/>
                  <w:textInput/>
                </w:ffData>
              </w:fldChar>
            </w:r>
            <w:bookmarkStart w:id="13" w:name="Address3"/>
            <w:r w:rsidRPr="00DF1C5F">
              <w:instrText xml:space="preserve"> FORMTEXT </w:instrText>
            </w:r>
            <w:r w:rsidRPr="00DF1C5F">
              <w:fldChar w:fldCharType="separate"/>
            </w:r>
            <w:r w:rsidRPr="00DF1C5F">
              <w:rPr>
                <w:noProof/>
              </w:rPr>
              <w:t> </w:t>
            </w:r>
            <w:r w:rsidRPr="00DF1C5F">
              <w:rPr>
                <w:noProof/>
              </w:rPr>
              <w:t> </w:t>
            </w:r>
            <w:r w:rsidRPr="00DF1C5F">
              <w:rPr>
                <w:noProof/>
              </w:rPr>
              <w:t> </w:t>
            </w:r>
            <w:r w:rsidRPr="00DF1C5F">
              <w:rPr>
                <w:noProof/>
              </w:rPr>
              <w:t> </w:t>
            </w:r>
            <w:r w:rsidRPr="00DF1C5F">
              <w:rPr>
                <w:noProof/>
              </w:rPr>
              <w:t> </w:t>
            </w:r>
            <w:r w:rsidRPr="00DF1C5F">
              <w:fldChar w:fldCharType="end"/>
            </w:r>
            <w:bookmarkEnd w:id="13"/>
          </w:p>
        </w:tc>
      </w:tr>
      <w:tr w:rsidR="009618C5" w:rsidRPr="00DF1C5F" w:rsidTr="00F7671C">
        <w:tc>
          <w:tcPr>
            <w:tcW w:w="2610" w:type="dxa"/>
          </w:tcPr>
          <w:p w:rsidR="009618C5" w:rsidRPr="00DF1C5F" w:rsidRDefault="009618C5" w:rsidP="00F7671C">
            <w:r w:rsidRPr="00DF1C5F">
              <w:t>Telephone</w:t>
            </w:r>
          </w:p>
        </w:tc>
        <w:tc>
          <w:tcPr>
            <w:tcW w:w="5135" w:type="dxa"/>
            <w:tcBorders>
              <w:top w:val="single" w:sz="4" w:space="0" w:color="000000"/>
              <w:bottom w:val="single" w:sz="4" w:space="0" w:color="000000"/>
            </w:tcBorders>
          </w:tcPr>
          <w:p w:rsidR="009618C5" w:rsidRPr="00DF1C5F" w:rsidRDefault="009618C5" w:rsidP="00F7671C">
            <w:r w:rsidRPr="00DF1C5F">
              <w:fldChar w:fldCharType="begin">
                <w:ffData>
                  <w:name w:val="Telephone"/>
                  <w:enabled/>
                  <w:calcOnExit w:val="0"/>
                  <w:statusText w:type="text" w:val="Telephone"/>
                  <w:textInput/>
                </w:ffData>
              </w:fldChar>
            </w:r>
            <w:bookmarkStart w:id="14" w:name="Telephone"/>
            <w:r w:rsidRPr="00DF1C5F">
              <w:instrText xml:space="preserve"> FORMTEXT </w:instrText>
            </w:r>
            <w:r w:rsidRPr="00DF1C5F">
              <w:fldChar w:fldCharType="separate"/>
            </w:r>
            <w:r w:rsidRPr="00DF1C5F">
              <w:rPr>
                <w:noProof/>
              </w:rPr>
              <w:t> </w:t>
            </w:r>
            <w:r w:rsidRPr="00DF1C5F">
              <w:rPr>
                <w:noProof/>
              </w:rPr>
              <w:t> </w:t>
            </w:r>
            <w:r w:rsidRPr="00DF1C5F">
              <w:rPr>
                <w:noProof/>
              </w:rPr>
              <w:t> </w:t>
            </w:r>
            <w:r w:rsidRPr="00DF1C5F">
              <w:rPr>
                <w:noProof/>
              </w:rPr>
              <w:t> </w:t>
            </w:r>
            <w:r w:rsidRPr="00DF1C5F">
              <w:rPr>
                <w:noProof/>
              </w:rPr>
              <w:t> </w:t>
            </w:r>
            <w:r w:rsidRPr="00DF1C5F">
              <w:fldChar w:fldCharType="end"/>
            </w:r>
            <w:bookmarkEnd w:id="14"/>
          </w:p>
        </w:tc>
      </w:tr>
      <w:tr w:rsidR="009618C5" w:rsidRPr="00DF1C5F" w:rsidTr="00F7671C">
        <w:tc>
          <w:tcPr>
            <w:tcW w:w="2610" w:type="dxa"/>
          </w:tcPr>
          <w:p w:rsidR="009618C5" w:rsidRPr="00DF1C5F" w:rsidRDefault="009618C5" w:rsidP="00F7671C">
            <w:r w:rsidRPr="00DF1C5F">
              <w:t>Email Address:</w:t>
            </w:r>
          </w:p>
        </w:tc>
        <w:tc>
          <w:tcPr>
            <w:tcW w:w="5135" w:type="dxa"/>
            <w:tcBorders>
              <w:top w:val="single" w:sz="4" w:space="0" w:color="000000"/>
              <w:bottom w:val="single" w:sz="4" w:space="0" w:color="000000"/>
            </w:tcBorders>
          </w:tcPr>
          <w:p w:rsidR="009618C5" w:rsidRPr="00DF1C5F" w:rsidRDefault="009618C5" w:rsidP="00F7671C">
            <w:r w:rsidRPr="00DF1C5F">
              <w:fldChar w:fldCharType="begin">
                <w:ffData>
                  <w:name w:val="EmailAddress"/>
                  <w:enabled/>
                  <w:calcOnExit w:val="0"/>
                  <w:statusText w:type="text" w:val="Email Address"/>
                  <w:textInput/>
                </w:ffData>
              </w:fldChar>
            </w:r>
            <w:bookmarkStart w:id="15" w:name="EmailAddress"/>
            <w:r w:rsidRPr="00DF1C5F">
              <w:instrText xml:space="preserve"> FORMTEXT </w:instrText>
            </w:r>
            <w:r w:rsidRPr="00DF1C5F">
              <w:fldChar w:fldCharType="separate"/>
            </w:r>
            <w:r w:rsidRPr="00DF1C5F">
              <w:rPr>
                <w:noProof/>
              </w:rPr>
              <w:t> </w:t>
            </w:r>
            <w:r w:rsidRPr="00DF1C5F">
              <w:rPr>
                <w:noProof/>
              </w:rPr>
              <w:t> </w:t>
            </w:r>
            <w:r w:rsidRPr="00DF1C5F">
              <w:rPr>
                <w:noProof/>
              </w:rPr>
              <w:t> </w:t>
            </w:r>
            <w:r w:rsidRPr="00DF1C5F">
              <w:rPr>
                <w:noProof/>
              </w:rPr>
              <w:t> </w:t>
            </w:r>
            <w:r w:rsidRPr="00DF1C5F">
              <w:rPr>
                <w:noProof/>
              </w:rPr>
              <w:t> </w:t>
            </w:r>
            <w:r w:rsidRPr="00DF1C5F">
              <w:fldChar w:fldCharType="end"/>
            </w:r>
            <w:bookmarkEnd w:id="15"/>
          </w:p>
        </w:tc>
      </w:tr>
    </w:tbl>
    <w:p w:rsidR="009618C5" w:rsidRPr="009618C5" w:rsidRDefault="009618C5" w:rsidP="009618C5">
      <w:pPr>
        <w:pStyle w:val="ListParagraph"/>
        <w:ind w:left="840" w:firstLine="0"/>
        <w:rPr>
          <w:sz w:val="24"/>
          <w:szCs w:val="24"/>
        </w:rPr>
      </w:pPr>
    </w:p>
    <w:p w:rsidR="009618C5" w:rsidRPr="009618C5" w:rsidRDefault="009618C5" w:rsidP="009618C5">
      <w:pPr>
        <w:pStyle w:val="BodyText"/>
        <w:rPr>
          <w:b/>
          <w:bCs/>
          <w:sz w:val="24"/>
          <w:szCs w:val="24"/>
        </w:rPr>
      </w:pPr>
      <w:r w:rsidRPr="009618C5">
        <w:rPr>
          <w:b/>
          <w:bCs/>
          <w:sz w:val="24"/>
          <w:szCs w:val="24"/>
        </w:rPr>
        <w:t>Additional Affiliate Contact</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5135"/>
      </w:tblGrid>
      <w:tr w:rsidR="009618C5" w:rsidRPr="00DF1C5F" w:rsidTr="00F7671C">
        <w:tc>
          <w:tcPr>
            <w:tcW w:w="2610" w:type="dxa"/>
          </w:tcPr>
          <w:p w:rsidR="009618C5" w:rsidRPr="00DF1C5F" w:rsidRDefault="009618C5" w:rsidP="00F7671C">
            <w:r w:rsidRPr="00DF1C5F">
              <w:t>Name of Affiliate contact:</w:t>
            </w:r>
          </w:p>
        </w:tc>
        <w:tc>
          <w:tcPr>
            <w:tcW w:w="5135" w:type="dxa"/>
            <w:tcBorders>
              <w:bottom w:val="single" w:sz="4" w:space="0" w:color="000000"/>
            </w:tcBorders>
          </w:tcPr>
          <w:p w:rsidR="009618C5" w:rsidRPr="00DF1C5F" w:rsidRDefault="009618C5" w:rsidP="00F7671C">
            <w:r w:rsidRPr="00DF1C5F">
              <w:fldChar w:fldCharType="begin">
                <w:ffData>
                  <w:name w:val="Text22"/>
                  <w:enabled/>
                  <w:calcOnExit w:val="0"/>
                  <w:textInput/>
                </w:ffData>
              </w:fldChar>
            </w:r>
            <w:bookmarkStart w:id="16" w:name="Text22"/>
            <w:r w:rsidRPr="00DF1C5F">
              <w:instrText xml:space="preserve"> FORMTEXT </w:instrText>
            </w:r>
            <w:r w:rsidRPr="00DF1C5F">
              <w:fldChar w:fldCharType="separate"/>
            </w:r>
            <w:r w:rsidRPr="00DF1C5F">
              <w:rPr>
                <w:noProof/>
              </w:rPr>
              <w:t> </w:t>
            </w:r>
            <w:r w:rsidRPr="00DF1C5F">
              <w:rPr>
                <w:noProof/>
              </w:rPr>
              <w:t> </w:t>
            </w:r>
            <w:r w:rsidRPr="00DF1C5F">
              <w:rPr>
                <w:noProof/>
              </w:rPr>
              <w:t> </w:t>
            </w:r>
            <w:r w:rsidRPr="00DF1C5F">
              <w:rPr>
                <w:noProof/>
              </w:rPr>
              <w:t> </w:t>
            </w:r>
            <w:r w:rsidRPr="00DF1C5F">
              <w:rPr>
                <w:noProof/>
              </w:rPr>
              <w:t> </w:t>
            </w:r>
            <w:r w:rsidRPr="00DF1C5F">
              <w:fldChar w:fldCharType="end"/>
            </w:r>
            <w:bookmarkEnd w:id="16"/>
          </w:p>
        </w:tc>
      </w:tr>
      <w:tr w:rsidR="009618C5" w:rsidRPr="00DF1C5F" w:rsidTr="00F7671C">
        <w:tc>
          <w:tcPr>
            <w:tcW w:w="2610" w:type="dxa"/>
          </w:tcPr>
          <w:p w:rsidR="009618C5" w:rsidRPr="00DF1C5F" w:rsidRDefault="009618C5" w:rsidP="00F7671C">
            <w:r w:rsidRPr="00DF1C5F">
              <w:t>Title of Affiliate contact:</w:t>
            </w:r>
          </w:p>
        </w:tc>
        <w:tc>
          <w:tcPr>
            <w:tcW w:w="5135" w:type="dxa"/>
            <w:tcBorders>
              <w:top w:val="single" w:sz="4" w:space="0" w:color="000000"/>
              <w:bottom w:val="single" w:sz="4" w:space="0" w:color="000000"/>
            </w:tcBorders>
          </w:tcPr>
          <w:p w:rsidR="009618C5" w:rsidRPr="00DF1C5F" w:rsidRDefault="009618C5" w:rsidP="00F7671C">
            <w:r w:rsidRPr="00DF1C5F">
              <w:fldChar w:fldCharType="begin">
                <w:ffData>
                  <w:name w:val="Text17"/>
                  <w:enabled/>
                  <w:calcOnExit w:val="0"/>
                  <w:textInput/>
                </w:ffData>
              </w:fldChar>
            </w:r>
            <w:bookmarkStart w:id="17" w:name="Text17"/>
            <w:r w:rsidRPr="00DF1C5F">
              <w:instrText xml:space="preserve"> FORMTEXT </w:instrText>
            </w:r>
            <w:r w:rsidRPr="00DF1C5F">
              <w:fldChar w:fldCharType="separate"/>
            </w:r>
            <w:r w:rsidRPr="00DF1C5F">
              <w:rPr>
                <w:noProof/>
              </w:rPr>
              <w:t> </w:t>
            </w:r>
            <w:r w:rsidRPr="00DF1C5F">
              <w:rPr>
                <w:noProof/>
              </w:rPr>
              <w:t> </w:t>
            </w:r>
            <w:r w:rsidRPr="00DF1C5F">
              <w:rPr>
                <w:noProof/>
              </w:rPr>
              <w:t> </w:t>
            </w:r>
            <w:r w:rsidRPr="00DF1C5F">
              <w:rPr>
                <w:noProof/>
              </w:rPr>
              <w:t> </w:t>
            </w:r>
            <w:r w:rsidRPr="00DF1C5F">
              <w:rPr>
                <w:noProof/>
              </w:rPr>
              <w:t> </w:t>
            </w:r>
            <w:r w:rsidRPr="00DF1C5F">
              <w:fldChar w:fldCharType="end"/>
            </w:r>
            <w:bookmarkEnd w:id="17"/>
          </w:p>
        </w:tc>
      </w:tr>
      <w:tr w:rsidR="009618C5" w:rsidRPr="00DF1C5F" w:rsidTr="00F7671C">
        <w:tc>
          <w:tcPr>
            <w:tcW w:w="2610" w:type="dxa"/>
          </w:tcPr>
          <w:p w:rsidR="009618C5" w:rsidRPr="00DF1C5F" w:rsidRDefault="009618C5" w:rsidP="00F7671C">
            <w:r w:rsidRPr="00DF1C5F">
              <w:t>Affiliate Address:</w:t>
            </w:r>
          </w:p>
        </w:tc>
        <w:tc>
          <w:tcPr>
            <w:tcW w:w="5135" w:type="dxa"/>
            <w:tcBorders>
              <w:top w:val="single" w:sz="4" w:space="0" w:color="000000"/>
              <w:bottom w:val="single" w:sz="4" w:space="0" w:color="000000"/>
            </w:tcBorders>
          </w:tcPr>
          <w:p w:rsidR="009618C5" w:rsidRPr="00DF1C5F" w:rsidRDefault="009618C5" w:rsidP="00F7671C">
            <w:r w:rsidRPr="00DF1C5F">
              <w:fldChar w:fldCharType="begin">
                <w:ffData>
                  <w:name w:val="Text18"/>
                  <w:enabled/>
                  <w:calcOnExit w:val="0"/>
                  <w:textInput/>
                </w:ffData>
              </w:fldChar>
            </w:r>
            <w:bookmarkStart w:id="18" w:name="Text18"/>
            <w:r w:rsidRPr="00DF1C5F">
              <w:instrText xml:space="preserve"> FORMTEXT </w:instrText>
            </w:r>
            <w:r w:rsidRPr="00DF1C5F">
              <w:fldChar w:fldCharType="separate"/>
            </w:r>
            <w:r w:rsidRPr="00DF1C5F">
              <w:rPr>
                <w:noProof/>
              </w:rPr>
              <w:t> </w:t>
            </w:r>
            <w:r w:rsidRPr="00DF1C5F">
              <w:rPr>
                <w:noProof/>
              </w:rPr>
              <w:t> </w:t>
            </w:r>
            <w:r w:rsidRPr="00DF1C5F">
              <w:rPr>
                <w:noProof/>
              </w:rPr>
              <w:t> </w:t>
            </w:r>
            <w:r w:rsidRPr="00DF1C5F">
              <w:rPr>
                <w:noProof/>
              </w:rPr>
              <w:t> </w:t>
            </w:r>
            <w:r w:rsidRPr="00DF1C5F">
              <w:rPr>
                <w:noProof/>
              </w:rPr>
              <w:t> </w:t>
            </w:r>
            <w:r w:rsidRPr="00DF1C5F">
              <w:fldChar w:fldCharType="end"/>
            </w:r>
            <w:bookmarkEnd w:id="18"/>
          </w:p>
        </w:tc>
      </w:tr>
      <w:tr w:rsidR="009618C5" w:rsidRPr="00DF1C5F" w:rsidTr="00F7671C">
        <w:tc>
          <w:tcPr>
            <w:tcW w:w="2610" w:type="dxa"/>
          </w:tcPr>
          <w:p w:rsidR="009618C5" w:rsidRPr="00DF1C5F" w:rsidRDefault="009618C5" w:rsidP="00F7671C">
            <w:r w:rsidRPr="00DF1C5F">
              <w:t>City, State, Zip Code:</w:t>
            </w:r>
          </w:p>
        </w:tc>
        <w:tc>
          <w:tcPr>
            <w:tcW w:w="5135" w:type="dxa"/>
            <w:tcBorders>
              <w:top w:val="single" w:sz="4" w:space="0" w:color="000000"/>
              <w:bottom w:val="single" w:sz="4" w:space="0" w:color="000000"/>
            </w:tcBorders>
          </w:tcPr>
          <w:p w:rsidR="009618C5" w:rsidRPr="00DF1C5F" w:rsidRDefault="009618C5" w:rsidP="00F7671C">
            <w:r w:rsidRPr="00DF1C5F">
              <w:fldChar w:fldCharType="begin">
                <w:ffData>
                  <w:name w:val="Text19"/>
                  <w:enabled/>
                  <w:calcOnExit w:val="0"/>
                  <w:textInput/>
                </w:ffData>
              </w:fldChar>
            </w:r>
            <w:bookmarkStart w:id="19" w:name="Text19"/>
            <w:r w:rsidRPr="00DF1C5F">
              <w:instrText xml:space="preserve"> FORMTEXT </w:instrText>
            </w:r>
            <w:r w:rsidRPr="00DF1C5F">
              <w:fldChar w:fldCharType="separate"/>
            </w:r>
            <w:r w:rsidRPr="00DF1C5F">
              <w:rPr>
                <w:noProof/>
              </w:rPr>
              <w:t> </w:t>
            </w:r>
            <w:r w:rsidRPr="00DF1C5F">
              <w:rPr>
                <w:noProof/>
              </w:rPr>
              <w:t> </w:t>
            </w:r>
            <w:r w:rsidRPr="00DF1C5F">
              <w:rPr>
                <w:noProof/>
              </w:rPr>
              <w:t> </w:t>
            </w:r>
            <w:r w:rsidRPr="00DF1C5F">
              <w:rPr>
                <w:noProof/>
              </w:rPr>
              <w:t> </w:t>
            </w:r>
            <w:r w:rsidRPr="00DF1C5F">
              <w:rPr>
                <w:noProof/>
              </w:rPr>
              <w:t> </w:t>
            </w:r>
            <w:r w:rsidRPr="00DF1C5F">
              <w:fldChar w:fldCharType="end"/>
            </w:r>
            <w:bookmarkEnd w:id="19"/>
          </w:p>
        </w:tc>
      </w:tr>
      <w:tr w:rsidR="009618C5" w:rsidRPr="00DF1C5F" w:rsidTr="00F7671C">
        <w:tc>
          <w:tcPr>
            <w:tcW w:w="2610" w:type="dxa"/>
          </w:tcPr>
          <w:p w:rsidR="009618C5" w:rsidRPr="00DF1C5F" w:rsidRDefault="009618C5" w:rsidP="00F7671C">
            <w:r w:rsidRPr="00DF1C5F">
              <w:t>Telephone:</w:t>
            </w:r>
          </w:p>
        </w:tc>
        <w:tc>
          <w:tcPr>
            <w:tcW w:w="5135" w:type="dxa"/>
            <w:tcBorders>
              <w:top w:val="single" w:sz="4" w:space="0" w:color="000000"/>
              <w:bottom w:val="single" w:sz="4" w:space="0" w:color="000000"/>
            </w:tcBorders>
          </w:tcPr>
          <w:p w:rsidR="009618C5" w:rsidRPr="00DF1C5F" w:rsidRDefault="009618C5" w:rsidP="00F7671C">
            <w:r w:rsidRPr="00DF1C5F">
              <w:fldChar w:fldCharType="begin">
                <w:ffData>
                  <w:name w:val="Text20"/>
                  <w:enabled/>
                  <w:calcOnExit w:val="0"/>
                  <w:textInput/>
                </w:ffData>
              </w:fldChar>
            </w:r>
            <w:bookmarkStart w:id="20" w:name="Text20"/>
            <w:r w:rsidRPr="00DF1C5F">
              <w:instrText xml:space="preserve"> FORMTEXT </w:instrText>
            </w:r>
            <w:r w:rsidRPr="00DF1C5F">
              <w:fldChar w:fldCharType="separate"/>
            </w:r>
            <w:r w:rsidRPr="00DF1C5F">
              <w:rPr>
                <w:noProof/>
              </w:rPr>
              <w:t> </w:t>
            </w:r>
            <w:r w:rsidRPr="00DF1C5F">
              <w:rPr>
                <w:noProof/>
              </w:rPr>
              <w:t> </w:t>
            </w:r>
            <w:r w:rsidRPr="00DF1C5F">
              <w:rPr>
                <w:noProof/>
              </w:rPr>
              <w:t> </w:t>
            </w:r>
            <w:r w:rsidRPr="00DF1C5F">
              <w:rPr>
                <w:noProof/>
              </w:rPr>
              <w:t> </w:t>
            </w:r>
            <w:r w:rsidRPr="00DF1C5F">
              <w:rPr>
                <w:noProof/>
              </w:rPr>
              <w:t> </w:t>
            </w:r>
            <w:r w:rsidRPr="00DF1C5F">
              <w:fldChar w:fldCharType="end"/>
            </w:r>
            <w:bookmarkEnd w:id="20"/>
          </w:p>
        </w:tc>
      </w:tr>
      <w:tr w:rsidR="009618C5" w:rsidRPr="00DF1C5F" w:rsidTr="00F7671C">
        <w:tc>
          <w:tcPr>
            <w:tcW w:w="2610" w:type="dxa"/>
          </w:tcPr>
          <w:p w:rsidR="009618C5" w:rsidRPr="00DF1C5F" w:rsidRDefault="009618C5" w:rsidP="00F7671C">
            <w:r w:rsidRPr="00DF1C5F">
              <w:t>Email Address:</w:t>
            </w:r>
          </w:p>
        </w:tc>
        <w:tc>
          <w:tcPr>
            <w:tcW w:w="5135" w:type="dxa"/>
            <w:tcBorders>
              <w:top w:val="single" w:sz="4" w:space="0" w:color="000000"/>
              <w:bottom w:val="single" w:sz="4" w:space="0" w:color="000000"/>
            </w:tcBorders>
          </w:tcPr>
          <w:p w:rsidR="009618C5" w:rsidRPr="00DF1C5F" w:rsidRDefault="009618C5" w:rsidP="00F7671C">
            <w:r w:rsidRPr="00DF1C5F">
              <w:fldChar w:fldCharType="begin">
                <w:ffData>
                  <w:name w:val="Text21"/>
                  <w:enabled/>
                  <w:calcOnExit w:val="0"/>
                  <w:textInput/>
                </w:ffData>
              </w:fldChar>
            </w:r>
            <w:bookmarkStart w:id="21" w:name="Text21"/>
            <w:r w:rsidRPr="00DF1C5F">
              <w:instrText xml:space="preserve"> FORMTEXT </w:instrText>
            </w:r>
            <w:r w:rsidRPr="00DF1C5F">
              <w:fldChar w:fldCharType="separate"/>
            </w:r>
            <w:r w:rsidRPr="00DF1C5F">
              <w:rPr>
                <w:noProof/>
              </w:rPr>
              <w:t> </w:t>
            </w:r>
            <w:r w:rsidRPr="00DF1C5F">
              <w:rPr>
                <w:noProof/>
              </w:rPr>
              <w:t> </w:t>
            </w:r>
            <w:r w:rsidRPr="00DF1C5F">
              <w:rPr>
                <w:noProof/>
              </w:rPr>
              <w:t> </w:t>
            </w:r>
            <w:r w:rsidRPr="00DF1C5F">
              <w:rPr>
                <w:noProof/>
              </w:rPr>
              <w:t> </w:t>
            </w:r>
            <w:r w:rsidRPr="00DF1C5F">
              <w:rPr>
                <w:noProof/>
              </w:rPr>
              <w:t> </w:t>
            </w:r>
            <w:r w:rsidRPr="00DF1C5F">
              <w:fldChar w:fldCharType="end"/>
            </w:r>
            <w:bookmarkEnd w:id="21"/>
          </w:p>
        </w:tc>
      </w:tr>
    </w:tbl>
    <w:p w:rsidR="009618C5" w:rsidRPr="009618C5" w:rsidRDefault="009618C5" w:rsidP="009618C5">
      <w:pPr>
        <w:pStyle w:val="ListParagraph"/>
        <w:ind w:left="840" w:firstLine="0"/>
        <w:rPr>
          <w:sz w:val="24"/>
          <w:szCs w:val="24"/>
        </w:rPr>
      </w:pPr>
    </w:p>
    <w:p w:rsidR="009618C5" w:rsidRPr="009618C5" w:rsidRDefault="009618C5" w:rsidP="009618C5">
      <w:pPr>
        <w:pStyle w:val="BodyText"/>
        <w:rPr>
          <w:b/>
          <w:bCs/>
          <w:sz w:val="24"/>
          <w:szCs w:val="24"/>
        </w:rPr>
      </w:pPr>
      <w:r w:rsidRPr="009618C5">
        <w:rPr>
          <w:b/>
          <w:bCs/>
          <w:sz w:val="24"/>
          <w:szCs w:val="24"/>
        </w:rPr>
        <w:t>To the School</w:t>
      </w:r>
    </w:p>
    <w:p w:rsidR="009618C5" w:rsidRPr="009618C5" w:rsidRDefault="009618C5" w:rsidP="009618C5">
      <w:pPr>
        <w:rPr>
          <w:b/>
          <w:bCs/>
          <w:sz w:val="24"/>
          <w:szCs w:val="24"/>
        </w:rPr>
      </w:pPr>
    </w:p>
    <w:p w:rsidR="009618C5" w:rsidRPr="009618C5" w:rsidRDefault="009618C5" w:rsidP="009618C5">
      <w:pPr>
        <w:pStyle w:val="BodyText"/>
        <w:rPr>
          <w:b/>
          <w:bCs/>
          <w:sz w:val="24"/>
          <w:szCs w:val="24"/>
          <w:lang w:val="haw-US"/>
        </w:rPr>
      </w:pPr>
      <w:r w:rsidRPr="009618C5">
        <w:rPr>
          <w:b/>
          <w:bCs/>
          <w:sz w:val="24"/>
          <w:szCs w:val="24"/>
        </w:rPr>
        <w:t xml:space="preserve">University of </w:t>
      </w:r>
      <w:proofErr w:type="spellStart"/>
      <w:r w:rsidRPr="009618C5">
        <w:rPr>
          <w:b/>
          <w:bCs/>
          <w:sz w:val="24"/>
          <w:szCs w:val="24"/>
        </w:rPr>
        <w:t>Hawai</w:t>
      </w:r>
      <w:proofErr w:type="spellEnd"/>
      <w:r w:rsidRPr="009618C5">
        <w:rPr>
          <w:b/>
          <w:bCs/>
          <w:sz w:val="24"/>
          <w:szCs w:val="24"/>
          <w:lang w:val="haw-US"/>
        </w:rPr>
        <w:t>ʻi</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5135"/>
      </w:tblGrid>
      <w:tr w:rsidR="009618C5" w:rsidRPr="00DF1C5F" w:rsidTr="00F7671C">
        <w:tc>
          <w:tcPr>
            <w:tcW w:w="2610" w:type="dxa"/>
          </w:tcPr>
          <w:p w:rsidR="009618C5" w:rsidRPr="00DF1C5F" w:rsidRDefault="009618C5" w:rsidP="00F7671C">
            <w:r w:rsidRPr="00DF1C5F">
              <w:t xml:space="preserve">Name of </w:t>
            </w:r>
            <w:r w:rsidRPr="00DF1C5F">
              <w:rPr>
                <w:lang w:val="haw-US"/>
              </w:rPr>
              <w:t>School contact</w:t>
            </w:r>
            <w:r w:rsidRPr="00DF1C5F">
              <w:t>:</w:t>
            </w:r>
          </w:p>
        </w:tc>
        <w:tc>
          <w:tcPr>
            <w:tcW w:w="5135" w:type="dxa"/>
            <w:tcBorders>
              <w:bottom w:val="single" w:sz="4" w:space="0" w:color="000000"/>
            </w:tcBorders>
          </w:tcPr>
          <w:p w:rsidR="009618C5" w:rsidRPr="00DF1C5F" w:rsidRDefault="009618C5" w:rsidP="00F7671C">
            <w:r w:rsidRPr="00DF1C5F">
              <w:t xml:space="preserve">William </w:t>
            </w:r>
            <w:proofErr w:type="spellStart"/>
            <w:r w:rsidRPr="00DF1C5F">
              <w:t>Chismar</w:t>
            </w:r>
            <w:proofErr w:type="spellEnd"/>
          </w:p>
        </w:tc>
      </w:tr>
      <w:tr w:rsidR="009618C5" w:rsidRPr="00DF1C5F" w:rsidTr="00F7671C">
        <w:tc>
          <w:tcPr>
            <w:tcW w:w="2610" w:type="dxa"/>
          </w:tcPr>
          <w:p w:rsidR="009618C5" w:rsidRPr="00DF1C5F" w:rsidRDefault="009618C5" w:rsidP="00F7671C">
            <w:r w:rsidRPr="00DF1C5F">
              <w:t xml:space="preserve">Title of </w:t>
            </w:r>
            <w:r w:rsidRPr="00DF1C5F">
              <w:rPr>
                <w:lang w:val="haw-US"/>
              </w:rPr>
              <w:t>School</w:t>
            </w:r>
            <w:r w:rsidRPr="00DF1C5F">
              <w:t xml:space="preserve"> contact:</w:t>
            </w:r>
          </w:p>
        </w:tc>
        <w:tc>
          <w:tcPr>
            <w:tcW w:w="5135" w:type="dxa"/>
            <w:tcBorders>
              <w:top w:val="single" w:sz="4" w:space="0" w:color="000000"/>
              <w:bottom w:val="single" w:sz="4" w:space="0" w:color="000000"/>
            </w:tcBorders>
          </w:tcPr>
          <w:p w:rsidR="009618C5" w:rsidRPr="00DF1C5F" w:rsidRDefault="009618C5" w:rsidP="00F7671C">
            <w:r w:rsidRPr="00DF1C5F">
              <w:t>Interim Dean</w:t>
            </w:r>
          </w:p>
        </w:tc>
      </w:tr>
      <w:tr w:rsidR="009618C5" w:rsidRPr="00DF1C5F" w:rsidTr="00F7671C">
        <w:tc>
          <w:tcPr>
            <w:tcW w:w="2610" w:type="dxa"/>
          </w:tcPr>
          <w:p w:rsidR="009618C5" w:rsidRPr="00DF1C5F" w:rsidRDefault="009618C5" w:rsidP="00F7671C">
            <w:r w:rsidRPr="00DF1C5F">
              <w:rPr>
                <w:lang w:val="haw-US"/>
              </w:rPr>
              <w:t>College</w:t>
            </w:r>
            <w:r w:rsidRPr="00DF1C5F">
              <w:t>/</w:t>
            </w:r>
            <w:r w:rsidRPr="00DF1C5F">
              <w:rPr>
                <w:lang w:val="haw-US"/>
              </w:rPr>
              <w:t xml:space="preserve">School </w:t>
            </w:r>
            <w:r w:rsidRPr="00DF1C5F">
              <w:t>n</w:t>
            </w:r>
            <w:r w:rsidRPr="00DF1C5F">
              <w:rPr>
                <w:lang w:val="haw-US"/>
              </w:rPr>
              <w:t>ame</w:t>
            </w:r>
            <w:r w:rsidRPr="00DF1C5F">
              <w:t>:</w:t>
            </w:r>
          </w:p>
        </w:tc>
        <w:tc>
          <w:tcPr>
            <w:tcW w:w="5135" w:type="dxa"/>
            <w:tcBorders>
              <w:top w:val="single" w:sz="4" w:space="0" w:color="000000"/>
              <w:bottom w:val="single" w:sz="4" w:space="0" w:color="000000"/>
            </w:tcBorders>
          </w:tcPr>
          <w:p w:rsidR="009618C5" w:rsidRPr="00DF1C5F" w:rsidRDefault="009618C5" w:rsidP="00F7671C">
            <w:r w:rsidRPr="00DF1C5F">
              <w:t xml:space="preserve">Myron B. Thompson </w:t>
            </w:r>
            <w:proofErr w:type="spellStart"/>
            <w:r w:rsidRPr="00DF1C5F">
              <w:t>Schoool</w:t>
            </w:r>
            <w:proofErr w:type="spellEnd"/>
            <w:r w:rsidRPr="00DF1C5F">
              <w:t xml:space="preserve"> of Social Work</w:t>
            </w:r>
          </w:p>
        </w:tc>
      </w:tr>
      <w:tr w:rsidR="009618C5" w:rsidRPr="00DF1C5F" w:rsidTr="00F7671C">
        <w:tc>
          <w:tcPr>
            <w:tcW w:w="2610" w:type="dxa"/>
          </w:tcPr>
          <w:p w:rsidR="009618C5" w:rsidRPr="00DF1C5F" w:rsidRDefault="009618C5" w:rsidP="00F7671C">
            <w:r w:rsidRPr="00DF1C5F">
              <w:rPr>
                <w:lang w:val="haw-US"/>
              </w:rPr>
              <w:t xml:space="preserve">Campus </w:t>
            </w:r>
            <w:r w:rsidRPr="00DF1C5F">
              <w:t>n</w:t>
            </w:r>
            <w:r w:rsidRPr="00DF1C5F">
              <w:rPr>
                <w:lang w:val="haw-US"/>
              </w:rPr>
              <w:t>ame</w:t>
            </w:r>
            <w:r w:rsidRPr="00DF1C5F">
              <w:t>:</w:t>
            </w:r>
          </w:p>
        </w:tc>
        <w:tc>
          <w:tcPr>
            <w:tcW w:w="5135" w:type="dxa"/>
            <w:tcBorders>
              <w:top w:val="single" w:sz="4" w:space="0" w:color="000000"/>
              <w:bottom w:val="single" w:sz="4" w:space="0" w:color="000000"/>
            </w:tcBorders>
          </w:tcPr>
          <w:p w:rsidR="009618C5" w:rsidRPr="00DF1C5F" w:rsidRDefault="009618C5" w:rsidP="00F7671C">
            <w:pPr>
              <w:rPr>
                <w:lang w:val="haw-US"/>
              </w:rPr>
            </w:pPr>
            <w:r w:rsidRPr="00DF1C5F">
              <w:t xml:space="preserve">University of </w:t>
            </w:r>
            <w:proofErr w:type="spellStart"/>
            <w:r w:rsidRPr="00DF1C5F">
              <w:t>Hawai</w:t>
            </w:r>
            <w:proofErr w:type="spellEnd"/>
            <w:r w:rsidRPr="00DF1C5F">
              <w:rPr>
                <w:lang w:val="haw-US"/>
              </w:rPr>
              <w:t>ʻi at Mānoa</w:t>
            </w:r>
          </w:p>
        </w:tc>
      </w:tr>
      <w:tr w:rsidR="009618C5" w:rsidRPr="00DF1C5F" w:rsidTr="00F7671C">
        <w:tc>
          <w:tcPr>
            <w:tcW w:w="2610" w:type="dxa"/>
          </w:tcPr>
          <w:p w:rsidR="009618C5" w:rsidRPr="00DF1C5F" w:rsidRDefault="009618C5" w:rsidP="00F7671C">
            <w:r w:rsidRPr="00DF1C5F">
              <w:rPr>
                <w:lang w:val="haw-US"/>
              </w:rPr>
              <w:t>School address</w:t>
            </w:r>
            <w:r w:rsidRPr="00DF1C5F">
              <w:t>:</w:t>
            </w:r>
          </w:p>
        </w:tc>
        <w:tc>
          <w:tcPr>
            <w:tcW w:w="5135" w:type="dxa"/>
            <w:tcBorders>
              <w:top w:val="single" w:sz="4" w:space="0" w:color="000000"/>
              <w:bottom w:val="single" w:sz="4" w:space="0" w:color="000000"/>
            </w:tcBorders>
          </w:tcPr>
          <w:p w:rsidR="009618C5" w:rsidRPr="00DF1C5F" w:rsidRDefault="009618C5" w:rsidP="00F7671C">
            <w:pPr>
              <w:rPr>
                <w:lang w:val="haw-US"/>
              </w:rPr>
            </w:pPr>
            <w:r w:rsidRPr="00DF1C5F">
              <w:rPr>
                <w:lang w:val="haw-US"/>
              </w:rPr>
              <w:t>2430 Campus Road, Gartley Hall, Room 204</w:t>
            </w:r>
          </w:p>
        </w:tc>
      </w:tr>
      <w:tr w:rsidR="009618C5" w:rsidRPr="00DF1C5F" w:rsidTr="00F7671C">
        <w:tc>
          <w:tcPr>
            <w:tcW w:w="2610" w:type="dxa"/>
          </w:tcPr>
          <w:p w:rsidR="009618C5" w:rsidRPr="00DF1C5F" w:rsidRDefault="009618C5" w:rsidP="00F7671C">
            <w:r w:rsidRPr="00DF1C5F">
              <w:t>City, State, Zip Code:</w:t>
            </w:r>
          </w:p>
        </w:tc>
        <w:tc>
          <w:tcPr>
            <w:tcW w:w="5135" w:type="dxa"/>
            <w:tcBorders>
              <w:top w:val="single" w:sz="4" w:space="0" w:color="000000"/>
              <w:bottom w:val="single" w:sz="4" w:space="0" w:color="000000"/>
            </w:tcBorders>
          </w:tcPr>
          <w:p w:rsidR="009618C5" w:rsidRPr="00DF1C5F" w:rsidRDefault="009618C5" w:rsidP="00F7671C">
            <w:pPr>
              <w:rPr>
                <w:lang w:val="haw-US"/>
              </w:rPr>
            </w:pPr>
            <w:r w:rsidRPr="00DF1C5F">
              <w:rPr>
                <w:lang w:val="haw-US"/>
              </w:rPr>
              <w:t>Honolulu, Hawaii 96822</w:t>
            </w:r>
          </w:p>
        </w:tc>
      </w:tr>
      <w:tr w:rsidR="009618C5" w:rsidRPr="00DF1C5F" w:rsidTr="00F7671C">
        <w:tc>
          <w:tcPr>
            <w:tcW w:w="2610" w:type="dxa"/>
          </w:tcPr>
          <w:p w:rsidR="009618C5" w:rsidRPr="00DF1C5F" w:rsidRDefault="009618C5" w:rsidP="00F7671C">
            <w:pPr>
              <w:rPr>
                <w:lang w:val="haw-US"/>
              </w:rPr>
            </w:pPr>
            <w:r w:rsidRPr="00DF1C5F">
              <w:rPr>
                <w:lang w:val="haw-US"/>
              </w:rPr>
              <w:t>Teleophone:</w:t>
            </w:r>
          </w:p>
        </w:tc>
        <w:tc>
          <w:tcPr>
            <w:tcW w:w="5135" w:type="dxa"/>
            <w:tcBorders>
              <w:top w:val="single" w:sz="4" w:space="0" w:color="000000"/>
              <w:bottom w:val="single" w:sz="4" w:space="0" w:color="000000"/>
            </w:tcBorders>
          </w:tcPr>
          <w:p w:rsidR="009618C5" w:rsidRPr="00DF1C5F" w:rsidRDefault="009618C5" w:rsidP="00F7671C">
            <w:pPr>
              <w:rPr>
                <w:lang w:val="haw-US"/>
              </w:rPr>
            </w:pPr>
            <w:r w:rsidRPr="00DF1C5F">
              <w:rPr>
                <w:lang w:val="haw-US"/>
              </w:rPr>
              <w:t>(808) 956-6300</w:t>
            </w:r>
          </w:p>
        </w:tc>
      </w:tr>
      <w:tr w:rsidR="009618C5" w:rsidRPr="00DF1C5F" w:rsidTr="00F7671C">
        <w:tc>
          <w:tcPr>
            <w:tcW w:w="2610" w:type="dxa"/>
          </w:tcPr>
          <w:p w:rsidR="009618C5" w:rsidRPr="00DF1C5F" w:rsidRDefault="009618C5" w:rsidP="00F7671C">
            <w:pPr>
              <w:rPr>
                <w:lang w:val="haw-US"/>
              </w:rPr>
            </w:pPr>
            <w:r w:rsidRPr="00DF1C5F">
              <w:rPr>
                <w:lang w:val="haw-US"/>
              </w:rPr>
              <w:t>Email address:</w:t>
            </w:r>
          </w:p>
        </w:tc>
        <w:tc>
          <w:tcPr>
            <w:tcW w:w="5135" w:type="dxa"/>
            <w:tcBorders>
              <w:top w:val="single" w:sz="4" w:space="0" w:color="000000"/>
              <w:bottom w:val="single" w:sz="4" w:space="0" w:color="000000"/>
            </w:tcBorders>
          </w:tcPr>
          <w:p w:rsidR="009618C5" w:rsidRPr="00DF1C5F" w:rsidRDefault="009618C5" w:rsidP="00F7671C">
            <w:r w:rsidRPr="00DF1C5F">
              <w:rPr>
                <w:color w:val="222222"/>
                <w:shd w:val="clear" w:color="auto" w:fill="FFFFFF"/>
              </w:rPr>
              <w:t>chismar@hawaii.edu</w:t>
            </w:r>
          </w:p>
        </w:tc>
      </w:tr>
    </w:tbl>
    <w:p w:rsidR="00AA5D5E" w:rsidRPr="00C7168D" w:rsidRDefault="00AA5D5E" w:rsidP="009618C5">
      <w:pPr>
        <w:spacing w:before="21"/>
        <w:rPr>
          <w:sz w:val="24"/>
          <w:szCs w:val="24"/>
        </w:rPr>
      </w:pPr>
    </w:p>
    <w:p w:rsidR="00AA5D5E" w:rsidRPr="00C7168D" w:rsidRDefault="004E68A3">
      <w:pPr>
        <w:pStyle w:val="BodyText"/>
        <w:spacing w:before="91"/>
        <w:ind w:left="119" w:right="115" w:firstLine="1440"/>
        <w:jc w:val="both"/>
        <w:rPr>
          <w:sz w:val="24"/>
          <w:szCs w:val="24"/>
        </w:rPr>
      </w:pPr>
      <w:r w:rsidRPr="00C7168D">
        <w:rPr>
          <w:sz w:val="24"/>
          <w:szCs w:val="24"/>
        </w:rPr>
        <w:t xml:space="preserve">Notices, demands, requests, and other communications shall be deemed served or given for all purposes hereunder at the time such notice, demand, request, or communication is personally delivered or delivered by internationally recognized courier service, the sender of the Fax transmission has received confirmation of its transmission from the sender’s fax machine, or three days following such mailing thereof, as the case may be. Notices, requests, demands, and other communications hereunder may be transmitted by email or similar electronic transmission </w:t>
      </w:r>
      <w:r w:rsidRPr="00C7168D">
        <w:rPr>
          <w:sz w:val="24"/>
          <w:szCs w:val="24"/>
        </w:rPr>
        <w:lastRenderedPageBreak/>
        <w:t>but will not be considered official notice unless the sending party receives confirmation that the receiving party has received the</w:t>
      </w:r>
      <w:r w:rsidRPr="00C7168D">
        <w:rPr>
          <w:spacing w:val="-6"/>
          <w:sz w:val="24"/>
          <w:szCs w:val="24"/>
        </w:rPr>
        <w:t xml:space="preserve"> </w:t>
      </w:r>
      <w:r w:rsidRPr="00C7168D">
        <w:rPr>
          <w:sz w:val="24"/>
          <w:szCs w:val="24"/>
        </w:rPr>
        <w:t>email.</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right="113" w:firstLine="720"/>
        <w:rPr>
          <w:sz w:val="24"/>
          <w:szCs w:val="24"/>
        </w:rPr>
      </w:pPr>
      <w:r w:rsidRPr="00C7168D">
        <w:rPr>
          <w:sz w:val="24"/>
          <w:szCs w:val="24"/>
          <w:u w:val="single"/>
        </w:rPr>
        <w:t>Extension</w:t>
      </w:r>
      <w:r w:rsidRPr="00C7168D">
        <w:rPr>
          <w:sz w:val="24"/>
          <w:szCs w:val="24"/>
        </w:rPr>
        <w:t>. This Agreement may not be extended absent mutual written agreement of the parties</w:t>
      </w:r>
      <w:r w:rsidRPr="00C7168D">
        <w:rPr>
          <w:spacing w:val="-1"/>
          <w:sz w:val="24"/>
          <w:szCs w:val="24"/>
        </w:rPr>
        <w:t xml:space="preserve"> </w:t>
      </w:r>
      <w:r w:rsidRPr="00C7168D">
        <w:rPr>
          <w:sz w:val="24"/>
          <w:szCs w:val="24"/>
        </w:rPr>
        <w:t>hereto.</w:t>
      </w:r>
    </w:p>
    <w:p w:rsidR="00AA5D5E" w:rsidRPr="00C7168D" w:rsidRDefault="00AA5D5E">
      <w:pPr>
        <w:pStyle w:val="BodyText"/>
        <w:spacing w:before="10"/>
        <w:rPr>
          <w:sz w:val="24"/>
          <w:szCs w:val="24"/>
        </w:rPr>
      </w:pPr>
    </w:p>
    <w:p w:rsidR="00AA5D5E" w:rsidRPr="00C7168D" w:rsidRDefault="004E68A3">
      <w:pPr>
        <w:pStyle w:val="ListParagraph"/>
        <w:numPr>
          <w:ilvl w:val="1"/>
          <w:numId w:val="1"/>
        </w:numPr>
        <w:tabs>
          <w:tab w:val="left" w:pos="1560"/>
        </w:tabs>
        <w:ind w:right="117" w:firstLine="720"/>
        <w:rPr>
          <w:sz w:val="24"/>
          <w:szCs w:val="24"/>
        </w:rPr>
      </w:pPr>
      <w:r w:rsidRPr="00C7168D">
        <w:rPr>
          <w:sz w:val="24"/>
          <w:szCs w:val="24"/>
          <w:u w:val="single"/>
        </w:rPr>
        <w:t>No unreasonable interference</w:t>
      </w:r>
      <w:r w:rsidRPr="00C7168D">
        <w:rPr>
          <w:sz w:val="24"/>
          <w:szCs w:val="24"/>
        </w:rPr>
        <w:t>. The Affiliate agrees not to unreasonably interfere with the operation, administration, and policy setting procedures of the University with respect to the Program, including the Fieldwork Experiences. The University agrees that in the conduct of the University’s Programs including the Fieldwork Experiences at or within the Affiliate Facilities, the University shall not unreasonably interfere with the operation, administration, and policy setting procedures of the Affiliate</w:t>
      </w:r>
      <w:r w:rsidRPr="00C7168D">
        <w:rPr>
          <w:spacing w:val="-6"/>
          <w:sz w:val="24"/>
          <w:szCs w:val="24"/>
        </w:rPr>
        <w:t xml:space="preserve"> </w:t>
      </w:r>
      <w:r w:rsidRPr="00C7168D">
        <w:rPr>
          <w:sz w:val="24"/>
          <w:szCs w:val="24"/>
        </w:rPr>
        <w:t>Facilities.</w:t>
      </w:r>
    </w:p>
    <w:p w:rsidR="00AA5D5E" w:rsidRPr="00C7168D" w:rsidRDefault="00AA5D5E">
      <w:pPr>
        <w:pStyle w:val="BodyText"/>
        <w:spacing w:before="2"/>
        <w:rPr>
          <w:sz w:val="24"/>
          <w:szCs w:val="24"/>
        </w:rPr>
      </w:pPr>
    </w:p>
    <w:p w:rsidR="00AA5D5E" w:rsidRPr="00C7168D" w:rsidRDefault="004E68A3">
      <w:pPr>
        <w:pStyle w:val="ListParagraph"/>
        <w:numPr>
          <w:ilvl w:val="1"/>
          <w:numId w:val="1"/>
        </w:numPr>
        <w:tabs>
          <w:tab w:val="left" w:pos="1560"/>
        </w:tabs>
        <w:ind w:right="114" w:firstLine="720"/>
        <w:rPr>
          <w:sz w:val="24"/>
          <w:szCs w:val="24"/>
        </w:rPr>
      </w:pPr>
      <w:r w:rsidRPr="00C7168D">
        <w:rPr>
          <w:sz w:val="24"/>
          <w:szCs w:val="24"/>
          <w:u w:val="single"/>
        </w:rPr>
        <w:t>Counterparts; facsimile signatures</w:t>
      </w:r>
      <w:r w:rsidRPr="00C7168D">
        <w:rPr>
          <w:sz w:val="24"/>
          <w:szCs w:val="24"/>
        </w:rPr>
        <w:t xml:space="preserve">. This Agreement may be executed in counterparts, each of which shall be deemed an original, and said counterparts shall together constitute one and the same agreement, binding all of the parties hereto, notwithstanding all of the parties are not signatory to the original or the same counterparts. For all purposes, including, without limitation, recordation, filing, and delivery of this instrument, duplicate unexecuted and unacknowledged pages of the counterparts may be </w:t>
      </w:r>
      <w:proofErr w:type="gramStart"/>
      <w:r w:rsidRPr="00C7168D">
        <w:rPr>
          <w:sz w:val="24"/>
          <w:szCs w:val="24"/>
        </w:rPr>
        <w:t>discarded</w:t>
      </w:r>
      <w:proofErr w:type="gramEnd"/>
      <w:r w:rsidRPr="00C7168D">
        <w:rPr>
          <w:sz w:val="24"/>
          <w:szCs w:val="24"/>
        </w:rPr>
        <w:t xml:space="preserve"> and the remaining pages assembled as one document. The submission of a signature page transmitted by facsimile, email, or similar electronic transmission facility shall be considered as an “original” signature page for purposes of this</w:t>
      </w:r>
      <w:r w:rsidRPr="00C7168D">
        <w:rPr>
          <w:spacing w:val="-10"/>
          <w:sz w:val="24"/>
          <w:szCs w:val="24"/>
        </w:rPr>
        <w:t xml:space="preserve"> </w:t>
      </w:r>
      <w:r w:rsidRPr="00C7168D">
        <w:rPr>
          <w:sz w:val="24"/>
          <w:szCs w:val="24"/>
        </w:rPr>
        <w:t>Agreement.</w:t>
      </w:r>
    </w:p>
    <w:p w:rsidR="00AA5D5E" w:rsidRPr="00C7168D" w:rsidRDefault="00AA5D5E">
      <w:pPr>
        <w:pStyle w:val="BodyText"/>
        <w:spacing w:before="9"/>
        <w:rPr>
          <w:sz w:val="24"/>
          <w:szCs w:val="24"/>
        </w:rPr>
      </w:pPr>
    </w:p>
    <w:p w:rsidR="00AA5D5E" w:rsidRPr="001D7DB1" w:rsidRDefault="004E68A3" w:rsidP="001D7DB1">
      <w:pPr>
        <w:pStyle w:val="ListParagraph"/>
        <w:numPr>
          <w:ilvl w:val="1"/>
          <w:numId w:val="1"/>
        </w:numPr>
        <w:tabs>
          <w:tab w:val="left" w:pos="1560"/>
        </w:tabs>
        <w:spacing w:before="74"/>
        <w:ind w:right="114" w:firstLine="720"/>
        <w:rPr>
          <w:sz w:val="24"/>
          <w:szCs w:val="24"/>
        </w:rPr>
      </w:pPr>
      <w:r w:rsidRPr="001D7DB1">
        <w:rPr>
          <w:sz w:val="24"/>
          <w:szCs w:val="24"/>
          <w:u w:val="single"/>
        </w:rPr>
        <w:t>Headings, captions</w:t>
      </w:r>
      <w:r w:rsidRPr="001D7DB1">
        <w:rPr>
          <w:sz w:val="24"/>
          <w:szCs w:val="24"/>
        </w:rPr>
        <w:t>. The headings and captions used herein are for convenience of reference only and are not to be used to construe, interpret, define, or limit the paragraphs or</w:t>
      </w:r>
      <w:r w:rsidRPr="001D7DB1">
        <w:rPr>
          <w:spacing w:val="26"/>
          <w:sz w:val="24"/>
          <w:szCs w:val="24"/>
        </w:rPr>
        <w:t xml:space="preserve"> </w:t>
      </w:r>
      <w:r w:rsidRPr="001D7DB1">
        <w:rPr>
          <w:sz w:val="24"/>
          <w:szCs w:val="24"/>
        </w:rPr>
        <w:t>sections</w:t>
      </w:r>
      <w:r w:rsidR="004535F5">
        <w:rPr>
          <w:sz w:val="24"/>
          <w:szCs w:val="24"/>
        </w:rPr>
        <w:t xml:space="preserve"> </w:t>
      </w:r>
      <w:r w:rsidRPr="001D7DB1">
        <w:rPr>
          <w:sz w:val="24"/>
          <w:szCs w:val="24"/>
        </w:rPr>
        <w:t>to which they may pertain.</w:t>
      </w:r>
    </w:p>
    <w:p w:rsidR="00AA5D5E" w:rsidRPr="00C7168D" w:rsidRDefault="00AA5D5E">
      <w:pPr>
        <w:pStyle w:val="BodyText"/>
        <w:spacing w:before="10"/>
        <w:rPr>
          <w:sz w:val="24"/>
          <w:szCs w:val="24"/>
        </w:rPr>
      </w:pPr>
    </w:p>
    <w:p w:rsidR="00AA5D5E" w:rsidRPr="00C7168D" w:rsidRDefault="004E68A3">
      <w:pPr>
        <w:pStyle w:val="ListParagraph"/>
        <w:numPr>
          <w:ilvl w:val="1"/>
          <w:numId w:val="1"/>
        </w:numPr>
        <w:tabs>
          <w:tab w:val="left" w:pos="1559"/>
          <w:tab w:val="left" w:pos="1560"/>
        </w:tabs>
        <w:ind w:right="117" w:firstLine="720"/>
        <w:rPr>
          <w:sz w:val="24"/>
          <w:szCs w:val="24"/>
        </w:rPr>
      </w:pPr>
      <w:r w:rsidRPr="00C7168D">
        <w:rPr>
          <w:sz w:val="24"/>
          <w:szCs w:val="24"/>
          <w:u w:val="single"/>
        </w:rPr>
        <w:t>Singular, plural</w:t>
      </w:r>
      <w:r w:rsidRPr="00C7168D">
        <w:rPr>
          <w:sz w:val="24"/>
          <w:szCs w:val="24"/>
        </w:rPr>
        <w:t>. In this Agreement, the singular shall include the plural, and the plural shall include the singular, as the case may</w:t>
      </w:r>
      <w:r w:rsidRPr="00C7168D">
        <w:rPr>
          <w:spacing w:val="-14"/>
          <w:sz w:val="24"/>
          <w:szCs w:val="24"/>
        </w:rPr>
        <w:t xml:space="preserve"> </w:t>
      </w:r>
      <w:r w:rsidRPr="00C7168D">
        <w:rPr>
          <w:sz w:val="24"/>
          <w:szCs w:val="24"/>
        </w:rPr>
        <w:t>be.</w:t>
      </w:r>
    </w:p>
    <w:p w:rsidR="00AA5D5E" w:rsidRPr="00C7168D" w:rsidRDefault="00AA5D5E">
      <w:pPr>
        <w:pStyle w:val="BodyText"/>
        <w:spacing w:before="1"/>
        <w:rPr>
          <w:sz w:val="24"/>
          <w:szCs w:val="24"/>
        </w:rPr>
      </w:pPr>
    </w:p>
    <w:p w:rsidR="00AA5D5E" w:rsidRPr="004535F5" w:rsidRDefault="004E68A3" w:rsidP="004535F5">
      <w:pPr>
        <w:pStyle w:val="ListParagraph"/>
        <w:numPr>
          <w:ilvl w:val="1"/>
          <w:numId w:val="1"/>
        </w:numPr>
        <w:tabs>
          <w:tab w:val="left" w:pos="1559"/>
          <w:tab w:val="left" w:pos="1560"/>
        </w:tabs>
        <w:ind w:left="180" w:right="0" w:firstLine="630"/>
        <w:rPr>
          <w:sz w:val="24"/>
          <w:szCs w:val="24"/>
        </w:rPr>
      </w:pPr>
      <w:r w:rsidRPr="004535F5">
        <w:rPr>
          <w:sz w:val="24"/>
          <w:szCs w:val="24"/>
          <w:u w:val="single"/>
        </w:rPr>
        <w:t>Binding effect</w:t>
      </w:r>
      <w:r w:rsidRPr="004535F5">
        <w:rPr>
          <w:sz w:val="24"/>
          <w:szCs w:val="24"/>
        </w:rPr>
        <w:t>. The term “Affiliate” wherever used herein shall</w:t>
      </w:r>
      <w:r w:rsidRPr="004535F5">
        <w:rPr>
          <w:spacing w:val="-16"/>
          <w:sz w:val="24"/>
          <w:szCs w:val="24"/>
        </w:rPr>
        <w:t xml:space="preserve"> </w:t>
      </w:r>
      <w:r w:rsidRPr="004535F5">
        <w:rPr>
          <w:sz w:val="24"/>
          <w:szCs w:val="24"/>
        </w:rPr>
        <w:t>include</w:t>
      </w:r>
      <w:r w:rsidRPr="004535F5">
        <w:rPr>
          <w:sz w:val="24"/>
          <w:szCs w:val="24"/>
          <w:u w:val="single" w:color="D9D9D9"/>
        </w:rPr>
        <w:t xml:space="preserve"> </w:t>
      </w:r>
      <w:r w:rsidR="004535F5">
        <w:rPr>
          <w:sz w:val="24"/>
          <w:szCs w:val="24"/>
        </w:rPr>
        <w:fldChar w:fldCharType="begin">
          <w:ffData>
            <w:name w:val="Text35"/>
            <w:enabled/>
            <w:calcOnExit w:val="0"/>
            <w:textInput/>
          </w:ffData>
        </w:fldChar>
      </w:r>
      <w:bookmarkStart w:id="22" w:name="Text35"/>
      <w:r w:rsidR="004535F5">
        <w:rPr>
          <w:sz w:val="24"/>
          <w:szCs w:val="24"/>
        </w:rPr>
        <w:instrText xml:space="preserve"> FORMTEXT </w:instrText>
      </w:r>
      <w:r w:rsidR="004535F5">
        <w:rPr>
          <w:sz w:val="24"/>
          <w:szCs w:val="24"/>
        </w:rPr>
      </w:r>
      <w:r w:rsidR="004535F5">
        <w:rPr>
          <w:sz w:val="24"/>
          <w:szCs w:val="24"/>
        </w:rPr>
        <w:fldChar w:fldCharType="separate"/>
      </w:r>
      <w:r w:rsidR="004535F5">
        <w:rPr>
          <w:noProof/>
          <w:sz w:val="24"/>
          <w:szCs w:val="24"/>
        </w:rPr>
        <w:t> </w:t>
      </w:r>
      <w:r w:rsidR="004535F5">
        <w:rPr>
          <w:noProof/>
          <w:sz w:val="24"/>
          <w:szCs w:val="24"/>
        </w:rPr>
        <w:t> </w:t>
      </w:r>
      <w:r w:rsidR="004535F5">
        <w:rPr>
          <w:noProof/>
          <w:sz w:val="24"/>
          <w:szCs w:val="24"/>
        </w:rPr>
        <w:t> </w:t>
      </w:r>
      <w:r w:rsidR="004535F5">
        <w:rPr>
          <w:noProof/>
          <w:sz w:val="24"/>
          <w:szCs w:val="24"/>
        </w:rPr>
        <w:t> </w:t>
      </w:r>
      <w:r w:rsidR="004535F5">
        <w:rPr>
          <w:noProof/>
          <w:sz w:val="24"/>
          <w:szCs w:val="24"/>
        </w:rPr>
        <w:t> </w:t>
      </w:r>
      <w:r w:rsidR="004535F5">
        <w:rPr>
          <w:sz w:val="24"/>
          <w:szCs w:val="24"/>
        </w:rPr>
        <w:fldChar w:fldCharType="end"/>
      </w:r>
      <w:bookmarkEnd w:id="22"/>
      <w:r w:rsidRPr="004535F5">
        <w:rPr>
          <w:sz w:val="24"/>
          <w:szCs w:val="24"/>
        </w:rPr>
        <w:t xml:space="preserve"> and its</w:t>
      </w:r>
      <w:r w:rsidRPr="004535F5">
        <w:rPr>
          <w:spacing w:val="-3"/>
          <w:sz w:val="24"/>
          <w:szCs w:val="24"/>
        </w:rPr>
        <w:t xml:space="preserve"> </w:t>
      </w:r>
      <w:r w:rsidRPr="004535F5">
        <w:rPr>
          <w:sz w:val="24"/>
          <w:szCs w:val="24"/>
        </w:rPr>
        <w:t>successors</w:t>
      </w:r>
      <w:r w:rsidR="002703E7" w:rsidRPr="004535F5">
        <w:rPr>
          <w:sz w:val="24"/>
          <w:szCs w:val="24"/>
        </w:rPr>
        <w:t xml:space="preserve"> </w:t>
      </w:r>
      <w:r w:rsidRPr="004535F5">
        <w:rPr>
          <w:sz w:val="24"/>
          <w:szCs w:val="24"/>
        </w:rPr>
        <w:t>and assigns, and the term “University” wherever used herein shall include the UNIVERSITY OF HAWAI‘I and its successors and assigns, and subject to any provisions herein restricting assignment or transfer, this Agreement shall be binding upon and shall inure to the benefit of the parties hereto and their legal representatives, successors, and assigns.</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left="119" w:firstLine="720"/>
        <w:rPr>
          <w:b/>
          <w:sz w:val="24"/>
          <w:szCs w:val="24"/>
        </w:rPr>
      </w:pPr>
      <w:r w:rsidRPr="00C7168D">
        <w:rPr>
          <w:sz w:val="24"/>
          <w:szCs w:val="24"/>
          <w:u w:val="single"/>
        </w:rPr>
        <w:t>No partnership</w:t>
      </w:r>
      <w:r w:rsidRPr="00C7168D">
        <w:rPr>
          <w:sz w:val="24"/>
          <w:szCs w:val="24"/>
        </w:rPr>
        <w:t>. It is expressly understood and agreed that this Agreement is not intended and shall not be construed to create the relationship of agent, employee, partnership, joint venture, association, or other similar relationship between and among the University, the School, the Affiliate, and/or the Students, but is rather an agreement between and among independent contractors, those being the University and the</w:t>
      </w:r>
      <w:r w:rsidRPr="00C7168D">
        <w:rPr>
          <w:spacing w:val="-7"/>
          <w:sz w:val="24"/>
          <w:szCs w:val="24"/>
        </w:rPr>
        <w:t xml:space="preserve"> </w:t>
      </w:r>
      <w:r w:rsidRPr="00C7168D">
        <w:rPr>
          <w:sz w:val="24"/>
          <w:szCs w:val="24"/>
        </w:rPr>
        <w:t>Affiliate</w:t>
      </w:r>
      <w:r w:rsidRPr="00C7168D">
        <w:rPr>
          <w:b/>
          <w:sz w:val="24"/>
          <w:szCs w:val="24"/>
        </w:rPr>
        <w:t>.</w:t>
      </w:r>
    </w:p>
    <w:p w:rsidR="00AA5D5E" w:rsidRPr="00C7168D" w:rsidRDefault="00AA5D5E">
      <w:pPr>
        <w:pStyle w:val="BodyText"/>
        <w:rPr>
          <w:b/>
          <w:sz w:val="24"/>
          <w:szCs w:val="24"/>
        </w:rPr>
      </w:pPr>
    </w:p>
    <w:p w:rsidR="00AA5D5E" w:rsidRPr="00C7168D" w:rsidRDefault="004E68A3">
      <w:pPr>
        <w:pStyle w:val="ListParagraph"/>
        <w:numPr>
          <w:ilvl w:val="1"/>
          <w:numId w:val="1"/>
        </w:numPr>
        <w:tabs>
          <w:tab w:val="left" w:pos="1560"/>
        </w:tabs>
        <w:ind w:right="117" w:firstLine="720"/>
        <w:rPr>
          <w:sz w:val="24"/>
          <w:szCs w:val="24"/>
        </w:rPr>
      </w:pPr>
      <w:r w:rsidRPr="00C7168D">
        <w:rPr>
          <w:sz w:val="24"/>
          <w:szCs w:val="24"/>
          <w:u w:val="single"/>
        </w:rPr>
        <w:t>Qualified to participate</w:t>
      </w:r>
      <w:r w:rsidRPr="00C7168D">
        <w:rPr>
          <w:sz w:val="24"/>
          <w:szCs w:val="24"/>
        </w:rPr>
        <w:t>. The Affiliate shall require that the Affiliate employees, consultants, and agents are qualified (and licensed, if necessary) to engage in the activities, work, services, duties, and obligations in which they participate. The University and the School shall require that its Program faculty members be duly qualified (and licensed, if necessary) to engage in the activities, work, services, duties, and obligations in which they</w:t>
      </w:r>
      <w:r w:rsidRPr="00C7168D">
        <w:rPr>
          <w:spacing w:val="-15"/>
          <w:sz w:val="24"/>
          <w:szCs w:val="24"/>
        </w:rPr>
        <w:t xml:space="preserve"> </w:t>
      </w:r>
      <w:r w:rsidRPr="00C7168D">
        <w:rPr>
          <w:sz w:val="24"/>
          <w:szCs w:val="24"/>
        </w:rPr>
        <w:t>participate.</w:t>
      </w:r>
    </w:p>
    <w:p w:rsidR="00AA5D5E" w:rsidRPr="00C7168D" w:rsidRDefault="00AA5D5E">
      <w:pPr>
        <w:pStyle w:val="BodyText"/>
        <w:spacing w:before="11"/>
        <w:rPr>
          <w:sz w:val="24"/>
          <w:szCs w:val="24"/>
        </w:rPr>
      </w:pPr>
    </w:p>
    <w:p w:rsidR="00AA5D5E" w:rsidRPr="00C7168D" w:rsidRDefault="004E68A3">
      <w:pPr>
        <w:pStyle w:val="ListParagraph"/>
        <w:numPr>
          <w:ilvl w:val="1"/>
          <w:numId w:val="1"/>
        </w:numPr>
        <w:tabs>
          <w:tab w:val="left" w:pos="1560"/>
        </w:tabs>
        <w:ind w:right="115" w:firstLine="720"/>
        <w:rPr>
          <w:sz w:val="24"/>
          <w:szCs w:val="24"/>
        </w:rPr>
      </w:pPr>
      <w:r w:rsidRPr="00C7168D">
        <w:rPr>
          <w:sz w:val="24"/>
          <w:szCs w:val="24"/>
          <w:u w:val="single"/>
        </w:rPr>
        <w:t>Assignment</w:t>
      </w:r>
      <w:r w:rsidRPr="00C7168D">
        <w:rPr>
          <w:sz w:val="24"/>
          <w:szCs w:val="24"/>
        </w:rPr>
        <w:t>. No party may assign or otherwise transfer any of its interests in or under this Agreement without the prior written consent of the other party. Such consent shall not be unreasonably withheld, conditioned, or delayed. In making such assignment or transfer, the  assigning party will require the assignee or transferee to assume and be responsible for all of the assigning party’s obligations under this Agreement, including, without limitation, any obligations relating to the conduct of the Fieldwork Experiences and the Program at or within the Affiliate Facilities.</w:t>
      </w:r>
    </w:p>
    <w:p w:rsidR="00AA5D5E" w:rsidRPr="00C7168D" w:rsidRDefault="00AA5D5E">
      <w:pPr>
        <w:pStyle w:val="BodyText"/>
        <w:spacing w:before="1"/>
        <w:rPr>
          <w:sz w:val="24"/>
          <w:szCs w:val="24"/>
        </w:rPr>
      </w:pPr>
    </w:p>
    <w:p w:rsidR="00AA5D5E" w:rsidRDefault="004E68A3">
      <w:pPr>
        <w:pStyle w:val="ListParagraph"/>
        <w:numPr>
          <w:ilvl w:val="1"/>
          <w:numId w:val="1"/>
        </w:numPr>
        <w:tabs>
          <w:tab w:val="left" w:pos="1560"/>
        </w:tabs>
        <w:ind w:left="119" w:right="115" w:firstLine="720"/>
        <w:rPr>
          <w:sz w:val="24"/>
          <w:szCs w:val="24"/>
        </w:rPr>
      </w:pPr>
      <w:r w:rsidRPr="00C7168D">
        <w:rPr>
          <w:sz w:val="24"/>
          <w:szCs w:val="24"/>
          <w:u w:val="single"/>
        </w:rPr>
        <w:t>Affiliate modification of Agreement</w:t>
      </w:r>
      <w:r w:rsidRPr="00C7168D">
        <w:rPr>
          <w:sz w:val="24"/>
          <w:szCs w:val="24"/>
        </w:rPr>
        <w:t>. Notwithstanding any other provision of the Agreement, if the Affiliate reasonably determines that a modification of this Agreement is necessary to cause it to be in conformity with Applicable Laws, or the requirements of an accrediting or regulatory agency, or in order for the Affiliate to participate in government-funded health plan products, then the Affiliate shall give the University and the School written notice of the proposed modification, and the date on which it is to go into effect, which shall not be less than thirty (30) calendar days following the date of the notice, and the modification shall go into effect on that date. If the University or the School has any objections concerning the proposed modification, the University or the School shall notify the Affiliate within the 30 (thirty) day notice period. If the Affiliate and the University and the School are unable to resolve the University’s and the School’s objections, the University may terminate this Agreement upon or as of such effective date unless the Affiliate agrees to postpone said effective date in order for the parties to use the dispute resolution process set forth</w:t>
      </w:r>
      <w:r w:rsidRPr="00C7168D">
        <w:rPr>
          <w:spacing w:val="-2"/>
          <w:sz w:val="24"/>
          <w:szCs w:val="24"/>
        </w:rPr>
        <w:t xml:space="preserve"> </w:t>
      </w:r>
      <w:r w:rsidRPr="00C7168D">
        <w:rPr>
          <w:sz w:val="24"/>
          <w:szCs w:val="24"/>
        </w:rPr>
        <w:t>herein.</w:t>
      </w:r>
    </w:p>
    <w:p w:rsidR="004535F5" w:rsidRPr="00C7168D" w:rsidRDefault="004535F5" w:rsidP="004535F5">
      <w:pPr>
        <w:pStyle w:val="ListParagraph"/>
        <w:tabs>
          <w:tab w:val="left" w:pos="1560"/>
        </w:tabs>
        <w:ind w:left="839" w:right="115" w:firstLine="0"/>
        <w:rPr>
          <w:sz w:val="24"/>
          <w:szCs w:val="24"/>
        </w:rPr>
      </w:pPr>
    </w:p>
    <w:p w:rsidR="00AA5D5E" w:rsidRPr="00C7168D" w:rsidRDefault="004E68A3">
      <w:pPr>
        <w:pStyle w:val="ListParagraph"/>
        <w:numPr>
          <w:ilvl w:val="1"/>
          <w:numId w:val="1"/>
        </w:numPr>
        <w:tabs>
          <w:tab w:val="left" w:pos="1559"/>
          <w:tab w:val="left" w:pos="1560"/>
        </w:tabs>
        <w:spacing w:before="74" w:line="264" w:lineRule="exact"/>
        <w:ind w:left="1560" w:right="0"/>
        <w:rPr>
          <w:sz w:val="24"/>
          <w:szCs w:val="24"/>
        </w:rPr>
      </w:pPr>
      <w:r w:rsidRPr="00C7168D">
        <w:rPr>
          <w:sz w:val="24"/>
          <w:szCs w:val="24"/>
          <w:u w:val="single"/>
        </w:rPr>
        <w:t>Amendment</w:t>
      </w:r>
      <w:r w:rsidRPr="00C7168D">
        <w:rPr>
          <w:sz w:val="24"/>
          <w:szCs w:val="24"/>
        </w:rPr>
        <w:t>.</w:t>
      </w:r>
      <w:r w:rsidRPr="00C7168D">
        <w:rPr>
          <w:spacing w:val="28"/>
          <w:sz w:val="24"/>
          <w:szCs w:val="24"/>
        </w:rPr>
        <w:t xml:space="preserve"> </w:t>
      </w:r>
      <w:r w:rsidRPr="00C7168D">
        <w:rPr>
          <w:sz w:val="24"/>
          <w:szCs w:val="24"/>
        </w:rPr>
        <w:t>This</w:t>
      </w:r>
      <w:r w:rsidRPr="00C7168D">
        <w:rPr>
          <w:spacing w:val="14"/>
          <w:sz w:val="24"/>
          <w:szCs w:val="24"/>
        </w:rPr>
        <w:t xml:space="preserve"> </w:t>
      </w:r>
      <w:r w:rsidRPr="00C7168D">
        <w:rPr>
          <w:sz w:val="24"/>
          <w:szCs w:val="24"/>
        </w:rPr>
        <w:t>Agreement</w:t>
      </w:r>
      <w:r w:rsidRPr="00C7168D">
        <w:rPr>
          <w:spacing w:val="16"/>
          <w:sz w:val="24"/>
          <w:szCs w:val="24"/>
        </w:rPr>
        <w:t xml:space="preserve"> </w:t>
      </w:r>
      <w:r w:rsidRPr="00C7168D">
        <w:rPr>
          <w:sz w:val="24"/>
          <w:szCs w:val="24"/>
        </w:rPr>
        <w:t>shall</w:t>
      </w:r>
      <w:r w:rsidRPr="00C7168D">
        <w:rPr>
          <w:spacing w:val="14"/>
          <w:sz w:val="24"/>
          <w:szCs w:val="24"/>
        </w:rPr>
        <w:t xml:space="preserve"> </w:t>
      </w:r>
      <w:r w:rsidRPr="00C7168D">
        <w:rPr>
          <w:sz w:val="24"/>
          <w:szCs w:val="24"/>
        </w:rPr>
        <w:t>not</w:t>
      </w:r>
      <w:r w:rsidRPr="00C7168D">
        <w:rPr>
          <w:spacing w:val="16"/>
          <w:sz w:val="24"/>
          <w:szCs w:val="24"/>
        </w:rPr>
        <w:t xml:space="preserve"> </w:t>
      </w:r>
      <w:r w:rsidRPr="00C7168D">
        <w:rPr>
          <w:sz w:val="24"/>
          <w:szCs w:val="24"/>
        </w:rPr>
        <w:t>be</w:t>
      </w:r>
      <w:r w:rsidRPr="00C7168D">
        <w:rPr>
          <w:spacing w:val="16"/>
          <w:sz w:val="24"/>
          <w:szCs w:val="24"/>
        </w:rPr>
        <w:t xml:space="preserve"> </w:t>
      </w:r>
      <w:r w:rsidRPr="00C7168D">
        <w:rPr>
          <w:sz w:val="24"/>
          <w:szCs w:val="24"/>
        </w:rPr>
        <w:t>amended</w:t>
      </w:r>
      <w:r w:rsidRPr="00C7168D">
        <w:rPr>
          <w:spacing w:val="14"/>
          <w:sz w:val="24"/>
          <w:szCs w:val="24"/>
        </w:rPr>
        <w:t xml:space="preserve"> </w:t>
      </w:r>
      <w:r w:rsidRPr="00C7168D">
        <w:rPr>
          <w:sz w:val="24"/>
          <w:szCs w:val="24"/>
        </w:rPr>
        <w:t>except</w:t>
      </w:r>
      <w:r w:rsidRPr="00C7168D">
        <w:rPr>
          <w:spacing w:val="14"/>
          <w:sz w:val="24"/>
          <w:szCs w:val="24"/>
        </w:rPr>
        <w:t xml:space="preserve"> </w:t>
      </w:r>
      <w:r w:rsidRPr="00C7168D">
        <w:rPr>
          <w:sz w:val="24"/>
          <w:szCs w:val="24"/>
        </w:rPr>
        <w:t>in</w:t>
      </w:r>
      <w:r w:rsidRPr="00C7168D">
        <w:rPr>
          <w:spacing w:val="15"/>
          <w:sz w:val="24"/>
          <w:szCs w:val="24"/>
        </w:rPr>
        <w:t xml:space="preserve"> </w:t>
      </w:r>
      <w:r w:rsidRPr="00C7168D">
        <w:rPr>
          <w:sz w:val="24"/>
          <w:szCs w:val="24"/>
        </w:rPr>
        <w:t>writing</w:t>
      </w:r>
      <w:r w:rsidRPr="00C7168D">
        <w:rPr>
          <w:spacing w:val="13"/>
          <w:sz w:val="24"/>
          <w:szCs w:val="24"/>
        </w:rPr>
        <w:t xml:space="preserve"> </w:t>
      </w:r>
      <w:r w:rsidRPr="00C7168D">
        <w:rPr>
          <w:sz w:val="24"/>
          <w:szCs w:val="24"/>
        </w:rPr>
        <w:t>signed</w:t>
      </w:r>
      <w:r w:rsidRPr="00C7168D">
        <w:rPr>
          <w:spacing w:val="15"/>
          <w:sz w:val="24"/>
          <w:szCs w:val="24"/>
        </w:rPr>
        <w:t xml:space="preserve"> </w:t>
      </w:r>
      <w:r w:rsidRPr="00C7168D">
        <w:rPr>
          <w:sz w:val="24"/>
          <w:szCs w:val="24"/>
        </w:rPr>
        <w:t>by</w:t>
      </w:r>
      <w:r w:rsidRPr="00C7168D">
        <w:rPr>
          <w:spacing w:val="10"/>
          <w:sz w:val="24"/>
          <w:szCs w:val="24"/>
        </w:rPr>
        <w:t xml:space="preserve"> </w:t>
      </w:r>
      <w:r w:rsidRPr="00C7168D">
        <w:rPr>
          <w:sz w:val="24"/>
          <w:szCs w:val="24"/>
        </w:rPr>
        <w:t>the</w:t>
      </w:r>
    </w:p>
    <w:p w:rsidR="00AA5D5E" w:rsidRPr="00C7168D" w:rsidRDefault="004E68A3">
      <w:pPr>
        <w:pStyle w:val="BodyText"/>
        <w:spacing w:line="264" w:lineRule="exact"/>
        <w:ind w:left="120"/>
        <w:rPr>
          <w:sz w:val="24"/>
          <w:szCs w:val="24"/>
        </w:rPr>
      </w:pPr>
      <w:r w:rsidRPr="00C7168D">
        <w:rPr>
          <w:sz w:val="24"/>
          <w:szCs w:val="24"/>
        </w:rPr>
        <w:t>parties.</w:t>
      </w:r>
    </w:p>
    <w:p w:rsidR="00AA5D5E" w:rsidRPr="00C7168D" w:rsidRDefault="00AA5D5E">
      <w:pPr>
        <w:pStyle w:val="BodyText"/>
        <w:spacing w:before="2"/>
        <w:rPr>
          <w:sz w:val="24"/>
          <w:szCs w:val="24"/>
        </w:rPr>
      </w:pPr>
    </w:p>
    <w:p w:rsidR="00AA5D5E" w:rsidRPr="00C7168D" w:rsidRDefault="004E68A3">
      <w:pPr>
        <w:pStyle w:val="ListParagraph"/>
        <w:numPr>
          <w:ilvl w:val="1"/>
          <w:numId w:val="1"/>
        </w:numPr>
        <w:tabs>
          <w:tab w:val="left" w:pos="1560"/>
        </w:tabs>
        <w:spacing w:before="91"/>
        <w:ind w:right="115" w:firstLine="720"/>
        <w:rPr>
          <w:sz w:val="24"/>
          <w:szCs w:val="24"/>
        </w:rPr>
      </w:pPr>
      <w:r w:rsidRPr="00C7168D">
        <w:rPr>
          <w:sz w:val="24"/>
          <w:szCs w:val="24"/>
          <w:u w:val="single"/>
        </w:rPr>
        <w:t>Governing law</w:t>
      </w:r>
      <w:r w:rsidRPr="00C7168D">
        <w:rPr>
          <w:sz w:val="24"/>
          <w:szCs w:val="24"/>
        </w:rPr>
        <w:t>. This Agreement shall be governed by and construed, interpreted, and enforced in accordance with the laws of the State of Hawaiʻi, and the courts of the Circuit Court of the First Circuit of the State of Hawai‘i shall have exclusive jurisdiction in any action to interpret or enforce this Agreement. The provisions of this paragraph shall survive expiration or other termination of this Agreement regardless of the cause of the</w:t>
      </w:r>
      <w:r w:rsidRPr="00C7168D">
        <w:rPr>
          <w:spacing w:val="-15"/>
          <w:sz w:val="24"/>
          <w:szCs w:val="24"/>
        </w:rPr>
        <w:t xml:space="preserve"> </w:t>
      </w:r>
      <w:r w:rsidRPr="00C7168D">
        <w:rPr>
          <w:sz w:val="24"/>
          <w:szCs w:val="24"/>
        </w:rPr>
        <w:t>termination.</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right="114" w:firstLine="720"/>
        <w:rPr>
          <w:sz w:val="24"/>
          <w:szCs w:val="24"/>
        </w:rPr>
      </w:pPr>
      <w:r w:rsidRPr="00C7168D">
        <w:rPr>
          <w:sz w:val="24"/>
          <w:szCs w:val="24"/>
          <w:u w:val="single"/>
        </w:rPr>
        <w:t>Waiver</w:t>
      </w:r>
      <w:r w:rsidRPr="00C7168D">
        <w:rPr>
          <w:sz w:val="24"/>
          <w:szCs w:val="24"/>
        </w:rPr>
        <w:t>. Any waiver of the terms, conditions, or provisions of this Agreement or a party’s rights or remedies under this Agreement must be in writing to be effective. Failure, neglect, or delay by a party to enforce the terms, conditions, or provisions of this Agreement or such party’s rights or remedies at any time, will not be construed as a waiver of such party’s rights under this Agreement and will not in any way affect the validity of the whole or any part of this Agreement or prejudice such party’s right to take any subsequent action. No exercise or enforcement by any party of that party’s rights or remedies under this Agreement will preclude the enforcement by such party of any of its other rights or remedies that are available under this Agreement or by</w:t>
      </w:r>
      <w:r w:rsidRPr="00C7168D">
        <w:rPr>
          <w:spacing w:val="-27"/>
          <w:sz w:val="24"/>
          <w:szCs w:val="24"/>
        </w:rPr>
        <w:t xml:space="preserve"> </w:t>
      </w:r>
      <w:r w:rsidRPr="00C7168D">
        <w:rPr>
          <w:sz w:val="24"/>
          <w:szCs w:val="24"/>
        </w:rPr>
        <w:t>law.</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right="114" w:firstLine="720"/>
        <w:rPr>
          <w:sz w:val="24"/>
          <w:szCs w:val="24"/>
        </w:rPr>
      </w:pPr>
      <w:r w:rsidRPr="00C7168D">
        <w:rPr>
          <w:sz w:val="24"/>
          <w:szCs w:val="24"/>
          <w:u w:val="single"/>
        </w:rPr>
        <w:t>Severability</w:t>
      </w:r>
      <w:r w:rsidRPr="00C7168D">
        <w:rPr>
          <w:sz w:val="24"/>
          <w:szCs w:val="24"/>
        </w:rPr>
        <w:t>. If any provision of this Agreement or the application thereof to any person, entity, or circumstance shall, to any extent, be deemed invalid, void, or unenforceable by a court of competent jurisdiction, the remainder of this Agreement, or the application of such provision to persons, entities, or circumstances other than those as to which it is invalid, void, or unenforceable, shall not be affected thereby, and each other provision of this Agreement shall be valid and enforceable to the full extent permitted by</w:t>
      </w:r>
      <w:r w:rsidRPr="00C7168D">
        <w:rPr>
          <w:spacing w:val="-5"/>
          <w:sz w:val="24"/>
          <w:szCs w:val="24"/>
        </w:rPr>
        <w:t xml:space="preserve"> </w:t>
      </w:r>
      <w:r w:rsidRPr="00C7168D">
        <w:rPr>
          <w:sz w:val="24"/>
          <w:szCs w:val="24"/>
        </w:rPr>
        <w:t>law.</w:t>
      </w:r>
    </w:p>
    <w:p w:rsidR="00AA5D5E" w:rsidRPr="00C7168D" w:rsidRDefault="00AA5D5E">
      <w:pPr>
        <w:pStyle w:val="BodyText"/>
        <w:spacing w:before="11"/>
        <w:rPr>
          <w:sz w:val="24"/>
          <w:szCs w:val="24"/>
        </w:rPr>
      </w:pPr>
    </w:p>
    <w:p w:rsidR="00AA5D5E" w:rsidRPr="00C7168D" w:rsidRDefault="004E68A3">
      <w:pPr>
        <w:pStyle w:val="ListParagraph"/>
        <w:numPr>
          <w:ilvl w:val="1"/>
          <w:numId w:val="1"/>
        </w:numPr>
        <w:tabs>
          <w:tab w:val="left" w:pos="1560"/>
        </w:tabs>
        <w:ind w:right="115" w:firstLine="720"/>
        <w:rPr>
          <w:sz w:val="24"/>
          <w:szCs w:val="24"/>
        </w:rPr>
      </w:pPr>
      <w:r w:rsidRPr="00C7168D">
        <w:rPr>
          <w:sz w:val="24"/>
          <w:szCs w:val="24"/>
          <w:u w:val="single"/>
        </w:rPr>
        <w:t xml:space="preserve">No </w:t>
      </w:r>
      <w:proofErr w:type="gramStart"/>
      <w:r w:rsidRPr="00C7168D">
        <w:rPr>
          <w:sz w:val="24"/>
          <w:szCs w:val="24"/>
          <w:u w:val="single"/>
        </w:rPr>
        <w:t>third party</w:t>
      </w:r>
      <w:proofErr w:type="gramEnd"/>
      <w:r w:rsidRPr="00C7168D">
        <w:rPr>
          <w:sz w:val="24"/>
          <w:szCs w:val="24"/>
          <w:u w:val="single"/>
        </w:rPr>
        <w:t xml:space="preserve"> beneficiaries</w:t>
      </w:r>
      <w:r w:rsidRPr="00C7168D">
        <w:rPr>
          <w:sz w:val="24"/>
          <w:szCs w:val="24"/>
        </w:rPr>
        <w:t>. The parties to this Agreement agree that the Agreement shall not be deemed to run to the benefit of any third party. Both parties mutually agree that under no circumstance shall this Agreement, nor any of its provisions, be construed to state, indicate, mean, or imply that the Students are third party beneficiaries under this Agreement, or that the Students are entitled to any rights, contractual or otherwise, under this</w:t>
      </w:r>
      <w:r w:rsidRPr="00C7168D">
        <w:rPr>
          <w:spacing w:val="-15"/>
          <w:sz w:val="24"/>
          <w:szCs w:val="24"/>
        </w:rPr>
        <w:t xml:space="preserve"> </w:t>
      </w:r>
      <w:r w:rsidRPr="00C7168D">
        <w:rPr>
          <w:sz w:val="24"/>
          <w:szCs w:val="24"/>
        </w:rPr>
        <w:t>Agreement.</w:t>
      </w:r>
    </w:p>
    <w:p w:rsidR="00AA5D5E" w:rsidRPr="00C7168D" w:rsidRDefault="00AA5D5E">
      <w:pPr>
        <w:pStyle w:val="BodyText"/>
        <w:spacing w:before="11"/>
        <w:rPr>
          <w:sz w:val="24"/>
          <w:szCs w:val="24"/>
        </w:rPr>
      </w:pPr>
    </w:p>
    <w:p w:rsidR="00AA5D5E" w:rsidRPr="00C7168D" w:rsidRDefault="004E68A3">
      <w:pPr>
        <w:pStyle w:val="ListParagraph"/>
        <w:numPr>
          <w:ilvl w:val="1"/>
          <w:numId w:val="1"/>
        </w:numPr>
        <w:tabs>
          <w:tab w:val="left" w:pos="1560"/>
        </w:tabs>
        <w:ind w:firstLine="720"/>
        <w:rPr>
          <w:sz w:val="24"/>
          <w:szCs w:val="24"/>
        </w:rPr>
      </w:pPr>
      <w:r w:rsidRPr="00C7168D">
        <w:rPr>
          <w:sz w:val="24"/>
          <w:szCs w:val="24"/>
          <w:u w:val="single"/>
        </w:rPr>
        <w:t>No conflict of interest</w:t>
      </w:r>
      <w:r w:rsidRPr="00C7168D">
        <w:rPr>
          <w:sz w:val="24"/>
          <w:szCs w:val="24"/>
        </w:rPr>
        <w:t>. The parties represent that they presently have no interest and promise that they shall not acquire any interest, direct or indirect, that would conflict in any manner or degree with the performance of the work or services under this</w:t>
      </w:r>
      <w:r w:rsidRPr="00C7168D">
        <w:rPr>
          <w:spacing w:val="-12"/>
          <w:sz w:val="24"/>
          <w:szCs w:val="24"/>
        </w:rPr>
        <w:t xml:space="preserve"> </w:t>
      </w:r>
      <w:r w:rsidRPr="00C7168D">
        <w:rPr>
          <w:sz w:val="24"/>
          <w:szCs w:val="24"/>
        </w:rPr>
        <w:t>Agreement.</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firstLine="720"/>
        <w:rPr>
          <w:sz w:val="24"/>
          <w:szCs w:val="24"/>
        </w:rPr>
      </w:pPr>
      <w:r w:rsidRPr="00C7168D">
        <w:rPr>
          <w:sz w:val="24"/>
          <w:szCs w:val="24"/>
          <w:u w:val="single"/>
        </w:rPr>
        <w:t>Neither party deemed a drafter</w:t>
      </w:r>
      <w:r w:rsidRPr="00C7168D">
        <w:rPr>
          <w:sz w:val="24"/>
          <w:szCs w:val="24"/>
        </w:rPr>
        <w:t>. No provision of this Agreement shall be interpreted for or against any party on the basis that such party drafted or prepared such provisions, and no presumption or burden of proof shall arise favoring or disfavoring any party by virtue of the authorship of any provision of this Agreement. All provisions of this Agreement have been negotiated by the School and the Affiliate at arm’s length and with full opportunity of representation by legal counsel and neither party shall be deemed to be the drafter of this</w:t>
      </w:r>
      <w:r w:rsidRPr="00C7168D">
        <w:rPr>
          <w:spacing w:val="-21"/>
          <w:sz w:val="24"/>
          <w:szCs w:val="24"/>
        </w:rPr>
        <w:t xml:space="preserve"> </w:t>
      </w:r>
      <w:r w:rsidRPr="00C7168D">
        <w:rPr>
          <w:sz w:val="24"/>
          <w:szCs w:val="24"/>
        </w:rPr>
        <w:t>Agreement.</w:t>
      </w:r>
    </w:p>
    <w:p w:rsidR="00AA5D5E" w:rsidRPr="00C7168D" w:rsidRDefault="00AA5D5E">
      <w:pPr>
        <w:pStyle w:val="BodyText"/>
        <w:spacing w:before="11"/>
        <w:rPr>
          <w:sz w:val="24"/>
          <w:szCs w:val="24"/>
        </w:rPr>
      </w:pPr>
    </w:p>
    <w:p w:rsidR="00AA5D5E" w:rsidRPr="00C7168D" w:rsidRDefault="004E68A3">
      <w:pPr>
        <w:pStyle w:val="ListParagraph"/>
        <w:numPr>
          <w:ilvl w:val="1"/>
          <w:numId w:val="1"/>
        </w:numPr>
        <w:tabs>
          <w:tab w:val="left" w:pos="1560"/>
        </w:tabs>
        <w:ind w:right="117" w:firstLine="720"/>
        <w:rPr>
          <w:sz w:val="24"/>
          <w:szCs w:val="24"/>
        </w:rPr>
      </w:pPr>
      <w:r w:rsidRPr="00C7168D">
        <w:rPr>
          <w:sz w:val="24"/>
          <w:szCs w:val="24"/>
          <w:u w:val="single"/>
        </w:rPr>
        <w:t>Non-Exclusive Agreement</w:t>
      </w:r>
      <w:r w:rsidRPr="00C7168D">
        <w:rPr>
          <w:sz w:val="24"/>
          <w:szCs w:val="24"/>
        </w:rPr>
        <w:t>. This Agreement is non-exclusive, and the Affiliate reserves the right to contract with other schools to arrange the same or similar programs as covered by this Agreement and the University reserves the right to contract with other similar healthcare related facilities to arrange the same or similar programs as covered by this</w:t>
      </w:r>
      <w:r w:rsidRPr="00C7168D">
        <w:rPr>
          <w:spacing w:val="-16"/>
          <w:sz w:val="24"/>
          <w:szCs w:val="24"/>
        </w:rPr>
        <w:t xml:space="preserve"> </w:t>
      </w:r>
      <w:r w:rsidRPr="00C7168D">
        <w:rPr>
          <w:sz w:val="24"/>
          <w:szCs w:val="24"/>
        </w:rPr>
        <w:t>Agreement.</w:t>
      </w:r>
    </w:p>
    <w:p w:rsidR="00AA5D5E" w:rsidRPr="00C7168D" w:rsidRDefault="00AA5D5E">
      <w:pPr>
        <w:pStyle w:val="BodyText"/>
        <w:rPr>
          <w:sz w:val="24"/>
          <w:szCs w:val="24"/>
        </w:rPr>
      </w:pPr>
    </w:p>
    <w:p w:rsidR="00AA5D5E" w:rsidRPr="004535F5" w:rsidRDefault="004E68A3" w:rsidP="004535F5">
      <w:pPr>
        <w:pStyle w:val="ListParagraph"/>
        <w:numPr>
          <w:ilvl w:val="1"/>
          <w:numId w:val="1"/>
        </w:numPr>
        <w:tabs>
          <w:tab w:val="left" w:pos="1560"/>
        </w:tabs>
        <w:ind w:firstLine="720"/>
        <w:rPr>
          <w:sz w:val="24"/>
          <w:szCs w:val="24"/>
        </w:rPr>
      </w:pPr>
      <w:r w:rsidRPr="00C7168D">
        <w:rPr>
          <w:sz w:val="24"/>
          <w:szCs w:val="24"/>
          <w:u w:val="single"/>
        </w:rPr>
        <w:t>Intellectual Property</w:t>
      </w:r>
      <w:r w:rsidRPr="00C7168D">
        <w:rPr>
          <w:sz w:val="24"/>
          <w:szCs w:val="24"/>
        </w:rPr>
        <w:t>. Without the mutual written agreement of both parties, no summary, report, map, chart, graph, table, study, or other document or discovery, invention,</w:t>
      </w:r>
      <w:r w:rsidRPr="00C7168D">
        <w:rPr>
          <w:spacing w:val="42"/>
          <w:sz w:val="24"/>
          <w:szCs w:val="24"/>
        </w:rPr>
        <w:t xml:space="preserve"> </w:t>
      </w:r>
      <w:r w:rsidRPr="00C7168D">
        <w:rPr>
          <w:sz w:val="24"/>
          <w:szCs w:val="24"/>
        </w:rPr>
        <w:t>or</w:t>
      </w:r>
      <w:r w:rsidR="004535F5">
        <w:rPr>
          <w:sz w:val="24"/>
          <w:szCs w:val="24"/>
        </w:rPr>
        <w:t xml:space="preserve"> </w:t>
      </w:r>
      <w:r w:rsidRPr="004535F5">
        <w:rPr>
          <w:sz w:val="24"/>
          <w:szCs w:val="24"/>
        </w:rPr>
        <w:t>development produced in whole or in part under this Agreement shall be the subject of an application for copyright, trademark, patent, or other intellectual property right by or on behalf of either party or either party’s officers, employees, agents, or representatives.</w:t>
      </w:r>
    </w:p>
    <w:p w:rsidR="00AA5D5E" w:rsidRPr="00C7168D" w:rsidRDefault="00AA5D5E">
      <w:pPr>
        <w:pStyle w:val="BodyText"/>
        <w:rPr>
          <w:sz w:val="24"/>
          <w:szCs w:val="24"/>
        </w:rPr>
      </w:pPr>
    </w:p>
    <w:p w:rsidR="00AA5D5E" w:rsidRPr="00C7168D" w:rsidRDefault="004E68A3">
      <w:pPr>
        <w:pStyle w:val="ListParagraph"/>
        <w:numPr>
          <w:ilvl w:val="1"/>
          <w:numId w:val="1"/>
        </w:numPr>
        <w:tabs>
          <w:tab w:val="left" w:pos="1560"/>
        </w:tabs>
        <w:ind w:right="117" w:firstLine="720"/>
        <w:rPr>
          <w:sz w:val="24"/>
          <w:szCs w:val="24"/>
        </w:rPr>
      </w:pPr>
      <w:r w:rsidRPr="00C7168D">
        <w:rPr>
          <w:sz w:val="24"/>
          <w:szCs w:val="24"/>
          <w:u w:val="single"/>
        </w:rPr>
        <w:t>Entire agreement</w:t>
      </w:r>
      <w:r w:rsidRPr="00C7168D">
        <w:rPr>
          <w:sz w:val="24"/>
          <w:szCs w:val="24"/>
        </w:rPr>
        <w:t>. This Agreement constitutes the entire agreement of the parties with respect to the subject matter hereof and supersedes any and all oral or written agreements, understandings, and communications relating to such subject matter between the parties hereto prior to the Effective Date</w:t>
      </w:r>
      <w:r w:rsidRPr="00C7168D">
        <w:rPr>
          <w:spacing w:val="-7"/>
          <w:sz w:val="24"/>
          <w:szCs w:val="24"/>
        </w:rPr>
        <w:t xml:space="preserve"> </w:t>
      </w:r>
      <w:r w:rsidRPr="00C7168D">
        <w:rPr>
          <w:sz w:val="24"/>
          <w:szCs w:val="24"/>
        </w:rPr>
        <w:t>hereof.</w:t>
      </w:r>
    </w:p>
    <w:p w:rsidR="00AA5D5E" w:rsidRPr="00C7168D" w:rsidRDefault="00AA5D5E">
      <w:pPr>
        <w:pStyle w:val="BodyText"/>
        <w:rPr>
          <w:sz w:val="26"/>
        </w:rPr>
      </w:pPr>
    </w:p>
    <w:p w:rsidR="00AA5D5E" w:rsidRDefault="004E68A3">
      <w:pPr>
        <w:pStyle w:val="BodyText"/>
        <w:spacing w:before="230"/>
        <w:ind w:left="98" w:right="98"/>
        <w:jc w:val="center"/>
      </w:pPr>
      <w:r w:rsidRPr="00C7168D">
        <w:t>[This Space Intentionally Left Blank]</w:t>
      </w:r>
    </w:p>
    <w:p w:rsidR="004535F5" w:rsidRDefault="004535F5">
      <w:pPr>
        <w:pStyle w:val="BodyText"/>
        <w:spacing w:before="230"/>
        <w:ind w:left="98" w:right="98"/>
        <w:jc w:val="center"/>
      </w:pPr>
    </w:p>
    <w:p w:rsidR="004535F5" w:rsidRDefault="004535F5">
      <w:pPr>
        <w:rPr>
          <w:sz w:val="23"/>
          <w:szCs w:val="23"/>
        </w:rPr>
      </w:pPr>
      <w:r>
        <w:br w:type="page"/>
      </w:r>
    </w:p>
    <w:p w:rsidR="004535F5" w:rsidRDefault="004535F5">
      <w:pPr>
        <w:pStyle w:val="BodyText"/>
        <w:spacing w:before="230"/>
        <w:ind w:left="98" w:right="98"/>
        <w:jc w:val="center"/>
      </w:pPr>
    </w:p>
    <w:p w:rsidR="004535F5" w:rsidRDefault="004535F5" w:rsidP="004535F5">
      <w:pPr>
        <w:widowControl/>
        <w:autoSpaceDE/>
        <w:autoSpaceDN/>
      </w:pPr>
      <w:r>
        <w:t>IN WITNESS WHEREOF, the parties hereto have caused this Agreement to be executed by their duly authorized officers on the day and year first written above and effective as of the Effective Date.</w:t>
      </w:r>
    </w:p>
    <w:p w:rsidR="004535F5" w:rsidRDefault="004535F5" w:rsidP="004535F5">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4535F5" w:rsidTr="00F7671C">
        <w:tc>
          <w:tcPr>
            <w:tcW w:w="4860" w:type="dxa"/>
          </w:tcPr>
          <w:p w:rsidR="004535F5" w:rsidRPr="008544E3" w:rsidRDefault="004535F5" w:rsidP="00F7671C">
            <w:pPr>
              <w:pStyle w:val="BodyText"/>
              <w:rPr>
                <w:b/>
                <w:bCs/>
              </w:rPr>
            </w:pPr>
            <w:r w:rsidRPr="008544E3">
              <w:rPr>
                <w:b/>
                <w:bCs/>
              </w:rPr>
              <w:t>AFFILIATE:</w:t>
            </w:r>
          </w:p>
          <w:p w:rsidR="004535F5" w:rsidRPr="00D97F69" w:rsidRDefault="004535F5" w:rsidP="00F7671C">
            <w:pPr>
              <w:pStyle w:val="BodyText"/>
            </w:pPr>
            <w:r>
              <w:fldChar w:fldCharType="begin">
                <w:ffData>
                  <w:name w:val="AffiliateName3"/>
                  <w:enabled/>
                  <w:calcOnExit w:val="0"/>
                  <w:statusText w:type="text" w:val="Affiliate Name"/>
                  <w:textInput/>
                </w:ffData>
              </w:fldChar>
            </w:r>
            <w:bookmarkStart w:id="23" w:name="AffiliateNam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4490" w:type="dxa"/>
          </w:tcPr>
          <w:p w:rsidR="004535F5" w:rsidRPr="008544E3" w:rsidRDefault="004535F5" w:rsidP="00F7671C">
            <w:pPr>
              <w:pStyle w:val="BodyText"/>
              <w:rPr>
                <w:b/>
                <w:bCs/>
              </w:rPr>
            </w:pPr>
            <w:r w:rsidRPr="008544E3">
              <w:rPr>
                <w:b/>
                <w:bCs/>
              </w:rPr>
              <w:t>UNIVERSITY:</w:t>
            </w:r>
          </w:p>
          <w:p w:rsidR="004535F5" w:rsidRPr="00BD42B4" w:rsidRDefault="004535F5" w:rsidP="00F7671C">
            <w:pPr>
              <w:pStyle w:val="BodyText"/>
            </w:pPr>
            <w:r>
              <w:t>UNIVERSITY OF HAWAI</w:t>
            </w:r>
            <w:r>
              <w:rPr>
                <w:lang w:val="haw-US"/>
              </w:rPr>
              <w:t>ʻ</w:t>
            </w:r>
            <w:r>
              <w:t>I</w:t>
            </w:r>
          </w:p>
        </w:tc>
      </w:tr>
    </w:tbl>
    <w:p w:rsidR="004535F5" w:rsidRDefault="004535F5" w:rsidP="004535F5">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3780"/>
        <w:gridCol w:w="360"/>
        <w:gridCol w:w="736"/>
        <w:gridCol w:w="3928"/>
      </w:tblGrid>
      <w:tr w:rsidR="004535F5" w:rsidTr="001D6DC3">
        <w:tc>
          <w:tcPr>
            <w:tcW w:w="736" w:type="dxa"/>
          </w:tcPr>
          <w:p w:rsidR="004535F5" w:rsidRPr="005E0098" w:rsidRDefault="004535F5" w:rsidP="00F7671C">
            <w:r w:rsidRPr="005E0098">
              <w:t xml:space="preserve">By: </w:t>
            </w:r>
            <w:r w:rsidRPr="005E0098">
              <w:rPr>
                <w:u w:val="single"/>
              </w:rPr>
              <w:t xml:space="preserve"> </w:t>
            </w:r>
          </w:p>
        </w:tc>
        <w:tc>
          <w:tcPr>
            <w:tcW w:w="3780" w:type="dxa"/>
            <w:tcBorders>
              <w:bottom w:val="single" w:sz="4" w:space="0" w:color="000000"/>
            </w:tcBorders>
          </w:tcPr>
          <w:p w:rsidR="004535F5" w:rsidRPr="005E0098" w:rsidRDefault="004535F5" w:rsidP="00F7671C"/>
        </w:tc>
        <w:tc>
          <w:tcPr>
            <w:tcW w:w="360" w:type="dxa"/>
          </w:tcPr>
          <w:p w:rsidR="004535F5" w:rsidRPr="005E0098" w:rsidRDefault="004535F5" w:rsidP="00F7671C"/>
        </w:tc>
        <w:tc>
          <w:tcPr>
            <w:tcW w:w="736" w:type="dxa"/>
          </w:tcPr>
          <w:p w:rsidR="004535F5" w:rsidRPr="005E0098" w:rsidRDefault="004535F5" w:rsidP="00F7671C">
            <w:r w:rsidRPr="005E0098">
              <w:t xml:space="preserve">By: </w:t>
            </w:r>
          </w:p>
        </w:tc>
        <w:tc>
          <w:tcPr>
            <w:tcW w:w="3928" w:type="dxa"/>
            <w:tcBorders>
              <w:bottom w:val="single" w:sz="4" w:space="0" w:color="000000"/>
            </w:tcBorders>
          </w:tcPr>
          <w:p w:rsidR="004535F5" w:rsidRPr="005E0098" w:rsidRDefault="004535F5" w:rsidP="00F7671C"/>
        </w:tc>
      </w:tr>
      <w:tr w:rsidR="004535F5" w:rsidTr="001D6DC3">
        <w:trPr>
          <w:trHeight w:val="215"/>
        </w:trPr>
        <w:tc>
          <w:tcPr>
            <w:tcW w:w="736" w:type="dxa"/>
          </w:tcPr>
          <w:p w:rsidR="004535F5" w:rsidRPr="00100A9B" w:rsidRDefault="004535F5" w:rsidP="00F7671C">
            <w:pPr>
              <w:pStyle w:val="BodyText"/>
              <w:rPr>
                <w:sz w:val="12"/>
                <w:szCs w:val="12"/>
              </w:rPr>
            </w:pPr>
          </w:p>
        </w:tc>
        <w:tc>
          <w:tcPr>
            <w:tcW w:w="3780" w:type="dxa"/>
            <w:tcBorders>
              <w:top w:val="single" w:sz="4" w:space="0" w:color="000000"/>
            </w:tcBorders>
          </w:tcPr>
          <w:p w:rsidR="004535F5" w:rsidRPr="00100A9B" w:rsidRDefault="004535F5" w:rsidP="00F7671C">
            <w:pPr>
              <w:pStyle w:val="BodyText"/>
              <w:rPr>
                <w:sz w:val="12"/>
                <w:szCs w:val="12"/>
              </w:rPr>
            </w:pPr>
            <w:r w:rsidRPr="00100A9B">
              <w:rPr>
                <w:sz w:val="12"/>
                <w:szCs w:val="12"/>
              </w:rPr>
              <w:t>Signatory</w:t>
            </w:r>
          </w:p>
        </w:tc>
        <w:tc>
          <w:tcPr>
            <w:tcW w:w="360" w:type="dxa"/>
          </w:tcPr>
          <w:p w:rsidR="004535F5" w:rsidRPr="00100A9B" w:rsidRDefault="004535F5" w:rsidP="00F7671C">
            <w:pPr>
              <w:pStyle w:val="BodyText"/>
              <w:rPr>
                <w:sz w:val="12"/>
                <w:szCs w:val="12"/>
              </w:rPr>
            </w:pPr>
          </w:p>
        </w:tc>
        <w:tc>
          <w:tcPr>
            <w:tcW w:w="736" w:type="dxa"/>
          </w:tcPr>
          <w:p w:rsidR="004535F5" w:rsidRPr="00100A9B" w:rsidRDefault="004535F5" w:rsidP="00F7671C">
            <w:pPr>
              <w:pStyle w:val="BodyText"/>
              <w:rPr>
                <w:sz w:val="12"/>
                <w:szCs w:val="12"/>
              </w:rPr>
            </w:pPr>
          </w:p>
        </w:tc>
        <w:tc>
          <w:tcPr>
            <w:tcW w:w="3928" w:type="dxa"/>
            <w:tcBorders>
              <w:top w:val="single" w:sz="4" w:space="0" w:color="000000"/>
            </w:tcBorders>
          </w:tcPr>
          <w:p w:rsidR="004535F5" w:rsidRPr="00100A9B" w:rsidRDefault="004535F5" w:rsidP="00F7671C">
            <w:pPr>
              <w:pStyle w:val="BodyText"/>
              <w:rPr>
                <w:sz w:val="12"/>
                <w:szCs w:val="12"/>
              </w:rPr>
            </w:pPr>
            <w:r w:rsidRPr="00100A9B">
              <w:rPr>
                <w:sz w:val="12"/>
                <w:szCs w:val="12"/>
              </w:rPr>
              <w:t>Signatory</w:t>
            </w:r>
          </w:p>
        </w:tc>
      </w:tr>
      <w:tr w:rsidR="004535F5" w:rsidTr="001D6DC3">
        <w:tc>
          <w:tcPr>
            <w:tcW w:w="736" w:type="dxa"/>
          </w:tcPr>
          <w:p w:rsidR="004535F5" w:rsidRPr="00C04C20" w:rsidRDefault="004535F5" w:rsidP="00F7671C">
            <w:pPr>
              <w:pStyle w:val="BodyText"/>
            </w:pPr>
          </w:p>
        </w:tc>
        <w:tc>
          <w:tcPr>
            <w:tcW w:w="3780" w:type="dxa"/>
            <w:tcBorders>
              <w:bottom w:val="single" w:sz="4" w:space="0" w:color="7F7F7F" w:themeColor="text1" w:themeTint="80"/>
            </w:tcBorders>
          </w:tcPr>
          <w:p w:rsidR="004535F5" w:rsidRPr="001D6DC3" w:rsidRDefault="004535F5" w:rsidP="00F7671C">
            <w:pPr>
              <w:pStyle w:val="BodyText"/>
              <w:rPr>
                <w:sz w:val="20"/>
                <w:szCs w:val="20"/>
              </w:rPr>
            </w:pPr>
            <w:r w:rsidRPr="001D6DC3">
              <w:rPr>
                <w:sz w:val="20"/>
                <w:szCs w:val="20"/>
              </w:rPr>
              <w:fldChar w:fldCharType="begin">
                <w:ffData>
                  <w:name w:val="Text23"/>
                  <w:enabled/>
                  <w:calcOnExit w:val="0"/>
                  <w:textInput/>
                </w:ffData>
              </w:fldChar>
            </w:r>
            <w:bookmarkStart w:id="24" w:name="Text23"/>
            <w:r w:rsidRPr="001D6DC3">
              <w:rPr>
                <w:sz w:val="20"/>
                <w:szCs w:val="20"/>
              </w:rPr>
              <w:instrText xml:space="preserve"> FORMTEXT </w:instrText>
            </w:r>
            <w:r w:rsidRPr="001D6DC3">
              <w:rPr>
                <w:sz w:val="20"/>
                <w:szCs w:val="20"/>
              </w:rPr>
            </w:r>
            <w:r w:rsidRPr="001D6DC3">
              <w:rPr>
                <w:sz w:val="20"/>
                <w:szCs w:val="20"/>
              </w:rPr>
              <w:fldChar w:fldCharType="separate"/>
            </w:r>
            <w:r w:rsidRPr="001D6DC3">
              <w:rPr>
                <w:noProof/>
                <w:sz w:val="20"/>
                <w:szCs w:val="20"/>
              </w:rPr>
              <w:t> </w:t>
            </w:r>
            <w:r w:rsidRPr="001D6DC3">
              <w:rPr>
                <w:noProof/>
                <w:sz w:val="20"/>
                <w:szCs w:val="20"/>
              </w:rPr>
              <w:t> </w:t>
            </w:r>
            <w:r w:rsidRPr="001D6DC3">
              <w:rPr>
                <w:noProof/>
                <w:sz w:val="20"/>
                <w:szCs w:val="20"/>
              </w:rPr>
              <w:t> </w:t>
            </w:r>
            <w:r w:rsidRPr="001D6DC3">
              <w:rPr>
                <w:noProof/>
                <w:sz w:val="20"/>
                <w:szCs w:val="20"/>
              </w:rPr>
              <w:t> </w:t>
            </w:r>
            <w:r w:rsidRPr="001D6DC3">
              <w:rPr>
                <w:noProof/>
                <w:sz w:val="20"/>
                <w:szCs w:val="20"/>
              </w:rPr>
              <w:t> </w:t>
            </w:r>
            <w:r w:rsidRPr="001D6DC3">
              <w:rPr>
                <w:sz w:val="20"/>
                <w:szCs w:val="20"/>
              </w:rPr>
              <w:fldChar w:fldCharType="end"/>
            </w:r>
            <w:bookmarkEnd w:id="24"/>
          </w:p>
        </w:tc>
        <w:tc>
          <w:tcPr>
            <w:tcW w:w="360" w:type="dxa"/>
          </w:tcPr>
          <w:p w:rsidR="004535F5" w:rsidRPr="001D6DC3" w:rsidRDefault="004535F5" w:rsidP="00F7671C">
            <w:pPr>
              <w:pStyle w:val="BodyText"/>
              <w:rPr>
                <w:sz w:val="20"/>
                <w:szCs w:val="20"/>
              </w:rPr>
            </w:pPr>
          </w:p>
        </w:tc>
        <w:tc>
          <w:tcPr>
            <w:tcW w:w="736" w:type="dxa"/>
          </w:tcPr>
          <w:p w:rsidR="004535F5" w:rsidRPr="001D6DC3" w:rsidRDefault="004535F5" w:rsidP="00F7671C">
            <w:pPr>
              <w:pStyle w:val="BodyText"/>
              <w:rPr>
                <w:sz w:val="20"/>
                <w:szCs w:val="20"/>
              </w:rPr>
            </w:pPr>
          </w:p>
        </w:tc>
        <w:tc>
          <w:tcPr>
            <w:tcW w:w="3928" w:type="dxa"/>
            <w:tcBorders>
              <w:bottom w:val="single" w:sz="4" w:space="0" w:color="7F7F7F" w:themeColor="text1" w:themeTint="80"/>
            </w:tcBorders>
          </w:tcPr>
          <w:p w:rsidR="004535F5" w:rsidRPr="001D6DC3" w:rsidRDefault="004535F5" w:rsidP="00F7671C">
            <w:pPr>
              <w:pStyle w:val="BodyText"/>
              <w:rPr>
                <w:sz w:val="20"/>
                <w:szCs w:val="20"/>
              </w:rPr>
            </w:pPr>
            <w:r w:rsidRPr="001D6DC3">
              <w:rPr>
                <w:sz w:val="20"/>
                <w:szCs w:val="20"/>
              </w:rPr>
              <w:fldChar w:fldCharType="begin">
                <w:ffData>
                  <w:name w:val="Text24"/>
                  <w:enabled/>
                  <w:calcOnExit w:val="0"/>
                  <w:textInput/>
                </w:ffData>
              </w:fldChar>
            </w:r>
            <w:bookmarkStart w:id="25" w:name="Text24"/>
            <w:r w:rsidRPr="001D6DC3">
              <w:rPr>
                <w:sz w:val="20"/>
                <w:szCs w:val="20"/>
              </w:rPr>
              <w:instrText xml:space="preserve"> FORMTEXT </w:instrText>
            </w:r>
            <w:r w:rsidRPr="001D6DC3">
              <w:rPr>
                <w:sz w:val="20"/>
                <w:szCs w:val="20"/>
              </w:rPr>
            </w:r>
            <w:r w:rsidRPr="001D6DC3">
              <w:rPr>
                <w:sz w:val="20"/>
                <w:szCs w:val="20"/>
              </w:rPr>
              <w:fldChar w:fldCharType="separate"/>
            </w:r>
            <w:r w:rsidRPr="001D6DC3">
              <w:rPr>
                <w:noProof/>
                <w:sz w:val="20"/>
                <w:szCs w:val="20"/>
              </w:rPr>
              <w:t>Velma Kameoka</w:t>
            </w:r>
            <w:r w:rsidRPr="001D6DC3">
              <w:rPr>
                <w:sz w:val="20"/>
                <w:szCs w:val="20"/>
              </w:rPr>
              <w:fldChar w:fldCharType="end"/>
            </w:r>
            <w:bookmarkEnd w:id="25"/>
          </w:p>
        </w:tc>
      </w:tr>
      <w:tr w:rsidR="004535F5" w:rsidTr="001D6DC3">
        <w:tc>
          <w:tcPr>
            <w:tcW w:w="736" w:type="dxa"/>
          </w:tcPr>
          <w:p w:rsidR="004535F5" w:rsidRPr="00C04C20" w:rsidRDefault="004535F5" w:rsidP="00F7671C">
            <w:pPr>
              <w:pStyle w:val="SignatureLine"/>
            </w:pPr>
          </w:p>
        </w:tc>
        <w:tc>
          <w:tcPr>
            <w:tcW w:w="3780" w:type="dxa"/>
            <w:tcBorders>
              <w:top w:val="single" w:sz="4" w:space="0" w:color="7F7F7F" w:themeColor="text1" w:themeTint="80"/>
            </w:tcBorders>
          </w:tcPr>
          <w:p w:rsidR="004535F5" w:rsidRPr="001D6DC3" w:rsidRDefault="004535F5" w:rsidP="00F7671C">
            <w:pPr>
              <w:pStyle w:val="SignatureLine"/>
              <w:rPr>
                <w:sz w:val="20"/>
                <w:szCs w:val="20"/>
              </w:rPr>
            </w:pPr>
            <w:r w:rsidRPr="001D6DC3">
              <w:rPr>
                <w:sz w:val="20"/>
                <w:szCs w:val="20"/>
              </w:rPr>
              <w:t>Name of Affiliate Signatory</w:t>
            </w:r>
          </w:p>
        </w:tc>
        <w:tc>
          <w:tcPr>
            <w:tcW w:w="360" w:type="dxa"/>
          </w:tcPr>
          <w:p w:rsidR="004535F5" w:rsidRPr="001D6DC3" w:rsidRDefault="004535F5" w:rsidP="00F7671C">
            <w:pPr>
              <w:pStyle w:val="SignatureLine"/>
              <w:rPr>
                <w:sz w:val="20"/>
                <w:szCs w:val="20"/>
              </w:rPr>
            </w:pPr>
          </w:p>
        </w:tc>
        <w:tc>
          <w:tcPr>
            <w:tcW w:w="736" w:type="dxa"/>
          </w:tcPr>
          <w:p w:rsidR="004535F5" w:rsidRPr="001D6DC3" w:rsidRDefault="004535F5" w:rsidP="00F7671C">
            <w:pPr>
              <w:pStyle w:val="SignatureLine"/>
              <w:rPr>
                <w:sz w:val="20"/>
                <w:szCs w:val="20"/>
              </w:rPr>
            </w:pPr>
          </w:p>
        </w:tc>
        <w:tc>
          <w:tcPr>
            <w:tcW w:w="3928" w:type="dxa"/>
            <w:tcBorders>
              <w:top w:val="single" w:sz="4" w:space="0" w:color="7F7F7F" w:themeColor="text1" w:themeTint="80"/>
            </w:tcBorders>
          </w:tcPr>
          <w:p w:rsidR="004535F5" w:rsidRPr="001D6DC3" w:rsidRDefault="004535F5" w:rsidP="00F7671C">
            <w:pPr>
              <w:pStyle w:val="SignatureLine"/>
              <w:rPr>
                <w:sz w:val="20"/>
                <w:szCs w:val="20"/>
              </w:rPr>
            </w:pPr>
            <w:r w:rsidRPr="001D6DC3">
              <w:rPr>
                <w:sz w:val="20"/>
                <w:szCs w:val="20"/>
              </w:rPr>
              <w:t>Name of University Signatory</w:t>
            </w:r>
          </w:p>
        </w:tc>
      </w:tr>
      <w:tr w:rsidR="004535F5" w:rsidTr="001D6DC3">
        <w:tc>
          <w:tcPr>
            <w:tcW w:w="736" w:type="dxa"/>
          </w:tcPr>
          <w:p w:rsidR="004535F5" w:rsidRPr="00C04C20" w:rsidRDefault="004535F5" w:rsidP="00F7671C">
            <w:pPr>
              <w:pStyle w:val="BodyText"/>
            </w:pPr>
          </w:p>
        </w:tc>
        <w:tc>
          <w:tcPr>
            <w:tcW w:w="3780" w:type="dxa"/>
            <w:tcBorders>
              <w:bottom w:val="single" w:sz="4" w:space="0" w:color="7F7F7F" w:themeColor="text1" w:themeTint="80"/>
            </w:tcBorders>
          </w:tcPr>
          <w:p w:rsidR="004535F5" w:rsidRPr="001D6DC3" w:rsidRDefault="004535F5" w:rsidP="00F7671C">
            <w:pPr>
              <w:pStyle w:val="BodyText"/>
              <w:rPr>
                <w:sz w:val="20"/>
                <w:szCs w:val="20"/>
              </w:rPr>
            </w:pPr>
            <w:r w:rsidRPr="001D6DC3">
              <w:rPr>
                <w:sz w:val="20"/>
                <w:szCs w:val="20"/>
              </w:rPr>
              <w:fldChar w:fldCharType="begin">
                <w:ffData>
                  <w:name w:val="Text25"/>
                  <w:enabled/>
                  <w:calcOnExit w:val="0"/>
                  <w:textInput/>
                </w:ffData>
              </w:fldChar>
            </w:r>
            <w:bookmarkStart w:id="26" w:name="Text25"/>
            <w:r w:rsidRPr="001D6DC3">
              <w:rPr>
                <w:sz w:val="20"/>
                <w:szCs w:val="20"/>
              </w:rPr>
              <w:instrText xml:space="preserve"> FORMTEXT </w:instrText>
            </w:r>
            <w:r w:rsidRPr="001D6DC3">
              <w:rPr>
                <w:sz w:val="20"/>
                <w:szCs w:val="20"/>
              </w:rPr>
            </w:r>
            <w:r w:rsidRPr="001D6DC3">
              <w:rPr>
                <w:sz w:val="20"/>
                <w:szCs w:val="20"/>
              </w:rPr>
              <w:fldChar w:fldCharType="separate"/>
            </w:r>
            <w:r w:rsidRPr="001D6DC3">
              <w:rPr>
                <w:noProof/>
                <w:sz w:val="20"/>
                <w:szCs w:val="20"/>
              </w:rPr>
              <w:t> </w:t>
            </w:r>
            <w:r w:rsidRPr="001D6DC3">
              <w:rPr>
                <w:noProof/>
                <w:sz w:val="20"/>
                <w:szCs w:val="20"/>
              </w:rPr>
              <w:t> </w:t>
            </w:r>
            <w:r w:rsidRPr="001D6DC3">
              <w:rPr>
                <w:noProof/>
                <w:sz w:val="20"/>
                <w:szCs w:val="20"/>
              </w:rPr>
              <w:t> </w:t>
            </w:r>
            <w:r w:rsidRPr="001D6DC3">
              <w:rPr>
                <w:noProof/>
                <w:sz w:val="20"/>
                <w:szCs w:val="20"/>
              </w:rPr>
              <w:t> </w:t>
            </w:r>
            <w:r w:rsidRPr="001D6DC3">
              <w:rPr>
                <w:noProof/>
                <w:sz w:val="20"/>
                <w:szCs w:val="20"/>
              </w:rPr>
              <w:t> </w:t>
            </w:r>
            <w:r w:rsidRPr="001D6DC3">
              <w:rPr>
                <w:sz w:val="20"/>
                <w:szCs w:val="20"/>
              </w:rPr>
              <w:fldChar w:fldCharType="end"/>
            </w:r>
            <w:bookmarkEnd w:id="26"/>
          </w:p>
        </w:tc>
        <w:tc>
          <w:tcPr>
            <w:tcW w:w="360" w:type="dxa"/>
          </w:tcPr>
          <w:p w:rsidR="004535F5" w:rsidRPr="001D6DC3" w:rsidRDefault="004535F5" w:rsidP="00F7671C">
            <w:pPr>
              <w:pStyle w:val="BodyText"/>
              <w:rPr>
                <w:sz w:val="20"/>
                <w:szCs w:val="20"/>
              </w:rPr>
            </w:pPr>
          </w:p>
        </w:tc>
        <w:tc>
          <w:tcPr>
            <w:tcW w:w="736" w:type="dxa"/>
          </w:tcPr>
          <w:p w:rsidR="004535F5" w:rsidRPr="001D6DC3" w:rsidRDefault="004535F5" w:rsidP="00F7671C">
            <w:pPr>
              <w:pStyle w:val="BodyText"/>
              <w:rPr>
                <w:sz w:val="20"/>
                <w:szCs w:val="20"/>
              </w:rPr>
            </w:pPr>
          </w:p>
        </w:tc>
        <w:tc>
          <w:tcPr>
            <w:tcW w:w="3928" w:type="dxa"/>
            <w:tcBorders>
              <w:bottom w:val="single" w:sz="4" w:space="0" w:color="7F7F7F" w:themeColor="text1" w:themeTint="80"/>
            </w:tcBorders>
          </w:tcPr>
          <w:p w:rsidR="004535F5" w:rsidRPr="001D6DC3" w:rsidRDefault="004535F5" w:rsidP="00F7671C">
            <w:pPr>
              <w:pStyle w:val="BodyText"/>
              <w:rPr>
                <w:sz w:val="20"/>
                <w:szCs w:val="20"/>
              </w:rPr>
            </w:pPr>
            <w:r w:rsidRPr="001D6DC3">
              <w:rPr>
                <w:sz w:val="20"/>
                <w:szCs w:val="20"/>
              </w:rPr>
              <w:fldChar w:fldCharType="begin">
                <w:ffData>
                  <w:name w:val="Text26"/>
                  <w:enabled/>
                  <w:calcOnExit w:val="0"/>
                  <w:textInput/>
                </w:ffData>
              </w:fldChar>
            </w:r>
            <w:bookmarkStart w:id="27" w:name="Text26"/>
            <w:r w:rsidRPr="001D6DC3">
              <w:rPr>
                <w:sz w:val="20"/>
                <w:szCs w:val="20"/>
              </w:rPr>
              <w:instrText xml:space="preserve"> FORMTEXT </w:instrText>
            </w:r>
            <w:r w:rsidRPr="001D6DC3">
              <w:rPr>
                <w:sz w:val="20"/>
                <w:szCs w:val="20"/>
              </w:rPr>
            </w:r>
            <w:r w:rsidRPr="001D6DC3">
              <w:rPr>
                <w:sz w:val="20"/>
                <w:szCs w:val="20"/>
              </w:rPr>
              <w:fldChar w:fldCharType="separate"/>
            </w:r>
            <w:r w:rsidRPr="001D6DC3">
              <w:rPr>
                <w:noProof/>
                <w:sz w:val="20"/>
                <w:szCs w:val="20"/>
              </w:rPr>
              <w:t>Interim Vice Chancellor for Research</w:t>
            </w:r>
            <w:r w:rsidRPr="001D6DC3">
              <w:rPr>
                <w:sz w:val="20"/>
                <w:szCs w:val="20"/>
              </w:rPr>
              <w:fldChar w:fldCharType="end"/>
            </w:r>
            <w:bookmarkEnd w:id="27"/>
          </w:p>
        </w:tc>
      </w:tr>
      <w:tr w:rsidR="004535F5" w:rsidTr="001D6DC3">
        <w:tc>
          <w:tcPr>
            <w:tcW w:w="736" w:type="dxa"/>
          </w:tcPr>
          <w:p w:rsidR="004535F5" w:rsidRPr="00C04C20" w:rsidRDefault="004535F5" w:rsidP="00F7671C">
            <w:pPr>
              <w:pStyle w:val="SignatureLine"/>
            </w:pPr>
          </w:p>
        </w:tc>
        <w:tc>
          <w:tcPr>
            <w:tcW w:w="3780" w:type="dxa"/>
            <w:tcBorders>
              <w:top w:val="single" w:sz="4" w:space="0" w:color="7F7F7F" w:themeColor="text1" w:themeTint="80"/>
            </w:tcBorders>
          </w:tcPr>
          <w:p w:rsidR="004535F5" w:rsidRPr="00C04C20" w:rsidRDefault="004535F5" w:rsidP="00F7671C">
            <w:pPr>
              <w:pStyle w:val="SignatureLine"/>
            </w:pPr>
            <w:r w:rsidRPr="00C04C20">
              <w:t>Title of Affiliate Signatory</w:t>
            </w:r>
          </w:p>
        </w:tc>
        <w:tc>
          <w:tcPr>
            <w:tcW w:w="360" w:type="dxa"/>
          </w:tcPr>
          <w:p w:rsidR="004535F5" w:rsidRPr="00C04C20" w:rsidRDefault="004535F5" w:rsidP="00F7671C">
            <w:pPr>
              <w:pStyle w:val="SignatureLine"/>
            </w:pPr>
          </w:p>
        </w:tc>
        <w:tc>
          <w:tcPr>
            <w:tcW w:w="736" w:type="dxa"/>
          </w:tcPr>
          <w:p w:rsidR="004535F5" w:rsidRPr="00C04C20" w:rsidRDefault="004535F5" w:rsidP="00F7671C">
            <w:pPr>
              <w:pStyle w:val="SignatureLine"/>
            </w:pPr>
          </w:p>
        </w:tc>
        <w:tc>
          <w:tcPr>
            <w:tcW w:w="3928" w:type="dxa"/>
            <w:tcBorders>
              <w:top w:val="single" w:sz="4" w:space="0" w:color="7F7F7F" w:themeColor="text1" w:themeTint="80"/>
            </w:tcBorders>
          </w:tcPr>
          <w:p w:rsidR="004535F5" w:rsidRPr="00C04C20" w:rsidRDefault="004535F5" w:rsidP="00F7671C">
            <w:pPr>
              <w:pStyle w:val="SignatureLine"/>
            </w:pPr>
            <w:r w:rsidRPr="00C04C20">
              <w:t>Title of University Signatory</w:t>
            </w:r>
          </w:p>
        </w:tc>
      </w:tr>
      <w:tr w:rsidR="004535F5" w:rsidTr="001D6DC3">
        <w:tc>
          <w:tcPr>
            <w:tcW w:w="736" w:type="dxa"/>
          </w:tcPr>
          <w:p w:rsidR="004535F5" w:rsidRPr="00C04C20" w:rsidRDefault="004535F5" w:rsidP="00F7671C">
            <w:pPr>
              <w:pStyle w:val="BodyText"/>
            </w:pPr>
          </w:p>
        </w:tc>
        <w:tc>
          <w:tcPr>
            <w:tcW w:w="3780" w:type="dxa"/>
            <w:tcBorders>
              <w:bottom w:val="single" w:sz="4" w:space="0" w:color="7F7F7F" w:themeColor="text1" w:themeTint="80"/>
            </w:tcBorders>
          </w:tcPr>
          <w:p w:rsidR="004535F5" w:rsidRPr="00C04C20" w:rsidRDefault="004535F5" w:rsidP="00F7671C">
            <w:pPr>
              <w:pStyle w:val="BodyText"/>
            </w:pPr>
            <w:r w:rsidRPr="00C04C20">
              <w:fldChar w:fldCharType="begin">
                <w:ffData>
                  <w:name w:val="Text27"/>
                  <w:enabled/>
                  <w:calcOnExit w:val="0"/>
                  <w:textInput/>
                </w:ffData>
              </w:fldChar>
            </w:r>
            <w:bookmarkStart w:id="28" w:name="Text27"/>
            <w:r w:rsidRPr="00C04C20">
              <w:instrText xml:space="preserve"> FORMTEXT </w:instrText>
            </w:r>
            <w:r w:rsidRPr="00C04C20">
              <w:fldChar w:fldCharType="separate"/>
            </w:r>
            <w:r>
              <w:rPr>
                <w:noProof/>
              </w:rPr>
              <w:t> </w:t>
            </w:r>
            <w:r>
              <w:rPr>
                <w:noProof/>
              </w:rPr>
              <w:t> </w:t>
            </w:r>
            <w:r>
              <w:rPr>
                <w:noProof/>
              </w:rPr>
              <w:t> </w:t>
            </w:r>
            <w:r>
              <w:rPr>
                <w:noProof/>
              </w:rPr>
              <w:t> </w:t>
            </w:r>
            <w:r>
              <w:rPr>
                <w:noProof/>
              </w:rPr>
              <w:t> </w:t>
            </w:r>
            <w:r w:rsidRPr="00C04C20">
              <w:fldChar w:fldCharType="end"/>
            </w:r>
            <w:bookmarkEnd w:id="28"/>
          </w:p>
        </w:tc>
        <w:tc>
          <w:tcPr>
            <w:tcW w:w="360" w:type="dxa"/>
          </w:tcPr>
          <w:p w:rsidR="004535F5" w:rsidRPr="00C04C20" w:rsidRDefault="004535F5" w:rsidP="00F7671C">
            <w:pPr>
              <w:pStyle w:val="BodyText"/>
            </w:pPr>
          </w:p>
        </w:tc>
        <w:tc>
          <w:tcPr>
            <w:tcW w:w="736" w:type="dxa"/>
          </w:tcPr>
          <w:p w:rsidR="004535F5" w:rsidRPr="00C04C20" w:rsidRDefault="004535F5" w:rsidP="00F7671C">
            <w:pPr>
              <w:pStyle w:val="BodyText"/>
            </w:pPr>
          </w:p>
        </w:tc>
        <w:tc>
          <w:tcPr>
            <w:tcW w:w="3928" w:type="dxa"/>
            <w:tcBorders>
              <w:bottom w:val="single" w:sz="4" w:space="0" w:color="7F7F7F" w:themeColor="text1" w:themeTint="80"/>
            </w:tcBorders>
          </w:tcPr>
          <w:p w:rsidR="004535F5" w:rsidRPr="00C04C20" w:rsidRDefault="004535F5" w:rsidP="00F7671C">
            <w:pPr>
              <w:pStyle w:val="BodyText"/>
            </w:pPr>
            <w:r w:rsidRPr="00C04C20">
              <w:fldChar w:fldCharType="begin">
                <w:ffData>
                  <w:name w:val="Text28"/>
                  <w:enabled/>
                  <w:calcOnExit w:val="0"/>
                  <w:textInput/>
                </w:ffData>
              </w:fldChar>
            </w:r>
            <w:bookmarkStart w:id="29" w:name="Text28"/>
            <w:r w:rsidRPr="00C04C20">
              <w:instrText xml:space="preserve"> FORMTEXT </w:instrText>
            </w:r>
            <w:r w:rsidRPr="00C04C20">
              <w:fldChar w:fldCharType="separate"/>
            </w:r>
            <w:r>
              <w:rPr>
                <w:noProof/>
              </w:rPr>
              <w:t> </w:t>
            </w:r>
            <w:r>
              <w:rPr>
                <w:noProof/>
              </w:rPr>
              <w:t> </w:t>
            </w:r>
            <w:r>
              <w:rPr>
                <w:noProof/>
              </w:rPr>
              <w:t> </w:t>
            </w:r>
            <w:r>
              <w:rPr>
                <w:noProof/>
              </w:rPr>
              <w:t> </w:t>
            </w:r>
            <w:r>
              <w:rPr>
                <w:noProof/>
              </w:rPr>
              <w:t> </w:t>
            </w:r>
            <w:r w:rsidRPr="00C04C20">
              <w:fldChar w:fldCharType="end"/>
            </w:r>
            <w:bookmarkEnd w:id="29"/>
          </w:p>
        </w:tc>
      </w:tr>
      <w:tr w:rsidR="004535F5" w:rsidTr="001D6DC3">
        <w:tc>
          <w:tcPr>
            <w:tcW w:w="736" w:type="dxa"/>
          </w:tcPr>
          <w:p w:rsidR="004535F5" w:rsidRPr="00C04C20" w:rsidRDefault="004535F5" w:rsidP="00F7671C">
            <w:pPr>
              <w:pStyle w:val="SignatureLine"/>
            </w:pPr>
          </w:p>
        </w:tc>
        <w:tc>
          <w:tcPr>
            <w:tcW w:w="3780" w:type="dxa"/>
            <w:tcBorders>
              <w:top w:val="single" w:sz="4" w:space="0" w:color="7F7F7F" w:themeColor="text1" w:themeTint="80"/>
            </w:tcBorders>
          </w:tcPr>
          <w:p w:rsidR="004535F5" w:rsidRPr="00C04C20" w:rsidRDefault="004535F5" w:rsidP="00F7671C">
            <w:pPr>
              <w:pStyle w:val="SignatureLine"/>
            </w:pPr>
            <w:r w:rsidRPr="00C04C20">
              <w:t>Name of Affiliate Department/ Division/ Section</w:t>
            </w:r>
          </w:p>
        </w:tc>
        <w:tc>
          <w:tcPr>
            <w:tcW w:w="360" w:type="dxa"/>
          </w:tcPr>
          <w:p w:rsidR="004535F5" w:rsidRPr="00C04C20" w:rsidRDefault="004535F5" w:rsidP="00F7671C">
            <w:pPr>
              <w:pStyle w:val="SignatureLine"/>
            </w:pPr>
          </w:p>
        </w:tc>
        <w:tc>
          <w:tcPr>
            <w:tcW w:w="736" w:type="dxa"/>
          </w:tcPr>
          <w:p w:rsidR="004535F5" w:rsidRPr="00C04C20" w:rsidRDefault="004535F5" w:rsidP="00F7671C">
            <w:pPr>
              <w:pStyle w:val="SignatureLine"/>
            </w:pPr>
          </w:p>
        </w:tc>
        <w:tc>
          <w:tcPr>
            <w:tcW w:w="3928" w:type="dxa"/>
            <w:tcBorders>
              <w:top w:val="single" w:sz="4" w:space="0" w:color="7F7F7F" w:themeColor="text1" w:themeTint="80"/>
            </w:tcBorders>
          </w:tcPr>
          <w:p w:rsidR="004535F5" w:rsidRPr="00C04C20" w:rsidRDefault="004535F5" w:rsidP="00F7671C">
            <w:pPr>
              <w:pStyle w:val="SignatureLine"/>
            </w:pPr>
            <w:r w:rsidRPr="00C04C20">
              <w:t>Name of School or College</w:t>
            </w:r>
          </w:p>
        </w:tc>
      </w:tr>
      <w:tr w:rsidR="004535F5" w:rsidTr="001D6DC3">
        <w:tc>
          <w:tcPr>
            <w:tcW w:w="736" w:type="dxa"/>
          </w:tcPr>
          <w:p w:rsidR="004535F5" w:rsidRDefault="004535F5" w:rsidP="00F7671C">
            <w:r>
              <w:t>Date:</w:t>
            </w:r>
          </w:p>
        </w:tc>
        <w:tc>
          <w:tcPr>
            <w:tcW w:w="3780" w:type="dxa"/>
          </w:tcPr>
          <w:p w:rsidR="004535F5" w:rsidRDefault="004535F5" w:rsidP="00F7671C">
            <w:pPr>
              <w:rPr>
                <w:sz w:val="12"/>
              </w:rPr>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rsidR="004535F5" w:rsidRDefault="004535F5" w:rsidP="00F7671C">
            <w:pPr>
              <w:pStyle w:val="BodyText"/>
            </w:pPr>
          </w:p>
        </w:tc>
        <w:tc>
          <w:tcPr>
            <w:tcW w:w="736" w:type="dxa"/>
          </w:tcPr>
          <w:p w:rsidR="004535F5" w:rsidRPr="00CF38D9" w:rsidRDefault="004535F5" w:rsidP="00F7671C">
            <w:pPr>
              <w:pStyle w:val="BodyText"/>
            </w:pPr>
          </w:p>
        </w:tc>
        <w:tc>
          <w:tcPr>
            <w:tcW w:w="3928" w:type="dxa"/>
            <w:tcBorders>
              <w:bottom w:val="single" w:sz="4" w:space="0" w:color="7F7F7F" w:themeColor="text1" w:themeTint="80"/>
            </w:tcBorders>
          </w:tcPr>
          <w:p w:rsidR="004535F5" w:rsidRPr="00CF38D9" w:rsidRDefault="004535F5" w:rsidP="00F7671C">
            <w:pPr>
              <w:rPr>
                <w:sz w:val="20"/>
                <w:szCs w:val="20"/>
              </w:rPr>
            </w:pPr>
            <w:r w:rsidRPr="00CF38D9">
              <w:rPr>
                <w:sz w:val="20"/>
                <w:szCs w:val="20"/>
              </w:rPr>
              <w:fldChar w:fldCharType="begin">
                <w:ffData>
                  <w:name w:val="Text31"/>
                  <w:enabled/>
                  <w:calcOnExit w:val="0"/>
                  <w:textInput/>
                </w:ffData>
              </w:fldChar>
            </w:r>
            <w:bookmarkStart w:id="30" w:name="Text31"/>
            <w:r w:rsidRPr="00CF38D9">
              <w:rPr>
                <w:sz w:val="20"/>
                <w:szCs w:val="20"/>
              </w:rPr>
              <w:instrText xml:space="preserve"> FORMTEXT </w:instrText>
            </w:r>
            <w:r w:rsidRPr="00CF38D9">
              <w:rPr>
                <w:sz w:val="20"/>
                <w:szCs w:val="20"/>
              </w:rPr>
            </w:r>
            <w:r w:rsidRPr="00CF38D9">
              <w:rPr>
                <w:sz w:val="20"/>
                <w:szCs w:val="20"/>
              </w:rPr>
              <w:fldChar w:fldCharType="separate"/>
            </w:r>
            <w:r>
              <w:rPr>
                <w:noProof/>
                <w:sz w:val="20"/>
                <w:szCs w:val="20"/>
              </w:rPr>
              <w:t>University of Hawai</w:t>
            </w:r>
            <w:r>
              <w:rPr>
                <w:noProof/>
                <w:sz w:val="20"/>
                <w:szCs w:val="20"/>
                <w:lang w:val="haw-US"/>
              </w:rPr>
              <w:t>ʻi at Mānoa</w:t>
            </w:r>
            <w:r w:rsidRPr="00CF38D9">
              <w:rPr>
                <w:sz w:val="20"/>
                <w:szCs w:val="20"/>
              </w:rPr>
              <w:fldChar w:fldCharType="end"/>
            </w:r>
            <w:bookmarkEnd w:id="30"/>
          </w:p>
        </w:tc>
      </w:tr>
      <w:tr w:rsidR="004535F5" w:rsidTr="001D6DC3">
        <w:tc>
          <w:tcPr>
            <w:tcW w:w="736" w:type="dxa"/>
          </w:tcPr>
          <w:p w:rsidR="004535F5" w:rsidRPr="00C04C20" w:rsidRDefault="004535F5" w:rsidP="00F7671C">
            <w:pPr>
              <w:pStyle w:val="SignatureLine"/>
            </w:pPr>
          </w:p>
        </w:tc>
        <w:tc>
          <w:tcPr>
            <w:tcW w:w="3780" w:type="dxa"/>
          </w:tcPr>
          <w:p w:rsidR="004535F5" w:rsidRPr="00C04C20" w:rsidRDefault="004535F5" w:rsidP="00F7671C">
            <w:pPr>
              <w:pStyle w:val="SignatureLine"/>
            </w:pPr>
          </w:p>
        </w:tc>
        <w:tc>
          <w:tcPr>
            <w:tcW w:w="360" w:type="dxa"/>
          </w:tcPr>
          <w:p w:rsidR="004535F5" w:rsidRPr="00C04C20" w:rsidRDefault="004535F5" w:rsidP="00F7671C">
            <w:pPr>
              <w:pStyle w:val="SignatureLine"/>
            </w:pPr>
          </w:p>
        </w:tc>
        <w:tc>
          <w:tcPr>
            <w:tcW w:w="736" w:type="dxa"/>
          </w:tcPr>
          <w:p w:rsidR="004535F5" w:rsidRPr="00C04C20" w:rsidRDefault="004535F5" w:rsidP="00F7671C">
            <w:pPr>
              <w:pStyle w:val="SignatureLine"/>
            </w:pPr>
          </w:p>
        </w:tc>
        <w:tc>
          <w:tcPr>
            <w:tcW w:w="3928" w:type="dxa"/>
            <w:tcBorders>
              <w:top w:val="single" w:sz="4" w:space="0" w:color="7F7F7F" w:themeColor="text1" w:themeTint="80"/>
            </w:tcBorders>
          </w:tcPr>
          <w:p w:rsidR="004535F5" w:rsidRPr="00C04C20" w:rsidRDefault="004535F5" w:rsidP="00F7671C">
            <w:pPr>
              <w:pStyle w:val="SignatureLine"/>
            </w:pPr>
            <w:r w:rsidRPr="00C04C20">
              <w:t>Name of University or College campus</w:t>
            </w:r>
          </w:p>
        </w:tc>
      </w:tr>
      <w:tr w:rsidR="004535F5" w:rsidTr="001D6DC3">
        <w:tc>
          <w:tcPr>
            <w:tcW w:w="736" w:type="dxa"/>
          </w:tcPr>
          <w:p w:rsidR="004535F5" w:rsidRDefault="004535F5" w:rsidP="00F7671C">
            <w:pPr>
              <w:pStyle w:val="BodyText"/>
            </w:pPr>
          </w:p>
        </w:tc>
        <w:tc>
          <w:tcPr>
            <w:tcW w:w="3780" w:type="dxa"/>
          </w:tcPr>
          <w:p w:rsidR="004535F5" w:rsidRDefault="004535F5" w:rsidP="00F7671C">
            <w:pPr>
              <w:pStyle w:val="BodyText"/>
            </w:pPr>
          </w:p>
        </w:tc>
        <w:tc>
          <w:tcPr>
            <w:tcW w:w="360" w:type="dxa"/>
          </w:tcPr>
          <w:p w:rsidR="004535F5" w:rsidRDefault="004535F5" w:rsidP="00F7671C">
            <w:pPr>
              <w:pStyle w:val="BodyText"/>
            </w:pPr>
          </w:p>
        </w:tc>
        <w:tc>
          <w:tcPr>
            <w:tcW w:w="736" w:type="dxa"/>
          </w:tcPr>
          <w:p w:rsidR="004535F5" w:rsidRDefault="004535F5" w:rsidP="00F7671C">
            <w:r>
              <w:t>Date:</w:t>
            </w:r>
          </w:p>
        </w:tc>
        <w:tc>
          <w:tcPr>
            <w:tcW w:w="3928" w:type="dxa"/>
          </w:tcPr>
          <w:p w:rsidR="004535F5" w:rsidRDefault="004535F5" w:rsidP="00F7671C">
            <w:pPr>
              <w:rPr>
                <w:sz w:val="12"/>
              </w:rPr>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35F5" w:rsidTr="001D6DC3">
        <w:tc>
          <w:tcPr>
            <w:tcW w:w="736" w:type="dxa"/>
          </w:tcPr>
          <w:p w:rsidR="004535F5" w:rsidRDefault="004535F5" w:rsidP="00F7671C">
            <w:pPr>
              <w:pStyle w:val="BodyText"/>
            </w:pPr>
          </w:p>
        </w:tc>
        <w:tc>
          <w:tcPr>
            <w:tcW w:w="3780" w:type="dxa"/>
          </w:tcPr>
          <w:p w:rsidR="004535F5" w:rsidRDefault="004535F5" w:rsidP="00F7671C"/>
        </w:tc>
        <w:tc>
          <w:tcPr>
            <w:tcW w:w="360" w:type="dxa"/>
          </w:tcPr>
          <w:p w:rsidR="004535F5" w:rsidRDefault="004535F5" w:rsidP="00F7671C">
            <w:pPr>
              <w:pStyle w:val="BodyText"/>
            </w:pPr>
          </w:p>
        </w:tc>
        <w:tc>
          <w:tcPr>
            <w:tcW w:w="736" w:type="dxa"/>
          </w:tcPr>
          <w:p w:rsidR="004535F5" w:rsidRDefault="004535F5" w:rsidP="00F7671C">
            <w:pPr>
              <w:pStyle w:val="BodyText"/>
            </w:pPr>
          </w:p>
        </w:tc>
        <w:tc>
          <w:tcPr>
            <w:tcW w:w="3928" w:type="dxa"/>
            <w:tcBorders>
              <w:top w:val="single" w:sz="4" w:space="0" w:color="000000"/>
            </w:tcBorders>
          </w:tcPr>
          <w:p w:rsidR="004535F5" w:rsidRDefault="004535F5" w:rsidP="00F7671C"/>
        </w:tc>
      </w:tr>
      <w:tr w:rsidR="004535F5" w:rsidTr="001D6DC3">
        <w:tc>
          <w:tcPr>
            <w:tcW w:w="736" w:type="dxa"/>
          </w:tcPr>
          <w:p w:rsidR="004535F5" w:rsidRDefault="004535F5" w:rsidP="00F7671C">
            <w:r w:rsidRPr="005E0098">
              <w:t xml:space="preserve">By: </w:t>
            </w:r>
            <w:r w:rsidRPr="005E0098">
              <w:rPr>
                <w:u w:val="single"/>
              </w:rPr>
              <w:t xml:space="preserve"> </w:t>
            </w:r>
          </w:p>
        </w:tc>
        <w:tc>
          <w:tcPr>
            <w:tcW w:w="3780" w:type="dxa"/>
            <w:tcBorders>
              <w:bottom w:val="single" w:sz="4" w:space="0" w:color="000000"/>
            </w:tcBorders>
          </w:tcPr>
          <w:p w:rsidR="004535F5" w:rsidRDefault="004535F5" w:rsidP="00F7671C"/>
        </w:tc>
        <w:tc>
          <w:tcPr>
            <w:tcW w:w="360" w:type="dxa"/>
          </w:tcPr>
          <w:p w:rsidR="004535F5" w:rsidRDefault="004535F5" w:rsidP="00F7671C"/>
        </w:tc>
        <w:tc>
          <w:tcPr>
            <w:tcW w:w="736" w:type="dxa"/>
          </w:tcPr>
          <w:p w:rsidR="004535F5" w:rsidRDefault="004535F5" w:rsidP="00F7671C">
            <w:r w:rsidRPr="005E0098">
              <w:t xml:space="preserve">By: </w:t>
            </w:r>
          </w:p>
        </w:tc>
        <w:tc>
          <w:tcPr>
            <w:tcW w:w="3928" w:type="dxa"/>
            <w:tcBorders>
              <w:bottom w:val="single" w:sz="4" w:space="0" w:color="000000"/>
            </w:tcBorders>
          </w:tcPr>
          <w:p w:rsidR="004535F5" w:rsidRDefault="004535F5" w:rsidP="00F7671C"/>
        </w:tc>
      </w:tr>
      <w:tr w:rsidR="004535F5" w:rsidTr="001D6DC3">
        <w:tc>
          <w:tcPr>
            <w:tcW w:w="736" w:type="dxa"/>
          </w:tcPr>
          <w:p w:rsidR="004535F5" w:rsidRPr="00DC7833" w:rsidRDefault="004535F5" w:rsidP="00F7671C">
            <w:pPr>
              <w:pStyle w:val="SignatureLine"/>
            </w:pPr>
          </w:p>
        </w:tc>
        <w:tc>
          <w:tcPr>
            <w:tcW w:w="3780" w:type="dxa"/>
            <w:tcBorders>
              <w:top w:val="single" w:sz="4" w:space="0" w:color="000000"/>
            </w:tcBorders>
          </w:tcPr>
          <w:p w:rsidR="004535F5" w:rsidRPr="00DC7833" w:rsidRDefault="004535F5" w:rsidP="00F7671C">
            <w:pPr>
              <w:pStyle w:val="SignatureLine"/>
              <w:rPr>
                <w:szCs w:val="12"/>
              </w:rPr>
            </w:pPr>
            <w:r w:rsidRPr="00DC7833">
              <w:rPr>
                <w:szCs w:val="12"/>
              </w:rPr>
              <w:t>Signatory</w:t>
            </w:r>
          </w:p>
        </w:tc>
        <w:tc>
          <w:tcPr>
            <w:tcW w:w="360" w:type="dxa"/>
          </w:tcPr>
          <w:p w:rsidR="004535F5" w:rsidRPr="00DC7833" w:rsidRDefault="004535F5" w:rsidP="00F7671C">
            <w:pPr>
              <w:pStyle w:val="SignatureLine"/>
            </w:pPr>
          </w:p>
        </w:tc>
        <w:tc>
          <w:tcPr>
            <w:tcW w:w="736" w:type="dxa"/>
          </w:tcPr>
          <w:p w:rsidR="004535F5" w:rsidRPr="00DC7833" w:rsidRDefault="004535F5" w:rsidP="00F7671C">
            <w:pPr>
              <w:pStyle w:val="SignatureLine"/>
            </w:pPr>
          </w:p>
        </w:tc>
        <w:tc>
          <w:tcPr>
            <w:tcW w:w="3928" w:type="dxa"/>
            <w:tcBorders>
              <w:top w:val="single" w:sz="4" w:space="0" w:color="000000"/>
            </w:tcBorders>
          </w:tcPr>
          <w:p w:rsidR="004535F5" w:rsidRPr="00DC7833" w:rsidRDefault="004535F5" w:rsidP="00F7671C">
            <w:pPr>
              <w:pStyle w:val="SignatureLine"/>
              <w:rPr>
                <w:szCs w:val="12"/>
              </w:rPr>
            </w:pPr>
            <w:r w:rsidRPr="00DC7833">
              <w:rPr>
                <w:szCs w:val="12"/>
              </w:rPr>
              <w:t>Signatory</w:t>
            </w:r>
          </w:p>
        </w:tc>
      </w:tr>
      <w:tr w:rsidR="004535F5" w:rsidTr="001D6DC3">
        <w:tc>
          <w:tcPr>
            <w:tcW w:w="736" w:type="dxa"/>
          </w:tcPr>
          <w:p w:rsidR="004535F5" w:rsidRPr="005E0098" w:rsidRDefault="004535F5" w:rsidP="00F7671C">
            <w:pPr>
              <w:pStyle w:val="BodyText"/>
            </w:pPr>
          </w:p>
        </w:tc>
        <w:tc>
          <w:tcPr>
            <w:tcW w:w="3780" w:type="dxa"/>
            <w:tcBorders>
              <w:bottom w:val="single" w:sz="4" w:space="0" w:color="7F7F7F" w:themeColor="text1" w:themeTint="80"/>
            </w:tcBorders>
          </w:tcPr>
          <w:p w:rsidR="004535F5" w:rsidRDefault="004535F5" w:rsidP="00F7671C">
            <w:pPr>
              <w:rPr>
                <w:sz w:val="12"/>
              </w:rPr>
            </w:pPr>
            <w:r w:rsidRPr="00C04C20">
              <w:rPr>
                <w:sz w:val="20"/>
                <w:szCs w:val="20"/>
              </w:rPr>
              <w:fldChar w:fldCharType="begin">
                <w:ffData>
                  <w:name w:val="Text23"/>
                  <w:enabled/>
                  <w:calcOnExit w:val="0"/>
                  <w:textInput/>
                </w:ffData>
              </w:fldChar>
            </w:r>
            <w:r w:rsidRPr="00C04C20">
              <w:rPr>
                <w:sz w:val="20"/>
                <w:szCs w:val="20"/>
              </w:rPr>
              <w:instrText xml:space="preserve"> FORMTEXT </w:instrText>
            </w:r>
            <w:r w:rsidRPr="00C04C20">
              <w:rPr>
                <w:sz w:val="20"/>
                <w:szCs w:val="20"/>
              </w:rPr>
            </w:r>
            <w:r w:rsidRPr="00C04C20">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04C20">
              <w:rPr>
                <w:sz w:val="20"/>
                <w:szCs w:val="20"/>
              </w:rPr>
              <w:fldChar w:fldCharType="end"/>
            </w:r>
          </w:p>
        </w:tc>
        <w:tc>
          <w:tcPr>
            <w:tcW w:w="360" w:type="dxa"/>
          </w:tcPr>
          <w:p w:rsidR="004535F5" w:rsidRDefault="004535F5" w:rsidP="00F7671C">
            <w:pPr>
              <w:pStyle w:val="BodyText"/>
            </w:pPr>
          </w:p>
        </w:tc>
        <w:tc>
          <w:tcPr>
            <w:tcW w:w="736" w:type="dxa"/>
          </w:tcPr>
          <w:p w:rsidR="004535F5" w:rsidRPr="005E0098" w:rsidRDefault="004535F5" w:rsidP="00F7671C">
            <w:pPr>
              <w:pStyle w:val="BodyText"/>
            </w:pPr>
          </w:p>
        </w:tc>
        <w:tc>
          <w:tcPr>
            <w:tcW w:w="3928" w:type="dxa"/>
            <w:tcBorders>
              <w:bottom w:val="single" w:sz="4" w:space="0" w:color="7F7F7F" w:themeColor="text1" w:themeTint="80"/>
            </w:tcBorders>
          </w:tcPr>
          <w:p w:rsidR="004535F5" w:rsidRDefault="004535F5" w:rsidP="00F7671C">
            <w:pPr>
              <w:rPr>
                <w:sz w:val="12"/>
              </w:rPr>
            </w:pPr>
            <w:r w:rsidRPr="00C04C20">
              <w:rPr>
                <w:sz w:val="20"/>
                <w:szCs w:val="20"/>
              </w:rPr>
              <w:fldChar w:fldCharType="begin">
                <w:ffData>
                  <w:name w:val=""/>
                  <w:enabled/>
                  <w:calcOnExit w:val="0"/>
                  <w:textInput/>
                </w:ffData>
              </w:fldChar>
            </w:r>
            <w:r w:rsidRPr="00C04C20">
              <w:rPr>
                <w:sz w:val="20"/>
                <w:szCs w:val="20"/>
              </w:rPr>
              <w:instrText xml:space="preserve"> FORMTEXT </w:instrText>
            </w:r>
            <w:r w:rsidRPr="00C04C20">
              <w:rPr>
                <w:sz w:val="20"/>
                <w:szCs w:val="20"/>
              </w:rPr>
            </w:r>
            <w:r w:rsidRPr="00C04C20">
              <w:rPr>
                <w:sz w:val="20"/>
                <w:szCs w:val="20"/>
              </w:rPr>
              <w:fldChar w:fldCharType="separate"/>
            </w:r>
            <w:r>
              <w:rPr>
                <w:noProof/>
                <w:sz w:val="20"/>
                <w:szCs w:val="20"/>
              </w:rPr>
              <w:t>William Chismar</w:t>
            </w:r>
            <w:r w:rsidRPr="00C04C20">
              <w:rPr>
                <w:sz w:val="20"/>
                <w:szCs w:val="20"/>
              </w:rPr>
              <w:fldChar w:fldCharType="end"/>
            </w:r>
          </w:p>
        </w:tc>
      </w:tr>
      <w:tr w:rsidR="004535F5" w:rsidTr="001D6DC3">
        <w:tc>
          <w:tcPr>
            <w:tcW w:w="736" w:type="dxa"/>
          </w:tcPr>
          <w:p w:rsidR="004535F5" w:rsidRPr="00DC7833" w:rsidRDefault="004535F5" w:rsidP="00F7671C">
            <w:pPr>
              <w:pStyle w:val="SignatureLine"/>
            </w:pPr>
          </w:p>
        </w:tc>
        <w:tc>
          <w:tcPr>
            <w:tcW w:w="3780" w:type="dxa"/>
            <w:tcBorders>
              <w:top w:val="single" w:sz="4" w:space="0" w:color="7F7F7F" w:themeColor="text1" w:themeTint="80"/>
            </w:tcBorders>
          </w:tcPr>
          <w:p w:rsidR="004535F5" w:rsidRPr="00DC7833" w:rsidRDefault="004535F5" w:rsidP="00F7671C">
            <w:pPr>
              <w:pStyle w:val="SignatureLine"/>
              <w:rPr>
                <w:szCs w:val="12"/>
              </w:rPr>
            </w:pPr>
            <w:r w:rsidRPr="00C04C20">
              <w:rPr>
                <w:szCs w:val="12"/>
              </w:rPr>
              <w:t>Name of Affiliate Signatory</w:t>
            </w:r>
          </w:p>
        </w:tc>
        <w:tc>
          <w:tcPr>
            <w:tcW w:w="360" w:type="dxa"/>
          </w:tcPr>
          <w:p w:rsidR="004535F5" w:rsidRPr="00DC7833" w:rsidRDefault="004535F5" w:rsidP="00F7671C">
            <w:pPr>
              <w:pStyle w:val="SignatureLine"/>
            </w:pPr>
          </w:p>
        </w:tc>
        <w:tc>
          <w:tcPr>
            <w:tcW w:w="736" w:type="dxa"/>
          </w:tcPr>
          <w:p w:rsidR="004535F5" w:rsidRPr="00DC7833" w:rsidRDefault="004535F5" w:rsidP="00F7671C">
            <w:pPr>
              <w:pStyle w:val="SignatureLine"/>
            </w:pPr>
          </w:p>
        </w:tc>
        <w:tc>
          <w:tcPr>
            <w:tcW w:w="3928" w:type="dxa"/>
            <w:tcBorders>
              <w:top w:val="single" w:sz="4" w:space="0" w:color="7F7F7F" w:themeColor="text1" w:themeTint="80"/>
            </w:tcBorders>
          </w:tcPr>
          <w:p w:rsidR="004535F5" w:rsidRPr="00DC7833" w:rsidRDefault="004535F5" w:rsidP="00F7671C">
            <w:pPr>
              <w:pStyle w:val="SignatureLine"/>
              <w:rPr>
                <w:szCs w:val="12"/>
              </w:rPr>
            </w:pPr>
            <w:r w:rsidRPr="00DC7833">
              <w:rPr>
                <w:szCs w:val="12"/>
              </w:rPr>
              <w:t>Name of University Signatory</w:t>
            </w:r>
          </w:p>
        </w:tc>
      </w:tr>
      <w:tr w:rsidR="004535F5" w:rsidTr="001D6DC3">
        <w:tc>
          <w:tcPr>
            <w:tcW w:w="736" w:type="dxa"/>
          </w:tcPr>
          <w:p w:rsidR="004535F5" w:rsidRPr="005E0098" w:rsidRDefault="004535F5" w:rsidP="00F7671C">
            <w:pPr>
              <w:pStyle w:val="BodyText"/>
            </w:pPr>
          </w:p>
        </w:tc>
        <w:tc>
          <w:tcPr>
            <w:tcW w:w="3780" w:type="dxa"/>
            <w:tcBorders>
              <w:bottom w:val="single" w:sz="4" w:space="0" w:color="7F7F7F" w:themeColor="text1" w:themeTint="80"/>
            </w:tcBorders>
          </w:tcPr>
          <w:p w:rsidR="004535F5" w:rsidRDefault="004535F5" w:rsidP="00F7671C">
            <w:pPr>
              <w:rPr>
                <w:sz w:val="12"/>
              </w:rPr>
            </w:pPr>
            <w:r w:rsidRPr="00C04C20">
              <w:rPr>
                <w:sz w:val="20"/>
                <w:szCs w:val="20"/>
              </w:rPr>
              <w:fldChar w:fldCharType="begin">
                <w:ffData>
                  <w:name w:val="Text25"/>
                  <w:enabled/>
                  <w:calcOnExit w:val="0"/>
                  <w:textInput/>
                </w:ffData>
              </w:fldChar>
            </w:r>
            <w:r w:rsidRPr="00C04C20">
              <w:rPr>
                <w:sz w:val="20"/>
                <w:szCs w:val="20"/>
              </w:rPr>
              <w:instrText xml:space="preserve"> FORMTEXT </w:instrText>
            </w:r>
            <w:r w:rsidRPr="00C04C20">
              <w:rPr>
                <w:sz w:val="20"/>
                <w:szCs w:val="20"/>
              </w:rPr>
            </w:r>
            <w:r w:rsidRPr="00C04C20">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04C20">
              <w:rPr>
                <w:sz w:val="20"/>
                <w:szCs w:val="20"/>
              </w:rPr>
              <w:fldChar w:fldCharType="end"/>
            </w:r>
          </w:p>
        </w:tc>
        <w:tc>
          <w:tcPr>
            <w:tcW w:w="360" w:type="dxa"/>
          </w:tcPr>
          <w:p w:rsidR="004535F5" w:rsidRDefault="004535F5" w:rsidP="00F7671C">
            <w:pPr>
              <w:pStyle w:val="BodyText"/>
            </w:pPr>
          </w:p>
        </w:tc>
        <w:tc>
          <w:tcPr>
            <w:tcW w:w="736" w:type="dxa"/>
          </w:tcPr>
          <w:p w:rsidR="004535F5" w:rsidRPr="005E0098" w:rsidRDefault="004535F5" w:rsidP="00F7671C">
            <w:pPr>
              <w:pStyle w:val="BodyText"/>
            </w:pPr>
          </w:p>
        </w:tc>
        <w:tc>
          <w:tcPr>
            <w:tcW w:w="3928" w:type="dxa"/>
            <w:tcBorders>
              <w:bottom w:val="single" w:sz="4" w:space="0" w:color="7F7F7F" w:themeColor="text1" w:themeTint="80"/>
            </w:tcBorders>
          </w:tcPr>
          <w:p w:rsidR="004535F5" w:rsidRDefault="004535F5" w:rsidP="00F7671C">
            <w:pPr>
              <w:rPr>
                <w:sz w:val="12"/>
              </w:rPr>
            </w:pPr>
            <w:r w:rsidRPr="00C04C20">
              <w:rPr>
                <w:sz w:val="20"/>
                <w:szCs w:val="20"/>
              </w:rPr>
              <w:fldChar w:fldCharType="begin">
                <w:ffData>
                  <w:name w:val="Text26"/>
                  <w:enabled/>
                  <w:calcOnExit w:val="0"/>
                  <w:textInput/>
                </w:ffData>
              </w:fldChar>
            </w:r>
            <w:r w:rsidRPr="00C04C20">
              <w:rPr>
                <w:sz w:val="20"/>
                <w:szCs w:val="20"/>
              </w:rPr>
              <w:instrText xml:space="preserve"> FORMTEXT </w:instrText>
            </w:r>
            <w:r w:rsidRPr="00C04C20">
              <w:rPr>
                <w:sz w:val="20"/>
                <w:szCs w:val="20"/>
              </w:rPr>
            </w:r>
            <w:r w:rsidRPr="00C04C20">
              <w:rPr>
                <w:sz w:val="20"/>
                <w:szCs w:val="20"/>
              </w:rPr>
              <w:fldChar w:fldCharType="separate"/>
            </w:r>
            <w:r>
              <w:rPr>
                <w:sz w:val="20"/>
                <w:szCs w:val="20"/>
              </w:rPr>
              <w:t xml:space="preserve">Interim </w:t>
            </w:r>
            <w:r>
              <w:rPr>
                <w:noProof/>
                <w:sz w:val="20"/>
                <w:szCs w:val="20"/>
              </w:rPr>
              <w:t>Dean</w:t>
            </w:r>
            <w:r w:rsidRPr="00C04C20">
              <w:rPr>
                <w:sz w:val="20"/>
                <w:szCs w:val="20"/>
              </w:rPr>
              <w:fldChar w:fldCharType="end"/>
            </w:r>
          </w:p>
        </w:tc>
      </w:tr>
      <w:tr w:rsidR="004535F5" w:rsidTr="001D6DC3">
        <w:tc>
          <w:tcPr>
            <w:tcW w:w="736" w:type="dxa"/>
          </w:tcPr>
          <w:p w:rsidR="004535F5" w:rsidRPr="00DC7833" w:rsidRDefault="004535F5" w:rsidP="00F7671C">
            <w:pPr>
              <w:pStyle w:val="SignatureLine"/>
            </w:pPr>
          </w:p>
        </w:tc>
        <w:tc>
          <w:tcPr>
            <w:tcW w:w="3780" w:type="dxa"/>
            <w:tcBorders>
              <w:top w:val="single" w:sz="4" w:space="0" w:color="7F7F7F" w:themeColor="text1" w:themeTint="80"/>
            </w:tcBorders>
          </w:tcPr>
          <w:p w:rsidR="004535F5" w:rsidRPr="00DC7833" w:rsidRDefault="004535F5" w:rsidP="00F7671C">
            <w:pPr>
              <w:pStyle w:val="SignatureLine"/>
              <w:rPr>
                <w:szCs w:val="12"/>
              </w:rPr>
            </w:pPr>
            <w:r w:rsidRPr="00C04C20">
              <w:rPr>
                <w:szCs w:val="12"/>
              </w:rPr>
              <w:t>Title of Affiliate Signatory</w:t>
            </w:r>
          </w:p>
        </w:tc>
        <w:tc>
          <w:tcPr>
            <w:tcW w:w="360" w:type="dxa"/>
          </w:tcPr>
          <w:p w:rsidR="004535F5" w:rsidRPr="00DC7833" w:rsidRDefault="004535F5" w:rsidP="00F7671C">
            <w:pPr>
              <w:pStyle w:val="SignatureLine"/>
            </w:pPr>
          </w:p>
        </w:tc>
        <w:tc>
          <w:tcPr>
            <w:tcW w:w="736" w:type="dxa"/>
          </w:tcPr>
          <w:p w:rsidR="004535F5" w:rsidRPr="00DC7833" w:rsidRDefault="004535F5" w:rsidP="00F7671C">
            <w:pPr>
              <w:pStyle w:val="SignatureLine"/>
            </w:pPr>
          </w:p>
        </w:tc>
        <w:tc>
          <w:tcPr>
            <w:tcW w:w="3928" w:type="dxa"/>
            <w:tcBorders>
              <w:top w:val="single" w:sz="4" w:space="0" w:color="7F7F7F" w:themeColor="text1" w:themeTint="80"/>
            </w:tcBorders>
          </w:tcPr>
          <w:p w:rsidR="004535F5" w:rsidRPr="00DC7833" w:rsidRDefault="004535F5" w:rsidP="00F7671C">
            <w:pPr>
              <w:pStyle w:val="SignatureLine"/>
              <w:rPr>
                <w:szCs w:val="12"/>
              </w:rPr>
            </w:pPr>
            <w:r w:rsidRPr="00DC7833">
              <w:rPr>
                <w:szCs w:val="12"/>
              </w:rPr>
              <w:t>Title of University Signatory</w:t>
            </w:r>
          </w:p>
        </w:tc>
      </w:tr>
      <w:tr w:rsidR="004535F5" w:rsidTr="001D6DC3">
        <w:tc>
          <w:tcPr>
            <w:tcW w:w="736" w:type="dxa"/>
          </w:tcPr>
          <w:p w:rsidR="004535F5" w:rsidRPr="001D6DC3" w:rsidRDefault="004535F5" w:rsidP="00F7671C">
            <w:pPr>
              <w:pStyle w:val="BodyText"/>
              <w:rPr>
                <w:sz w:val="20"/>
                <w:szCs w:val="20"/>
              </w:rPr>
            </w:pPr>
          </w:p>
        </w:tc>
        <w:tc>
          <w:tcPr>
            <w:tcW w:w="3780" w:type="dxa"/>
            <w:tcBorders>
              <w:bottom w:val="single" w:sz="4" w:space="0" w:color="7F7F7F" w:themeColor="text1" w:themeTint="80"/>
            </w:tcBorders>
          </w:tcPr>
          <w:p w:rsidR="004535F5" w:rsidRPr="001D6DC3" w:rsidRDefault="004535F5" w:rsidP="00F7671C">
            <w:pPr>
              <w:rPr>
                <w:sz w:val="20"/>
                <w:szCs w:val="20"/>
              </w:rPr>
            </w:pPr>
            <w:r w:rsidRPr="001D6DC3">
              <w:rPr>
                <w:sz w:val="20"/>
                <w:szCs w:val="20"/>
              </w:rPr>
              <w:fldChar w:fldCharType="begin">
                <w:ffData>
                  <w:name w:val="Text27"/>
                  <w:enabled/>
                  <w:calcOnExit w:val="0"/>
                  <w:textInput/>
                </w:ffData>
              </w:fldChar>
            </w:r>
            <w:r w:rsidRPr="001D6DC3">
              <w:rPr>
                <w:sz w:val="20"/>
                <w:szCs w:val="20"/>
              </w:rPr>
              <w:instrText xml:space="preserve"> FORMTEXT </w:instrText>
            </w:r>
            <w:r w:rsidRPr="001D6DC3">
              <w:rPr>
                <w:sz w:val="20"/>
                <w:szCs w:val="20"/>
              </w:rPr>
            </w:r>
            <w:r w:rsidRPr="001D6DC3">
              <w:rPr>
                <w:sz w:val="20"/>
                <w:szCs w:val="20"/>
              </w:rPr>
              <w:fldChar w:fldCharType="separate"/>
            </w:r>
            <w:r w:rsidRPr="001D6DC3">
              <w:rPr>
                <w:noProof/>
                <w:sz w:val="20"/>
                <w:szCs w:val="20"/>
              </w:rPr>
              <w:t> </w:t>
            </w:r>
            <w:r w:rsidRPr="001D6DC3">
              <w:rPr>
                <w:noProof/>
                <w:sz w:val="20"/>
                <w:szCs w:val="20"/>
              </w:rPr>
              <w:t> </w:t>
            </w:r>
            <w:r w:rsidRPr="001D6DC3">
              <w:rPr>
                <w:noProof/>
                <w:sz w:val="20"/>
                <w:szCs w:val="20"/>
              </w:rPr>
              <w:t> </w:t>
            </w:r>
            <w:r w:rsidRPr="001D6DC3">
              <w:rPr>
                <w:noProof/>
                <w:sz w:val="20"/>
                <w:szCs w:val="20"/>
              </w:rPr>
              <w:t> </w:t>
            </w:r>
            <w:r w:rsidRPr="001D6DC3">
              <w:rPr>
                <w:noProof/>
                <w:sz w:val="20"/>
                <w:szCs w:val="20"/>
              </w:rPr>
              <w:t> </w:t>
            </w:r>
            <w:r w:rsidRPr="001D6DC3">
              <w:rPr>
                <w:sz w:val="20"/>
                <w:szCs w:val="20"/>
              </w:rPr>
              <w:fldChar w:fldCharType="end"/>
            </w:r>
          </w:p>
        </w:tc>
        <w:tc>
          <w:tcPr>
            <w:tcW w:w="360" w:type="dxa"/>
          </w:tcPr>
          <w:p w:rsidR="004535F5" w:rsidRPr="001D6DC3" w:rsidRDefault="004535F5" w:rsidP="00F7671C">
            <w:pPr>
              <w:pStyle w:val="BodyText"/>
              <w:rPr>
                <w:sz w:val="20"/>
                <w:szCs w:val="20"/>
              </w:rPr>
            </w:pPr>
          </w:p>
        </w:tc>
        <w:tc>
          <w:tcPr>
            <w:tcW w:w="736" w:type="dxa"/>
          </w:tcPr>
          <w:p w:rsidR="004535F5" w:rsidRPr="001D6DC3" w:rsidRDefault="004535F5" w:rsidP="00F7671C">
            <w:pPr>
              <w:pStyle w:val="BodyText"/>
              <w:rPr>
                <w:sz w:val="20"/>
                <w:szCs w:val="20"/>
              </w:rPr>
            </w:pPr>
          </w:p>
        </w:tc>
        <w:tc>
          <w:tcPr>
            <w:tcW w:w="3928" w:type="dxa"/>
            <w:tcBorders>
              <w:bottom w:val="single" w:sz="4" w:space="0" w:color="7F7F7F" w:themeColor="text1" w:themeTint="80"/>
            </w:tcBorders>
          </w:tcPr>
          <w:p w:rsidR="004535F5" w:rsidRPr="001D6DC3" w:rsidRDefault="004535F5" w:rsidP="00F7671C">
            <w:pPr>
              <w:rPr>
                <w:sz w:val="20"/>
                <w:szCs w:val="20"/>
              </w:rPr>
            </w:pPr>
            <w:r w:rsidRPr="001D6DC3">
              <w:rPr>
                <w:sz w:val="20"/>
                <w:szCs w:val="20"/>
              </w:rPr>
              <w:fldChar w:fldCharType="begin">
                <w:ffData>
                  <w:name w:val=""/>
                  <w:enabled/>
                  <w:calcOnExit w:val="0"/>
                  <w:textInput/>
                </w:ffData>
              </w:fldChar>
            </w:r>
            <w:r w:rsidRPr="001D6DC3">
              <w:rPr>
                <w:sz w:val="20"/>
                <w:szCs w:val="20"/>
              </w:rPr>
              <w:instrText xml:space="preserve"> FORMTEXT </w:instrText>
            </w:r>
            <w:r w:rsidRPr="001D6DC3">
              <w:rPr>
                <w:sz w:val="20"/>
                <w:szCs w:val="20"/>
              </w:rPr>
            </w:r>
            <w:r w:rsidRPr="001D6DC3">
              <w:rPr>
                <w:sz w:val="20"/>
                <w:szCs w:val="20"/>
              </w:rPr>
              <w:fldChar w:fldCharType="separate"/>
            </w:r>
            <w:r w:rsidRPr="001D6DC3">
              <w:rPr>
                <w:noProof/>
                <w:sz w:val="20"/>
                <w:szCs w:val="20"/>
              </w:rPr>
              <w:t>Myron B. Thompson School of Social Work</w:t>
            </w:r>
            <w:r w:rsidRPr="001D6DC3">
              <w:rPr>
                <w:sz w:val="20"/>
                <w:szCs w:val="20"/>
              </w:rPr>
              <w:fldChar w:fldCharType="end"/>
            </w:r>
          </w:p>
        </w:tc>
      </w:tr>
      <w:tr w:rsidR="004535F5" w:rsidTr="001D6DC3">
        <w:tc>
          <w:tcPr>
            <w:tcW w:w="736" w:type="dxa"/>
          </w:tcPr>
          <w:p w:rsidR="004535F5" w:rsidRPr="00DC7833" w:rsidRDefault="004535F5" w:rsidP="00F7671C">
            <w:pPr>
              <w:pStyle w:val="SignatureLine"/>
            </w:pPr>
          </w:p>
        </w:tc>
        <w:tc>
          <w:tcPr>
            <w:tcW w:w="3780" w:type="dxa"/>
            <w:tcBorders>
              <w:top w:val="single" w:sz="4" w:space="0" w:color="7F7F7F" w:themeColor="text1" w:themeTint="80"/>
            </w:tcBorders>
          </w:tcPr>
          <w:p w:rsidR="004535F5" w:rsidRPr="00DC7833" w:rsidRDefault="004535F5" w:rsidP="00F7671C">
            <w:pPr>
              <w:pStyle w:val="SignatureLine"/>
              <w:rPr>
                <w:szCs w:val="12"/>
              </w:rPr>
            </w:pPr>
            <w:r w:rsidRPr="00C04C20">
              <w:rPr>
                <w:szCs w:val="12"/>
              </w:rPr>
              <w:t>Name of Affiliate Department/ Division/ Section</w:t>
            </w:r>
          </w:p>
        </w:tc>
        <w:tc>
          <w:tcPr>
            <w:tcW w:w="360" w:type="dxa"/>
          </w:tcPr>
          <w:p w:rsidR="004535F5" w:rsidRPr="00DC7833" w:rsidRDefault="004535F5" w:rsidP="00F7671C">
            <w:pPr>
              <w:pStyle w:val="SignatureLine"/>
            </w:pPr>
          </w:p>
        </w:tc>
        <w:tc>
          <w:tcPr>
            <w:tcW w:w="736" w:type="dxa"/>
          </w:tcPr>
          <w:p w:rsidR="004535F5" w:rsidRPr="00DC7833" w:rsidRDefault="004535F5" w:rsidP="00F7671C">
            <w:pPr>
              <w:pStyle w:val="SignatureLine"/>
            </w:pPr>
          </w:p>
        </w:tc>
        <w:tc>
          <w:tcPr>
            <w:tcW w:w="3928" w:type="dxa"/>
            <w:tcBorders>
              <w:top w:val="single" w:sz="4" w:space="0" w:color="7F7F7F" w:themeColor="text1" w:themeTint="80"/>
            </w:tcBorders>
          </w:tcPr>
          <w:p w:rsidR="004535F5" w:rsidRPr="00DC7833" w:rsidRDefault="004535F5" w:rsidP="00F7671C">
            <w:pPr>
              <w:pStyle w:val="SignatureLine"/>
              <w:rPr>
                <w:szCs w:val="12"/>
              </w:rPr>
            </w:pPr>
            <w:r w:rsidRPr="00DC7833">
              <w:rPr>
                <w:szCs w:val="12"/>
              </w:rPr>
              <w:t>Name of School or College</w:t>
            </w:r>
          </w:p>
        </w:tc>
      </w:tr>
      <w:tr w:rsidR="004535F5" w:rsidTr="001D6DC3">
        <w:tc>
          <w:tcPr>
            <w:tcW w:w="736" w:type="dxa"/>
          </w:tcPr>
          <w:p w:rsidR="004535F5" w:rsidRPr="001D6DC3" w:rsidRDefault="004535F5" w:rsidP="00F7671C">
            <w:pPr>
              <w:rPr>
                <w:sz w:val="22"/>
                <w:szCs w:val="22"/>
              </w:rPr>
            </w:pPr>
            <w:r w:rsidRPr="001D6DC3">
              <w:rPr>
                <w:sz w:val="22"/>
                <w:szCs w:val="22"/>
              </w:rPr>
              <w:t>Date:</w:t>
            </w:r>
          </w:p>
        </w:tc>
        <w:tc>
          <w:tcPr>
            <w:tcW w:w="3780" w:type="dxa"/>
            <w:tcBorders>
              <w:bottom w:val="single" w:sz="4" w:space="0" w:color="000000"/>
            </w:tcBorders>
          </w:tcPr>
          <w:p w:rsidR="004535F5" w:rsidRPr="001D6DC3" w:rsidRDefault="004535F5" w:rsidP="00F7671C">
            <w:pPr>
              <w:rPr>
                <w:sz w:val="20"/>
                <w:szCs w:val="20"/>
              </w:rPr>
            </w:pPr>
            <w:r w:rsidRPr="001D6DC3">
              <w:rPr>
                <w:sz w:val="20"/>
                <w:szCs w:val="20"/>
              </w:rPr>
              <w:fldChar w:fldCharType="begin">
                <w:ffData>
                  <w:name w:val="Text29"/>
                  <w:enabled/>
                  <w:calcOnExit w:val="0"/>
                  <w:textInput/>
                </w:ffData>
              </w:fldChar>
            </w:r>
            <w:r w:rsidRPr="001D6DC3">
              <w:rPr>
                <w:sz w:val="20"/>
                <w:szCs w:val="20"/>
              </w:rPr>
              <w:instrText xml:space="preserve"> FORMTEXT </w:instrText>
            </w:r>
            <w:r w:rsidRPr="001D6DC3">
              <w:rPr>
                <w:sz w:val="20"/>
                <w:szCs w:val="20"/>
              </w:rPr>
            </w:r>
            <w:r w:rsidRPr="001D6DC3">
              <w:rPr>
                <w:sz w:val="20"/>
                <w:szCs w:val="20"/>
              </w:rPr>
              <w:fldChar w:fldCharType="separate"/>
            </w:r>
            <w:r w:rsidRPr="001D6DC3">
              <w:rPr>
                <w:noProof/>
                <w:sz w:val="20"/>
                <w:szCs w:val="20"/>
              </w:rPr>
              <w:t> </w:t>
            </w:r>
            <w:r w:rsidRPr="001D6DC3">
              <w:rPr>
                <w:noProof/>
                <w:sz w:val="20"/>
                <w:szCs w:val="20"/>
              </w:rPr>
              <w:t> </w:t>
            </w:r>
            <w:r w:rsidRPr="001D6DC3">
              <w:rPr>
                <w:noProof/>
                <w:sz w:val="20"/>
                <w:szCs w:val="20"/>
              </w:rPr>
              <w:t> </w:t>
            </w:r>
            <w:r w:rsidRPr="001D6DC3">
              <w:rPr>
                <w:noProof/>
                <w:sz w:val="20"/>
                <w:szCs w:val="20"/>
              </w:rPr>
              <w:t> </w:t>
            </w:r>
            <w:r w:rsidRPr="001D6DC3">
              <w:rPr>
                <w:noProof/>
                <w:sz w:val="20"/>
                <w:szCs w:val="20"/>
              </w:rPr>
              <w:t> </w:t>
            </w:r>
            <w:r w:rsidRPr="001D6DC3">
              <w:rPr>
                <w:sz w:val="20"/>
                <w:szCs w:val="20"/>
              </w:rPr>
              <w:fldChar w:fldCharType="end"/>
            </w:r>
          </w:p>
        </w:tc>
        <w:tc>
          <w:tcPr>
            <w:tcW w:w="360" w:type="dxa"/>
          </w:tcPr>
          <w:p w:rsidR="004535F5" w:rsidRPr="001D6DC3" w:rsidRDefault="004535F5" w:rsidP="00F7671C">
            <w:pPr>
              <w:pStyle w:val="BodyText"/>
              <w:rPr>
                <w:sz w:val="20"/>
                <w:szCs w:val="20"/>
              </w:rPr>
            </w:pPr>
          </w:p>
        </w:tc>
        <w:tc>
          <w:tcPr>
            <w:tcW w:w="736" w:type="dxa"/>
          </w:tcPr>
          <w:p w:rsidR="004535F5" w:rsidRPr="001D6DC3" w:rsidRDefault="004535F5" w:rsidP="00F7671C">
            <w:pPr>
              <w:pStyle w:val="BodyText"/>
              <w:rPr>
                <w:sz w:val="20"/>
                <w:szCs w:val="20"/>
              </w:rPr>
            </w:pPr>
          </w:p>
        </w:tc>
        <w:tc>
          <w:tcPr>
            <w:tcW w:w="3928" w:type="dxa"/>
            <w:tcBorders>
              <w:bottom w:val="single" w:sz="4" w:space="0" w:color="7F7F7F" w:themeColor="text1" w:themeTint="80"/>
            </w:tcBorders>
          </w:tcPr>
          <w:p w:rsidR="004535F5" w:rsidRPr="001D6DC3" w:rsidRDefault="004535F5" w:rsidP="00F7671C">
            <w:pPr>
              <w:rPr>
                <w:sz w:val="20"/>
                <w:szCs w:val="20"/>
              </w:rPr>
            </w:pPr>
            <w:r w:rsidRPr="001D6DC3">
              <w:rPr>
                <w:sz w:val="20"/>
                <w:szCs w:val="20"/>
              </w:rPr>
              <w:fldChar w:fldCharType="begin">
                <w:ffData>
                  <w:name w:val="Text31"/>
                  <w:enabled/>
                  <w:calcOnExit w:val="0"/>
                  <w:textInput/>
                </w:ffData>
              </w:fldChar>
            </w:r>
            <w:r w:rsidRPr="001D6DC3">
              <w:rPr>
                <w:sz w:val="20"/>
                <w:szCs w:val="20"/>
              </w:rPr>
              <w:instrText xml:space="preserve"> FORMTEXT </w:instrText>
            </w:r>
            <w:r w:rsidRPr="001D6DC3">
              <w:rPr>
                <w:sz w:val="20"/>
                <w:szCs w:val="20"/>
              </w:rPr>
            </w:r>
            <w:r w:rsidRPr="001D6DC3">
              <w:rPr>
                <w:sz w:val="20"/>
                <w:szCs w:val="20"/>
              </w:rPr>
              <w:fldChar w:fldCharType="separate"/>
            </w:r>
            <w:r w:rsidRPr="001D6DC3">
              <w:rPr>
                <w:noProof/>
                <w:sz w:val="20"/>
                <w:szCs w:val="20"/>
              </w:rPr>
              <w:t>University of Hawaiʻi at Mānoa</w:t>
            </w:r>
            <w:r w:rsidRPr="001D6DC3">
              <w:rPr>
                <w:sz w:val="20"/>
                <w:szCs w:val="20"/>
              </w:rPr>
              <w:fldChar w:fldCharType="end"/>
            </w:r>
          </w:p>
        </w:tc>
      </w:tr>
      <w:tr w:rsidR="004535F5" w:rsidTr="001D6DC3">
        <w:tc>
          <w:tcPr>
            <w:tcW w:w="736" w:type="dxa"/>
          </w:tcPr>
          <w:p w:rsidR="004535F5" w:rsidRPr="00DC7833" w:rsidRDefault="004535F5" w:rsidP="00F7671C">
            <w:pPr>
              <w:pStyle w:val="BodyText"/>
            </w:pPr>
          </w:p>
        </w:tc>
        <w:tc>
          <w:tcPr>
            <w:tcW w:w="3780" w:type="dxa"/>
            <w:tcBorders>
              <w:top w:val="single" w:sz="4" w:space="0" w:color="000000"/>
            </w:tcBorders>
          </w:tcPr>
          <w:p w:rsidR="004535F5" w:rsidRPr="00DC7833" w:rsidRDefault="004535F5" w:rsidP="00F7671C">
            <w:pPr>
              <w:rPr>
                <w:sz w:val="12"/>
                <w:szCs w:val="12"/>
              </w:rPr>
            </w:pPr>
          </w:p>
        </w:tc>
        <w:tc>
          <w:tcPr>
            <w:tcW w:w="360" w:type="dxa"/>
          </w:tcPr>
          <w:p w:rsidR="004535F5" w:rsidRPr="00DC7833" w:rsidRDefault="004535F5" w:rsidP="00F7671C">
            <w:pPr>
              <w:pStyle w:val="BodyText"/>
            </w:pPr>
          </w:p>
        </w:tc>
        <w:tc>
          <w:tcPr>
            <w:tcW w:w="736" w:type="dxa"/>
          </w:tcPr>
          <w:p w:rsidR="004535F5" w:rsidRPr="00DC7833" w:rsidRDefault="004535F5" w:rsidP="00F7671C">
            <w:pPr>
              <w:pStyle w:val="SignatureLine"/>
            </w:pPr>
          </w:p>
        </w:tc>
        <w:tc>
          <w:tcPr>
            <w:tcW w:w="3928" w:type="dxa"/>
            <w:tcBorders>
              <w:top w:val="single" w:sz="4" w:space="0" w:color="7F7F7F" w:themeColor="text1" w:themeTint="80"/>
            </w:tcBorders>
          </w:tcPr>
          <w:p w:rsidR="004535F5" w:rsidRPr="00DC7833" w:rsidRDefault="004535F5" w:rsidP="00F7671C">
            <w:pPr>
              <w:pStyle w:val="SignatureLine"/>
              <w:rPr>
                <w:szCs w:val="12"/>
              </w:rPr>
            </w:pPr>
            <w:r w:rsidRPr="00DC7833">
              <w:rPr>
                <w:szCs w:val="12"/>
              </w:rPr>
              <w:t>Name of University or College campus</w:t>
            </w:r>
          </w:p>
        </w:tc>
      </w:tr>
      <w:tr w:rsidR="004535F5" w:rsidTr="001D6DC3">
        <w:tc>
          <w:tcPr>
            <w:tcW w:w="736" w:type="dxa"/>
          </w:tcPr>
          <w:p w:rsidR="004535F5" w:rsidRPr="005E0098" w:rsidRDefault="004535F5" w:rsidP="00F7671C">
            <w:pPr>
              <w:pStyle w:val="BodyText"/>
            </w:pPr>
          </w:p>
        </w:tc>
        <w:tc>
          <w:tcPr>
            <w:tcW w:w="3780" w:type="dxa"/>
          </w:tcPr>
          <w:p w:rsidR="004535F5" w:rsidRDefault="004535F5" w:rsidP="00F7671C">
            <w:pPr>
              <w:rPr>
                <w:sz w:val="12"/>
              </w:rPr>
            </w:pPr>
          </w:p>
        </w:tc>
        <w:tc>
          <w:tcPr>
            <w:tcW w:w="360" w:type="dxa"/>
          </w:tcPr>
          <w:p w:rsidR="004535F5" w:rsidRDefault="004535F5" w:rsidP="00F7671C">
            <w:pPr>
              <w:pStyle w:val="BodyText"/>
            </w:pPr>
          </w:p>
        </w:tc>
        <w:tc>
          <w:tcPr>
            <w:tcW w:w="736" w:type="dxa"/>
          </w:tcPr>
          <w:p w:rsidR="004535F5" w:rsidRPr="005E0098" w:rsidRDefault="004535F5" w:rsidP="00F7671C">
            <w:r>
              <w:t>Date:</w:t>
            </w:r>
          </w:p>
        </w:tc>
        <w:tc>
          <w:tcPr>
            <w:tcW w:w="3928" w:type="dxa"/>
            <w:tcBorders>
              <w:bottom w:val="single" w:sz="4" w:space="0" w:color="000000"/>
            </w:tcBorders>
          </w:tcPr>
          <w:p w:rsidR="004535F5" w:rsidRDefault="004535F5" w:rsidP="00F7671C">
            <w:pPr>
              <w:rPr>
                <w:sz w:val="12"/>
              </w:rPr>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35F5" w:rsidTr="001D6DC3">
        <w:tc>
          <w:tcPr>
            <w:tcW w:w="736" w:type="dxa"/>
          </w:tcPr>
          <w:p w:rsidR="004535F5" w:rsidRDefault="004535F5" w:rsidP="00F7671C">
            <w:pPr>
              <w:pStyle w:val="BodyText"/>
            </w:pPr>
          </w:p>
        </w:tc>
        <w:tc>
          <w:tcPr>
            <w:tcW w:w="3780" w:type="dxa"/>
          </w:tcPr>
          <w:p w:rsidR="004535F5" w:rsidRDefault="004535F5" w:rsidP="00F7671C"/>
        </w:tc>
        <w:tc>
          <w:tcPr>
            <w:tcW w:w="360" w:type="dxa"/>
          </w:tcPr>
          <w:p w:rsidR="004535F5" w:rsidRDefault="004535F5" w:rsidP="00F7671C">
            <w:pPr>
              <w:pStyle w:val="BodyText"/>
            </w:pPr>
          </w:p>
        </w:tc>
        <w:tc>
          <w:tcPr>
            <w:tcW w:w="736" w:type="dxa"/>
          </w:tcPr>
          <w:p w:rsidR="004535F5" w:rsidRDefault="004535F5" w:rsidP="00F7671C">
            <w:pPr>
              <w:pStyle w:val="BodyText"/>
            </w:pPr>
          </w:p>
        </w:tc>
        <w:tc>
          <w:tcPr>
            <w:tcW w:w="3928" w:type="dxa"/>
            <w:tcBorders>
              <w:top w:val="single" w:sz="4" w:space="0" w:color="000000"/>
            </w:tcBorders>
          </w:tcPr>
          <w:p w:rsidR="004535F5" w:rsidRDefault="004535F5" w:rsidP="00F7671C"/>
        </w:tc>
      </w:tr>
      <w:tr w:rsidR="004535F5" w:rsidTr="001D6DC3">
        <w:tc>
          <w:tcPr>
            <w:tcW w:w="736" w:type="dxa"/>
          </w:tcPr>
          <w:p w:rsidR="004535F5" w:rsidRDefault="004535F5" w:rsidP="00F7671C">
            <w:r w:rsidRPr="005E0098">
              <w:t xml:space="preserve">By: </w:t>
            </w:r>
            <w:r w:rsidRPr="005E0098">
              <w:rPr>
                <w:u w:val="single"/>
              </w:rPr>
              <w:t xml:space="preserve"> </w:t>
            </w:r>
          </w:p>
        </w:tc>
        <w:tc>
          <w:tcPr>
            <w:tcW w:w="3780" w:type="dxa"/>
            <w:tcBorders>
              <w:bottom w:val="single" w:sz="4" w:space="0" w:color="000000"/>
            </w:tcBorders>
          </w:tcPr>
          <w:p w:rsidR="004535F5" w:rsidRDefault="004535F5" w:rsidP="00F7671C"/>
        </w:tc>
        <w:tc>
          <w:tcPr>
            <w:tcW w:w="360" w:type="dxa"/>
          </w:tcPr>
          <w:p w:rsidR="004535F5" w:rsidRDefault="004535F5" w:rsidP="00F7671C"/>
        </w:tc>
        <w:tc>
          <w:tcPr>
            <w:tcW w:w="736" w:type="dxa"/>
          </w:tcPr>
          <w:p w:rsidR="004535F5" w:rsidRDefault="004535F5" w:rsidP="00F7671C">
            <w:r w:rsidRPr="005E0098">
              <w:t xml:space="preserve">By: </w:t>
            </w:r>
          </w:p>
        </w:tc>
        <w:tc>
          <w:tcPr>
            <w:tcW w:w="3928" w:type="dxa"/>
            <w:tcBorders>
              <w:bottom w:val="single" w:sz="4" w:space="0" w:color="000000"/>
            </w:tcBorders>
          </w:tcPr>
          <w:p w:rsidR="004535F5" w:rsidRDefault="004535F5" w:rsidP="00F7671C"/>
        </w:tc>
      </w:tr>
      <w:tr w:rsidR="004535F5" w:rsidTr="001D6DC3">
        <w:tc>
          <w:tcPr>
            <w:tcW w:w="736" w:type="dxa"/>
          </w:tcPr>
          <w:p w:rsidR="004535F5" w:rsidRPr="00DC7833" w:rsidRDefault="004535F5" w:rsidP="00F7671C">
            <w:pPr>
              <w:pStyle w:val="SignatureLine"/>
            </w:pPr>
          </w:p>
        </w:tc>
        <w:tc>
          <w:tcPr>
            <w:tcW w:w="3780" w:type="dxa"/>
            <w:tcBorders>
              <w:top w:val="single" w:sz="4" w:space="0" w:color="000000"/>
            </w:tcBorders>
          </w:tcPr>
          <w:p w:rsidR="004535F5" w:rsidRPr="00DC7833" w:rsidRDefault="004535F5" w:rsidP="00F7671C">
            <w:pPr>
              <w:pStyle w:val="SignatureLine"/>
              <w:rPr>
                <w:szCs w:val="12"/>
              </w:rPr>
            </w:pPr>
            <w:r w:rsidRPr="00DC7833">
              <w:rPr>
                <w:szCs w:val="12"/>
              </w:rPr>
              <w:t>Signatory</w:t>
            </w:r>
          </w:p>
        </w:tc>
        <w:tc>
          <w:tcPr>
            <w:tcW w:w="360" w:type="dxa"/>
          </w:tcPr>
          <w:p w:rsidR="004535F5" w:rsidRPr="00DC7833" w:rsidRDefault="004535F5" w:rsidP="00F7671C">
            <w:pPr>
              <w:pStyle w:val="SignatureLine"/>
            </w:pPr>
          </w:p>
        </w:tc>
        <w:tc>
          <w:tcPr>
            <w:tcW w:w="736" w:type="dxa"/>
          </w:tcPr>
          <w:p w:rsidR="004535F5" w:rsidRPr="00DC7833" w:rsidRDefault="004535F5" w:rsidP="00F7671C">
            <w:pPr>
              <w:pStyle w:val="SignatureLine"/>
            </w:pPr>
          </w:p>
        </w:tc>
        <w:tc>
          <w:tcPr>
            <w:tcW w:w="3928" w:type="dxa"/>
            <w:tcBorders>
              <w:top w:val="single" w:sz="4" w:space="0" w:color="000000"/>
            </w:tcBorders>
          </w:tcPr>
          <w:p w:rsidR="004535F5" w:rsidRPr="00DC7833" w:rsidRDefault="004535F5" w:rsidP="00F7671C">
            <w:pPr>
              <w:pStyle w:val="SignatureLine"/>
              <w:rPr>
                <w:szCs w:val="12"/>
              </w:rPr>
            </w:pPr>
            <w:r w:rsidRPr="00DC7833">
              <w:rPr>
                <w:szCs w:val="12"/>
              </w:rPr>
              <w:t>Signatory</w:t>
            </w:r>
          </w:p>
        </w:tc>
      </w:tr>
      <w:tr w:rsidR="004535F5" w:rsidTr="001D6DC3">
        <w:tc>
          <w:tcPr>
            <w:tcW w:w="736" w:type="dxa"/>
          </w:tcPr>
          <w:p w:rsidR="004535F5" w:rsidRPr="00CF38D9" w:rsidRDefault="004535F5" w:rsidP="00F7671C">
            <w:pPr>
              <w:pStyle w:val="BodyText"/>
            </w:pPr>
          </w:p>
        </w:tc>
        <w:tc>
          <w:tcPr>
            <w:tcW w:w="3780" w:type="dxa"/>
            <w:tcBorders>
              <w:bottom w:val="single" w:sz="4" w:space="0" w:color="7F7F7F" w:themeColor="text1" w:themeTint="80"/>
            </w:tcBorders>
          </w:tcPr>
          <w:p w:rsidR="004535F5" w:rsidRPr="00CF38D9" w:rsidRDefault="004535F5" w:rsidP="00F7671C">
            <w:pPr>
              <w:rPr>
                <w:sz w:val="20"/>
                <w:szCs w:val="20"/>
              </w:rPr>
            </w:pPr>
            <w:r w:rsidRPr="00CF38D9">
              <w:rPr>
                <w:sz w:val="20"/>
                <w:szCs w:val="20"/>
              </w:rPr>
              <w:fldChar w:fldCharType="begin">
                <w:ffData>
                  <w:name w:val="Text23"/>
                  <w:enabled/>
                  <w:calcOnExit w:val="0"/>
                  <w:textInput/>
                </w:ffData>
              </w:fldChar>
            </w:r>
            <w:r w:rsidRPr="00CF38D9">
              <w:rPr>
                <w:sz w:val="20"/>
                <w:szCs w:val="20"/>
              </w:rPr>
              <w:instrText xml:space="preserve"> FORMTEXT </w:instrText>
            </w:r>
            <w:r w:rsidRPr="00CF38D9">
              <w:rPr>
                <w:sz w:val="20"/>
                <w:szCs w:val="20"/>
              </w:rPr>
            </w:r>
            <w:r w:rsidRPr="00CF38D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F38D9">
              <w:rPr>
                <w:sz w:val="20"/>
                <w:szCs w:val="20"/>
              </w:rPr>
              <w:fldChar w:fldCharType="end"/>
            </w:r>
          </w:p>
        </w:tc>
        <w:tc>
          <w:tcPr>
            <w:tcW w:w="360" w:type="dxa"/>
          </w:tcPr>
          <w:p w:rsidR="004535F5" w:rsidRPr="00CF38D9" w:rsidRDefault="004535F5" w:rsidP="00F7671C">
            <w:pPr>
              <w:pStyle w:val="BodyText"/>
            </w:pPr>
          </w:p>
        </w:tc>
        <w:tc>
          <w:tcPr>
            <w:tcW w:w="736" w:type="dxa"/>
          </w:tcPr>
          <w:p w:rsidR="004535F5" w:rsidRPr="00CF38D9" w:rsidRDefault="004535F5" w:rsidP="00F7671C">
            <w:pPr>
              <w:pStyle w:val="BodyText"/>
            </w:pPr>
          </w:p>
        </w:tc>
        <w:tc>
          <w:tcPr>
            <w:tcW w:w="3928" w:type="dxa"/>
            <w:tcBorders>
              <w:bottom w:val="single" w:sz="4" w:space="0" w:color="7F7F7F" w:themeColor="text1" w:themeTint="80"/>
            </w:tcBorders>
          </w:tcPr>
          <w:p w:rsidR="004535F5" w:rsidRPr="00CF38D9" w:rsidRDefault="004535F5" w:rsidP="00F7671C">
            <w:pPr>
              <w:rPr>
                <w:sz w:val="20"/>
                <w:szCs w:val="20"/>
              </w:rPr>
            </w:pPr>
            <w:r w:rsidRPr="00CF38D9">
              <w:rPr>
                <w:sz w:val="20"/>
                <w:szCs w:val="20"/>
              </w:rPr>
              <w:fldChar w:fldCharType="begin">
                <w:ffData>
                  <w:name w:val="Text24"/>
                  <w:enabled/>
                  <w:calcOnExit w:val="0"/>
                  <w:textInput/>
                </w:ffData>
              </w:fldChar>
            </w:r>
            <w:r w:rsidRPr="00CF38D9">
              <w:rPr>
                <w:sz w:val="20"/>
                <w:szCs w:val="20"/>
              </w:rPr>
              <w:instrText xml:space="preserve"> FORMTEXT </w:instrText>
            </w:r>
            <w:r w:rsidRPr="00CF38D9">
              <w:rPr>
                <w:sz w:val="20"/>
                <w:szCs w:val="20"/>
              </w:rPr>
            </w:r>
            <w:r w:rsidRPr="00CF38D9">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8D9">
              <w:rPr>
                <w:sz w:val="20"/>
                <w:szCs w:val="20"/>
              </w:rPr>
              <w:fldChar w:fldCharType="end"/>
            </w:r>
          </w:p>
        </w:tc>
      </w:tr>
      <w:tr w:rsidR="004535F5" w:rsidTr="001D6DC3">
        <w:tc>
          <w:tcPr>
            <w:tcW w:w="736" w:type="dxa"/>
          </w:tcPr>
          <w:p w:rsidR="004535F5" w:rsidRPr="00DC7833" w:rsidRDefault="004535F5" w:rsidP="00F7671C">
            <w:pPr>
              <w:pStyle w:val="SignatureLine"/>
            </w:pPr>
          </w:p>
        </w:tc>
        <w:tc>
          <w:tcPr>
            <w:tcW w:w="3780" w:type="dxa"/>
            <w:tcBorders>
              <w:top w:val="single" w:sz="4" w:space="0" w:color="7F7F7F" w:themeColor="text1" w:themeTint="80"/>
            </w:tcBorders>
          </w:tcPr>
          <w:p w:rsidR="004535F5" w:rsidRPr="00DC7833" w:rsidRDefault="004535F5" w:rsidP="00F7671C">
            <w:pPr>
              <w:pStyle w:val="SignatureLine"/>
              <w:rPr>
                <w:szCs w:val="12"/>
              </w:rPr>
            </w:pPr>
            <w:r w:rsidRPr="00C04C20">
              <w:rPr>
                <w:szCs w:val="12"/>
              </w:rPr>
              <w:t>Name of Affiliate Signatory</w:t>
            </w:r>
          </w:p>
        </w:tc>
        <w:tc>
          <w:tcPr>
            <w:tcW w:w="360" w:type="dxa"/>
          </w:tcPr>
          <w:p w:rsidR="004535F5" w:rsidRPr="00DC7833" w:rsidRDefault="004535F5" w:rsidP="00F7671C">
            <w:pPr>
              <w:pStyle w:val="SignatureLine"/>
            </w:pPr>
          </w:p>
        </w:tc>
        <w:tc>
          <w:tcPr>
            <w:tcW w:w="736" w:type="dxa"/>
          </w:tcPr>
          <w:p w:rsidR="004535F5" w:rsidRPr="00DC7833" w:rsidRDefault="004535F5" w:rsidP="00F7671C">
            <w:pPr>
              <w:pStyle w:val="SignatureLine"/>
            </w:pPr>
          </w:p>
        </w:tc>
        <w:tc>
          <w:tcPr>
            <w:tcW w:w="3928" w:type="dxa"/>
            <w:tcBorders>
              <w:top w:val="single" w:sz="4" w:space="0" w:color="7F7F7F" w:themeColor="text1" w:themeTint="80"/>
            </w:tcBorders>
          </w:tcPr>
          <w:p w:rsidR="004535F5" w:rsidRPr="00DC7833" w:rsidRDefault="004535F5" w:rsidP="00F7671C">
            <w:pPr>
              <w:pStyle w:val="SignatureLine"/>
              <w:rPr>
                <w:szCs w:val="12"/>
              </w:rPr>
            </w:pPr>
            <w:r w:rsidRPr="00DC7833">
              <w:rPr>
                <w:szCs w:val="12"/>
              </w:rPr>
              <w:t>Name of University Signatory</w:t>
            </w:r>
          </w:p>
        </w:tc>
      </w:tr>
      <w:tr w:rsidR="004535F5" w:rsidTr="001D6DC3">
        <w:tc>
          <w:tcPr>
            <w:tcW w:w="736" w:type="dxa"/>
          </w:tcPr>
          <w:p w:rsidR="004535F5" w:rsidRPr="00CF38D9" w:rsidRDefault="004535F5" w:rsidP="00F7671C">
            <w:pPr>
              <w:pStyle w:val="BodyText"/>
            </w:pPr>
          </w:p>
        </w:tc>
        <w:tc>
          <w:tcPr>
            <w:tcW w:w="3780" w:type="dxa"/>
            <w:tcBorders>
              <w:bottom w:val="single" w:sz="4" w:space="0" w:color="7F7F7F" w:themeColor="text1" w:themeTint="80"/>
            </w:tcBorders>
          </w:tcPr>
          <w:p w:rsidR="004535F5" w:rsidRPr="00CF38D9" w:rsidRDefault="004535F5" w:rsidP="00F7671C">
            <w:pPr>
              <w:rPr>
                <w:sz w:val="20"/>
                <w:szCs w:val="20"/>
              </w:rPr>
            </w:pPr>
            <w:r w:rsidRPr="00CF38D9">
              <w:rPr>
                <w:sz w:val="20"/>
                <w:szCs w:val="20"/>
              </w:rPr>
              <w:fldChar w:fldCharType="begin">
                <w:ffData>
                  <w:name w:val="Text25"/>
                  <w:enabled/>
                  <w:calcOnExit w:val="0"/>
                  <w:textInput/>
                </w:ffData>
              </w:fldChar>
            </w:r>
            <w:r w:rsidRPr="00CF38D9">
              <w:rPr>
                <w:sz w:val="20"/>
                <w:szCs w:val="20"/>
              </w:rPr>
              <w:instrText xml:space="preserve"> FORMTEXT </w:instrText>
            </w:r>
            <w:r w:rsidRPr="00CF38D9">
              <w:rPr>
                <w:sz w:val="20"/>
                <w:szCs w:val="20"/>
              </w:rPr>
            </w:r>
            <w:r w:rsidRPr="00CF38D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F38D9">
              <w:rPr>
                <w:sz w:val="20"/>
                <w:szCs w:val="20"/>
              </w:rPr>
              <w:fldChar w:fldCharType="end"/>
            </w:r>
          </w:p>
        </w:tc>
        <w:tc>
          <w:tcPr>
            <w:tcW w:w="360" w:type="dxa"/>
          </w:tcPr>
          <w:p w:rsidR="004535F5" w:rsidRPr="00CF38D9" w:rsidRDefault="004535F5" w:rsidP="00F7671C">
            <w:pPr>
              <w:pStyle w:val="BodyText"/>
            </w:pPr>
          </w:p>
        </w:tc>
        <w:tc>
          <w:tcPr>
            <w:tcW w:w="736" w:type="dxa"/>
          </w:tcPr>
          <w:p w:rsidR="004535F5" w:rsidRPr="00CF38D9" w:rsidRDefault="004535F5" w:rsidP="00F7671C">
            <w:pPr>
              <w:pStyle w:val="BodyText"/>
            </w:pPr>
          </w:p>
        </w:tc>
        <w:tc>
          <w:tcPr>
            <w:tcW w:w="3928" w:type="dxa"/>
            <w:tcBorders>
              <w:bottom w:val="single" w:sz="4" w:space="0" w:color="7F7F7F" w:themeColor="text1" w:themeTint="80"/>
            </w:tcBorders>
          </w:tcPr>
          <w:p w:rsidR="004535F5" w:rsidRPr="00CF38D9" w:rsidRDefault="004535F5" w:rsidP="00F7671C">
            <w:pPr>
              <w:rPr>
                <w:sz w:val="20"/>
                <w:szCs w:val="20"/>
              </w:rPr>
            </w:pPr>
            <w:r w:rsidRPr="00CF38D9">
              <w:rPr>
                <w:sz w:val="20"/>
                <w:szCs w:val="20"/>
              </w:rPr>
              <w:fldChar w:fldCharType="begin">
                <w:ffData>
                  <w:name w:val="Text26"/>
                  <w:enabled/>
                  <w:calcOnExit w:val="0"/>
                  <w:textInput/>
                </w:ffData>
              </w:fldChar>
            </w:r>
            <w:r w:rsidRPr="00CF38D9">
              <w:rPr>
                <w:sz w:val="20"/>
                <w:szCs w:val="20"/>
              </w:rPr>
              <w:instrText xml:space="preserve"> FORMTEXT </w:instrText>
            </w:r>
            <w:r w:rsidRPr="00CF38D9">
              <w:rPr>
                <w:sz w:val="20"/>
                <w:szCs w:val="20"/>
              </w:rPr>
            </w:r>
            <w:r w:rsidRPr="00CF38D9">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8D9">
              <w:rPr>
                <w:sz w:val="20"/>
                <w:szCs w:val="20"/>
              </w:rPr>
              <w:fldChar w:fldCharType="end"/>
            </w:r>
          </w:p>
        </w:tc>
      </w:tr>
      <w:tr w:rsidR="004535F5" w:rsidTr="001D6DC3">
        <w:tc>
          <w:tcPr>
            <w:tcW w:w="736" w:type="dxa"/>
          </w:tcPr>
          <w:p w:rsidR="004535F5" w:rsidRPr="00DC7833" w:rsidRDefault="004535F5" w:rsidP="00F7671C">
            <w:pPr>
              <w:pStyle w:val="SignatureLine"/>
            </w:pPr>
          </w:p>
        </w:tc>
        <w:tc>
          <w:tcPr>
            <w:tcW w:w="3780" w:type="dxa"/>
            <w:tcBorders>
              <w:top w:val="single" w:sz="4" w:space="0" w:color="7F7F7F" w:themeColor="text1" w:themeTint="80"/>
            </w:tcBorders>
          </w:tcPr>
          <w:p w:rsidR="004535F5" w:rsidRPr="00DC7833" w:rsidRDefault="004535F5" w:rsidP="00F7671C">
            <w:pPr>
              <w:pStyle w:val="SignatureLine"/>
              <w:rPr>
                <w:szCs w:val="12"/>
              </w:rPr>
            </w:pPr>
            <w:r w:rsidRPr="00C04C20">
              <w:rPr>
                <w:szCs w:val="12"/>
              </w:rPr>
              <w:t>Title of Affiliate Signatory</w:t>
            </w:r>
          </w:p>
        </w:tc>
        <w:tc>
          <w:tcPr>
            <w:tcW w:w="360" w:type="dxa"/>
          </w:tcPr>
          <w:p w:rsidR="004535F5" w:rsidRPr="00DC7833" w:rsidRDefault="004535F5" w:rsidP="00F7671C">
            <w:pPr>
              <w:pStyle w:val="SignatureLine"/>
            </w:pPr>
          </w:p>
        </w:tc>
        <w:tc>
          <w:tcPr>
            <w:tcW w:w="736" w:type="dxa"/>
          </w:tcPr>
          <w:p w:rsidR="004535F5" w:rsidRPr="00DC7833" w:rsidRDefault="004535F5" w:rsidP="00F7671C">
            <w:pPr>
              <w:pStyle w:val="SignatureLine"/>
            </w:pPr>
          </w:p>
        </w:tc>
        <w:tc>
          <w:tcPr>
            <w:tcW w:w="3928" w:type="dxa"/>
            <w:tcBorders>
              <w:top w:val="single" w:sz="4" w:space="0" w:color="7F7F7F" w:themeColor="text1" w:themeTint="80"/>
            </w:tcBorders>
          </w:tcPr>
          <w:p w:rsidR="004535F5" w:rsidRPr="00DC7833" w:rsidRDefault="004535F5" w:rsidP="00F7671C">
            <w:pPr>
              <w:pStyle w:val="SignatureLine"/>
              <w:rPr>
                <w:szCs w:val="12"/>
              </w:rPr>
            </w:pPr>
            <w:r w:rsidRPr="00DC7833">
              <w:rPr>
                <w:szCs w:val="12"/>
              </w:rPr>
              <w:t>Title of University Signatory</w:t>
            </w:r>
          </w:p>
        </w:tc>
      </w:tr>
      <w:tr w:rsidR="004535F5" w:rsidTr="001D6DC3">
        <w:tc>
          <w:tcPr>
            <w:tcW w:w="736" w:type="dxa"/>
          </w:tcPr>
          <w:p w:rsidR="004535F5" w:rsidRPr="00CF38D9" w:rsidRDefault="004535F5" w:rsidP="00F7671C">
            <w:pPr>
              <w:pStyle w:val="BodyText"/>
            </w:pPr>
          </w:p>
        </w:tc>
        <w:tc>
          <w:tcPr>
            <w:tcW w:w="3780" w:type="dxa"/>
            <w:tcBorders>
              <w:bottom w:val="single" w:sz="4" w:space="0" w:color="7F7F7F" w:themeColor="text1" w:themeTint="80"/>
            </w:tcBorders>
          </w:tcPr>
          <w:p w:rsidR="004535F5" w:rsidRPr="00CF38D9" w:rsidRDefault="004535F5" w:rsidP="00F7671C">
            <w:pPr>
              <w:rPr>
                <w:sz w:val="20"/>
                <w:szCs w:val="20"/>
              </w:rPr>
            </w:pPr>
            <w:r w:rsidRPr="00CF38D9">
              <w:rPr>
                <w:sz w:val="20"/>
                <w:szCs w:val="20"/>
              </w:rPr>
              <w:fldChar w:fldCharType="begin">
                <w:ffData>
                  <w:name w:val="Text27"/>
                  <w:enabled/>
                  <w:calcOnExit w:val="0"/>
                  <w:textInput/>
                </w:ffData>
              </w:fldChar>
            </w:r>
            <w:r w:rsidRPr="00CF38D9">
              <w:rPr>
                <w:sz w:val="20"/>
                <w:szCs w:val="20"/>
              </w:rPr>
              <w:instrText xml:space="preserve"> FORMTEXT </w:instrText>
            </w:r>
            <w:r w:rsidRPr="00CF38D9">
              <w:rPr>
                <w:sz w:val="20"/>
                <w:szCs w:val="20"/>
              </w:rPr>
            </w:r>
            <w:r w:rsidRPr="00CF38D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F38D9">
              <w:rPr>
                <w:sz w:val="20"/>
                <w:szCs w:val="20"/>
              </w:rPr>
              <w:fldChar w:fldCharType="end"/>
            </w:r>
          </w:p>
        </w:tc>
        <w:tc>
          <w:tcPr>
            <w:tcW w:w="360" w:type="dxa"/>
          </w:tcPr>
          <w:p w:rsidR="004535F5" w:rsidRPr="00CF38D9" w:rsidRDefault="004535F5" w:rsidP="00F7671C">
            <w:pPr>
              <w:pStyle w:val="BodyText"/>
            </w:pPr>
          </w:p>
        </w:tc>
        <w:tc>
          <w:tcPr>
            <w:tcW w:w="736" w:type="dxa"/>
          </w:tcPr>
          <w:p w:rsidR="004535F5" w:rsidRPr="00CF38D9" w:rsidRDefault="004535F5" w:rsidP="00F7671C">
            <w:pPr>
              <w:pStyle w:val="BodyText"/>
            </w:pPr>
          </w:p>
        </w:tc>
        <w:tc>
          <w:tcPr>
            <w:tcW w:w="3928" w:type="dxa"/>
            <w:tcBorders>
              <w:bottom w:val="single" w:sz="4" w:space="0" w:color="7F7F7F" w:themeColor="text1" w:themeTint="80"/>
            </w:tcBorders>
          </w:tcPr>
          <w:p w:rsidR="004535F5" w:rsidRPr="00CF38D9" w:rsidRDefault="004535F5" w:rsidP="00F7671C">
            <w:pPr>
              <w:rPr>
                <w:sz w:val="20"/>
                <w:szCs w:val="20"/>
              </w:rPr>
            </w:pPr>
            <w:r w:rsidRPr="00CF38D9">
              <w:rPr>
                <w:sz w:val="20"/>
                <w:szCs w:val="20"/>
              </w:rPr>
              <w:fldChar w:fldCharType="begin">
                <w:ffData>
                  <w:name w:val="Text28"/>
                  <w:enabled/>
                  <w:calcOnExit w:val="0"/>
                  <w:textInput/>
                </w:ffData>
              </w:fldChar>
            </w:r>
            <w:r w:rsidRPr="00CF38D9">
              <w:rPr>
                <w:sz w:val="20"/>
                <w:szCs w:val="20"/>
              </w:rPr>
              <w:instrText xml:space="preserve"> FORMTEXT </w:instrText>
            </w:r>
            <w:r w:rsidRPr="00CF38D9">
              <w:rPr>
                <w:sz w:val="20"/>
                <w:szCs w:val="20"/>
              </w:rPr>
            </w:r>
            <w:r w:rsidRPr="00CF38D9">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8D9">
              <w:rPr>
                <w:sz w:val="20"/>
                <w:szCs w:val="20"/>
              </w:rPr>
              <w:fldChar w:fldCharType="end"/>
            </w:r>
          </w:p>
        </w:tc>
      </w:tr>
      <w:tr w:rsidR="004535F5" w:rsidTr="001D6DC3">
        <w:tc>
          <w:tcPr>
            <w:tcW w:w="736" w:type="dxa"/>
          </w:tcPr>
          <w:p w:rsidR="004535F5" w:rsidRPr="00DC7833" w:rsidRDefault="004535F5" w:rsidP="00F7671C">
            <w:pPr>
              <w:pStyle w:val="SignatureLine"/>
            </w:pPr>
          </w:p>
        </w:tc>
        <w:tc>
          <w:tcPr>
            <w:tcW w:w="3780" w:type="dxa"/>
            <w:tcBorders>
              <w:top w:val="single" w:sz="4" w:space="0" w:color="7F7F7F" w:themeColor="text1" w:themeTint="80"/>
            </w:tcBorders>
          </w:tcPr>
          <w:p w:rsidR="004535F5" w:rsidRPr="00DC7833" w:rsidRDefault="004535F5" w:rsidP="00F7671C">
            <w:pPr>
              <w:pStyle w:val="SignatureLine"/>
              <w:rPr>
                <w:szCs w:val="12"/>
              </w:rPr>
            </w:pPr>
            <w:r w:rsidRPr="00C04C20">
              <w:rPr>
                <w:szCs w:val="12"/>
              </w:rPr>
              <w:t>Name of Affiliate Department/ Division/ Section</w:t>
            </w:r>
          </w:p>
        </w:tc>
        <w:tc>
          <w:tcPr>
            <w:tcW w:w="360" w:type="dxa"/>
          </w:tcPr>
          <w:p w:rsidR="004535F5" w:rsidRPr="00DC7833" w:rsidRDefault="004535F5" w:rsidP="00F7671C">
            <w:pPr>
              <w:pStyle w:val="SignatureLine"/>
            </w:pPr>
          </w:p>
        </w:tc>
        <w:tc>
          <w:tcPr>
            <w:tcW w:w="736" w:type="dxa"/>
          </w:tcPr>
          <w:p w:rsidR="004535F5" w:rsidRPr="00DC7833" w:rsidRDefault="004535F5" w:rsidP="00F7671C">
            <w:pPr>
              <w:pStyle w:val="SignatureLine"/>
            </w:pPr>
          </w:p>
        </w:tc>
        <w:tc>
          <w:tcPr>
            <w:tcW w:w="3928" w:type="dxa"/>
            <w:tcBorders>
              <w:top w:val="single" w:sz="4" w:space="0" w:color="7F7F7F" w:themeColor="text1" w:themeTint="80"/>
            </w:tcBorders>
          </w:tcPr>
          <w:p w:rsidR="004535F5" w:rsidRPr="00DC7833" w:rsidRDefault="004535F5" w:rsidP="00F7671C">
            <w:pPr>
              <w:pStyle w:val="SignatureLine"/>
              <w:rPr>
                <w:szCs w:val="12"/>
              </w:rPr>
            </w:pPr>
            <w:r w:rsidRPr="00DC7833">
              <w:rPr>
                <w:szCs w:val="12"/>
              </w:rPr>
              <w:t>Name of School or College</w:t>
            </w:r>
          </w:p>
        </w:tc>
      </w:tr>
      <w:tr w:rsidR="004535F5" w:rsidTr="001D6DC3">
        <w:tc>
          <w:tcPr>
            <w:tcW w:w="736" w:type="dxa"/>
          </w:tcPr>
          <w:p w:rsidR="004535F5" w:rsidRPr="005E0098" w:rsidRDefault="004535F5" w:rsidP="00F7671C">
            <w:r>
              <w:t>Date:</w:t>
            </w:r>
          </w:p>
        </w:tc>
        <w:tc>
          <w:tcPr>
            <w:tcW w:w="3780" w:type="dxa"/>
            <w:tcBorders>
              <w:bottom w:val="single" w:sz="4" w:space="0" w:color="000000"/>
            </w:tcBorders>
          </w:tcPr>
          <w:p w:rsidR="004535F5" w:rsidRDefault="004535F5" w:rsidP="00F7671C">
            <w:pPr>
              <w:rPr>
                <w:sz w:val="12"/>
              </w:rPr>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rsidR="004535F5" w:rsidRDefault="004535F5" w:rsidP="00F7671C">
            <w:pPr>
              <w:pStyle w:val="BodyText"/>
            </w:pPr>
          </w:p>
        </w:tc>
        <w:tc>
          <w:tcPr>
            <w:tcW w:w="736" w:type="dxa"/>
          </w:tcPr>
          <w:p w:rsidR="004535F5" w:rsidRPr="00CF38D9" w:rsidRDefault="004535F5" w:rsidP="00F7671C">
            <w:pPr>
              <w:pStyle w:val="BodyText"/>
            </w:pPr>
          </w:p>
        </w:tc>
        <w:tc>
          <w:tcPr>
            <w:tcW w:w="3928" w:type="dxa"/>
            <w:tcBorders>
              <w:bottom w:val="single" w:sz="4" w:space="0" w:color="7F7F7F" w:themeColor="text1" w:themeTint="80"/>
            </w:tcBorders>
          </w:tcPr>
          <w:p w:rsidR="004535F5" w:rsidRPr="00CF38D9" w:rsidRDefault="004535F5" w:rsidP="00F7671C">
            <w:pPr>
              <w:rPr>
                <w:sz w:val="20"/>
                <w:szCs w:val="20"/>
              </w:rPr>
            </w:pPr>
            <w:r w:rsidRPr="00CF38D9">
              <w:rPr>
                <w:sz w:val="20"/>
                <w:szCs w:val="20"/>
              </w:rPr>
              <w:fldChar w:fldCharType="begin">
                <w:ffData>
                  <w:name w:val=""/>
                  <w:enabled/>
                  <w:calcOnExit w:val="0"/>
                  <w:textInput/>
                </w:ffData>
              </w:fldChar>
            </w:r>
            <w:r w:rsidRPr="00CF38D9">
              <w:rPr>
                <w:sz w:val="20"/>
                <w:szCs w:val="20"/>
              </w:rPr>
              <w:instrText xml:space="preserve"> FORMTEXT </w:instrText>
            </w:r>
            <w:r w:rsidRPr="00CF38D9">
              <w:rPr>
                <w:sz w:val="20"/>
                <w:szCs w:val="20"/>
              </w:rPr>
            </w:r>
            <w:r w:rsidRPr="00CF38D9">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8D9">
              <w:rPr>
                <w:sz w:val="20"/>
                <w:szCs w:val="20"/>
              </w:rPr>
              <w:fldChar w:fldCharType="end"/>
            </w:r>
          </w:p>
        </w:tc>
      </w:tr>
      <w:tr w:rsidR="004535F5" w:rsidTr="001D6DC3">
        <w:tc>
          <w:tcPr>
            <w:tcW w:w="736" w:type="dxa"/>
          </w:tcPr>
          <w:p w:rsidR="004535F5" w:rsidRPr="00DC7833" w:rsidRDefault="004535F5" w:rsidP="00F7671C">
            <w:pPr>
              <w:pStyle w:val="BodyText"/>
            </w:pPr>
          </w:p>
        </w:tc>
        <w:tc>
          <w:tcPr>
            <w:tcW w:w="3780" w:type="dxa"/>
            <w:tcBorders>
              <w:top w:val="single" w:sz="4" w:space="0" w:color="000000"/>
            </w:tcBorders>
          </w:tcPr>
          <w:p w:rsidR="004535F5" w:rsidRPr="00DC7833" w:rsidRDefault="004535F5" w:rsidP="00F7671C">
            <w:pPr>
              <w:rPr>
                <w:sz w:val="12"/>
                <w:szCs w:val="12"/>
              </w:rPr>
            </w:pPr>
          </w:p>
        </w:tc>
        <w:tc>
          <w:tcPr>
            <w:tcW w:w="360" w:type="dxa"/>
          </w:tcPr>
          <w:p w:rsidR="004535F5" w:rsidRPr="00DC7833" w:rsidRDefault="004535F5" w:rsidP="00F7671C">
            <w:pPr>
              <w:pStyle w:val="BodyText"/>
            </w:pPr>
          </w:p>
        </w:tc>
        <w:tc>
          <w:tcPr>
            <w:tcW w:w="736" w:type="dxa"/>
          </w:tcPr>
          <w:p w:rsidR="004535F5" w:rsidRPr="00DC7833" w:rsidRDefault="004535F5" w:rsidP="00F7671C">
            <w:pPr>
              <w:pStyle w:val="SignatureLine"/>
            </w:pPr>
          </w:p>
        </w:tc>
        <w:tc>
          <w:tcPr>
            <w:tcW w:w="3928" w:type="dxa"/>
            <w:tcBorders>
              <w:top w:val="single" w:sz="4" w:space="0" w:color="7F7F7F" w:themeColor="text1" w:themeTint="80"/>
            </w:tcBorders>
          </w:tcPr>
          <w:p w:rsidR="004535F5" w:rsidRPr="00DC7833" w:rsidRDefault="004535F5" w:rsidP="00F7671C">
            <w:pPr>
              <w:pStyle w:val="SignatureLine"/>
              <w:rPr>
                <w:szCs w:val="12"/>
              </w:rPr>
            </w:pPr>
            <w:r w:rsidRPr="00DC7833">
              <w:rPr>
                <w:szCs w:val="12"/>
              </w:rPr>
              <w:t>Name of University or College campus</w:t>
            </w:r>
          </w:p>
        </w:tc>
      </w:tr>
      <w:tr w:rsidR="004535F5" w:rsidTr="001D6DC3">
        <w:tc>
          <w:tcPr>
            <w:tcW w:w="736" w:type="dxa"/>
          </w:tcPr>
          <w:p w:rsidR="004535F5" w:rsidRPr="005E0098" w:rsidRDefault="004535F5" w:rsidP="00F7671C">
            <w:pPr>
              <w:pStyle w:val="BodyText"/>
            </w:pPr>
          </w:p>
        </w:tc>
        <w:tc>
          <w:tcPr>
            <w:tcW w:w="3780" w:type="dxa"/>
          </w:tcPr>
          <w:p w:rsidR="004535F5" w:rsidRDefault="004535F5" w:rsidP="00F7671C">
            <w:pPr>
              <w:rPr>
                <w:sz w:val="12"/>
              </w:rPr>
            </w:pPr>
          </w:p>
        </w:tc>
        <w:tc>
          <w:tcPr>
            <w:tcW w:w="360" w:type="dxa"/>
          </w:tcPr>
          <w:p w:rsidR="004535F5" w:rsidRDefault="004535F5" w:rsidP="00F7671C">
            <w:pPr>
              <w:pStyle w:val="BodyText"/>
            </w:pPr>
          </w:p>
        </w:tc>
        <w:tc>
          <w:tcPr>
            <w:tcW w:w="736" w:type="dxa"/>
          </w:tcPr>
          <w:p w:rsidR="004535F5" w:rsidRPr="005E0098" w:rsidRDefault="004535F5" w:rsidP="00F7671C">
            <w:r>
              <w:t>Date:</w:t>
            </w:r>
          </w:p>
        </w:tc>
        <w:tc>
          <w:tcPr>
            <w:tcW w:w="3928" w:type="dxa"/>
            <w:tcBorders>
              <w:bottom w:val="single" w:sz="4" w:space="0" w:color="000000"/>
            </w:tcBorders>
          </w:tcPr>
          <w:p w:rsidR="004535F5" w:rsidRDefault="004535F5" w:rsidP="00F7671C">
            <w:pPr>
              <w:rPr>
                <w:sz w:val="12"/>
              </w:rPr>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35F5" w:rsidTr="001D6DC3">
        <w:tc>
          <w:tcPr>
            <w:tcW w:w="736" w:type="dxa"/>
          </w:tcPr>
          <w:p w:rsidR="004535F5" w:rsidRPr="005E0098" w:rsidRDefault="004535F5" w:rsidP="00F7671C">
            <w:pPr>
              <w:pStyle w:val="BodyText"/>
            </w:pPr>
          </w:p>
        </w:tc>
        <w:tc>
          <w:tcPr>
            <w:tcW w:w="3780" w:type="dxa"/>
          </w:tcPr>
          <w:p w:rsidR="004535F5" w:rsidRDefault="004535F5" w:rsidP="00F7671C">
            <w:pPr>
              <w:rPr>
                <w:sz w:val="12"/>
              </w:rPr>
            </w:pPr>
          </w:p>
        </w:tc>
        <w:tc>
          <w:tcPr>
            <w:tcW w:w="360" w:type="dxa"/>
          </w:tcPr>
          <w:p w:rsidR="004535F5" w:rsidRDefault="004535F5" w:rsidP="00F7671C">
            <w:pPr>
              <w:pStyle w:val="BodyText"/>
            </w:pPr>
          </w:p>
        </w:tc>
        <w:tc>
          <w:tcPr>
            <w:tcW w:w="736" w:type="dxa"/>
          </w:tcPr>
          <w:p w:rsidR="004535F5" w:rsidRDefault="004535F5" w:rsidP="00F7671C">
            <w:pPr>
              <w:pStyle w:val="BodyText"/>
            </w:pPr>
          </w:p>
        </w:tc>
        <w:tc>
          <w:tcPr>
            <w:tcW w:w="3928" w:type="dxa"/>
            <w:tcBorders>
              <w:top w:val="single" w:sz="4" w:space="0" w:color="000000"/>
            </w:tcBorders>
          </w:tcPr>
          <w:p w:rsidR="004535F5" w:rsidRDefault="004535F5" w:rsidP="00F7671C"/>
        </w:tc>
      </w:tr>
      <w:tr w:rsidR="004535F5" w:rsidTr="001D6DC3">
        <w:tc>
          <w:tcPr>
            <w:tcW w:w="736" w:type="dxa"/>
          </w:tcPr>
          <w:p w:rsidR="004535F5" w:rsidRPr="005E0098" w:rsidRDefault="004535F5" w:rsidP="00F7671C">
            <w:r w:rsidRPr="005E0098">
              <w:t xml:space="preserve">By: </w:t>
            </w:r>
            <w:r w:rsidRPr="005E0098">
              <w:rPr>
                <w:u w:val="single"/>
              </w:rPr>
              <w:t xml:space="preserve"> </w:t>
            </w:r>
          </w:p>
        </w:tc>
        <w:tc>
          <w:tcPr>
            <w:tcW w:w="3780" w:type="dxa"/>
            <w:tcBorders>
              <w:bottom w:val="single" w:sz="4" w:space="0" w:color="000000"/>
            </w:tcBorders>
          </w:tcPr>
          <w:p w:rsidR="004535F5" w:rsidRDefault="004535F5" w:rsidP="00F7671C">
            <w:pPr>
              <w:rPr>
                <w:sz w:val="12"/>
              </w:rPr>
            </w:pPr>
          </w:p>
        </w:tc>
        <w:tc>
          <w:tcPr>
            <w:tcW w:w="360" w:type="dxa"/>
          </w:tcPr>
          <w:p w:rsidR="004535F5" w:rsidRDefault="004535F5" w:rsidP="00F7671C"/>
        </w:tc>
        <w:tc>
          <w:tcPr>
            <w:tcW w:w="736" w:type="dxa"/>
          </w:tcPr>
          <w:p w:rsidR="004535F5" w:rsidRDefault="004535F5" w:rsidP="00F7671C">
            <w:r w:rsidRPr="005E0098">
              <w:t xml:space="preserve">By: </w:t>
            </w:r>
          </w:p>
        </w:tc>
        <w:tc>
          <w:tcPr>
            <w:tcW w:w="3928" w:type="dxa"/>
            <w:tcBorders>
              <w:bottom w:val="single" w:sz="4" w:space="0" w:color="000000"/>
            </w:tcBorders>
          </w:tcPr>
          <w:p w:rsidR="004535F5" w:rsidRDefault="004535F5" w:rsidP="00F7671C"/>
        </w:tc>
      </w:tr>
      <w:tr w:rsidR="004535F5" w:rsidTr="001D6DC3">
        <w:tc>
          <w:tcPr>
            <w:tcW w:w="736" w:type="dxa"/>
          </w:tcPr>
          <w:p w:rsidR="004535F5" w:rsidRPr="00DC7833" w:rsidRDefault="004535F5" w:rsidP="00F7671C">
            <w:pPr>
              <w:pStyle w:val="SignatureLine"/>
            </w:pPr>
          </w:p>
        </w:tc>
        <w:tc>
          <w:tcPr>
            <w:tcW w:w="3780" w:type="dxa"/>
            <w:tcBorders>
              <w:top w:val="single" w:sz="4" w:space="0" w:color="000000"/>
            </w:tcBorders>
          </w:tcPr>
          <w:p w:rsidR="004535F5" w:rsidRPr="00DC7833" w:rsidRDefault="004535F5" w:rsidP="00F7671C">
            <w:pPr>
              <w:pStyle w:val="SignatureLine"/>
              <w:rPr>
                <w:szCs w:val="12"/>
              </w:rPr>
            </w:pPr>
            <w:r w:rsidRPr="00DC7833">
              <w:rPr>
                <w:szCs w:val="12"/>
              </w:rPr>
              <w:t>Signatory</w:t>
            </w:r>
          </w:p>
        </w:tc>
        <w:tc>
          <w:tcPr>
            <w:tcW w:w="360" w:type="dxa"/>
          </w:tcPr>
          <w:p w:rsidR="004535F5" w:rsidRPr="00DC7833" w:rsidRDefault="004535F5" w:rsidP="00F7671C">
            <w:pPr>
              <w:pStyle w:val="SignatureLine"/>
            </w:pPr>
          </w:p>
        </w:tc>
        <w:tc>
          <w:tcPr>
            <w:tcW w:w="736" w:type="dxa"/>
          </w:tcPr>
          <w:p w:rsidR="004535F5" w:rsidRPr="00DC7833" w:rsidRDefault="004535F5" w:rsidP="00F7671C">
            <w:pPr>
              <w:pStyle w:val="SignatureLine"/>
            </w:pPr>
          </w:p>
        </w:tc>
        <w:tc>
          <w:tcPr>
            <w:tcW w:w="3928" w:type="dxa"/>
            <w:tcBorders>
              <w:top w:val="single" w:sz="4" w:space="0" w:color="000000"/>
            </w:tcBorders>
          </w:tcPr>
          <w:p w:rsidR="004535F5" w:rsidRPr="00DC7833" w:rsidRDefault="004535F5" w:rsidP="00F7671C">
            <w:pPr>
              <w:pStyle w:val="SignatureLine"/>
              <w:rPr>
                <w:szCs w:val="12"/>
              </w:rPr>
            </w:pPr>
            <w:r w:rsidRPr="00DC7833">
              <w:rPr>
                <w:szCs w:val="12"/>
              </w:rPr>
              <w:t>Signatory</w:t>
            </w:r>
          </w:p>
        </w:tc>
      </w:tr>
      <w:tr w:rsidR="004535F5" w:rsidTr="001D6DC3">
        <w:tc>
          <w:tcPr>
            <w:tcW w:w="736" w:type="dxa"/>
          </w:tcPr>
          <w:p w:rsidR="004535F5" w:rsidRPr="00CF38D9" w:rsidRDefault="004535F5" w:rsidP="00F7671C">
            <w:pPr>
              <w:pStyle w:val="BodyText"/>
            </w:pPr>
          </w:p>
        </w:tc>
        <w:tc>
          <w:tcPr>
            <w:tcW w:w="3780" w:type="dxa"/>
            <w:tcBorders>
              <w:bottom w:val="single" w:sz="4" w:space="0" w:color="000000"/>
            </w:tcBorders>
          </w:tcPr>
          <w:p w:rsidR="004535F5" w:rsidRPr="00CF38D9" w:rsidRDefault="004535F5" w:rsidP="00F7671C">
            <w:pPr>
              <w:rPr>
                <w:sz w:val="20"/>
                <w:szCs w:val="20"/>
              </w:rPr>
            </w:pPr>
            <w:r w:rsidRPr="00CF38D9">
              <w:rPr>
                <w:sz w:val="20"/>
                <w:szCs w:val="20"/>
              </w:rPr>
              <w:fldChar w:fldCharType="begin">
                <w:ffData>
                  <w:name w:val="Text23"/>
                  <w:enabled/>
                  <w:calcOnExit w:val="0"/>
                  <w:textInput/>
                </w:ffData>
              </w:fldChar>
            </w:r>
            <w:r w:rsidRPr="00CF38D9">
              <w:rPr>
                <w:sz w:val="20"/>
                <w:szCs w:val="20"/>
              </w:rPr>
              <w:instrText xml:space="preserve"> FORMTEXT </w:instrText>
            </w:r>
            <w:r w:rsidRPr="00CF38D9">
              <w:rPr>
                <w:sz w:val="20"/>
                <w:szCs w:val="20"/>
              </w:rPr>
            </w:r>
            <w:r w:rsidRPr="00CF38D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F38D9">
              <w:rPr>
                <w:sz w:val="20"/>
                <w:szCs w:val="20"/>
              </w:rPr>
              <w:fldChar w:fldCharType="end"/>
            </w:r>
          </w:p>
        </w:tc>
        <w:tc>
          <w:tcPr>
            <w:tcW w:w="360" w:type="dxa"/>
          </w:tcPr>
          <w:p w:rsidR="004535F5" w:rsidRPr="00CF38D9" w:rsidRDefault="004535F5" w:rsidP="00F7671C">
            <w:pPr>
              <w:pStyle w:val="BodyText"/>
            </w:pPr>
          </w:p>
        </w:tc>
        <w:tc>
          <w:tcPr>
            <w:tcW w:w="736" w:type="dxa"/>
          </w:tcPr>
          <w:p w:rsidR="004535F5" w:rsidRPr="00CF38D9" w:rsidRDefault="004535F5" w:rsidP="00F7671C">
            <w:pPr>
              <w:pStyle w:val="BodyText"/>
            </w:pPr>
          </w:p>
        </w:tc>
        <w:tc>
          <w:tcPr>
            <w:tcW w:w="3928" w:type="dxa"/>
            <w:tcBorders>
              <w:bottom w:val="single" w:sz="4" w:space="0" w:color="000000"/>
            </w:tcBorders>
          </w:tcPr>
          <w:p w:rsidR="004535F5" w:rsidRPr="00CF38D9" w:rsidRDefault="004535F5" w:rsidP="00F7671C">
            <w:pPr>
              <w:rPr>
                <w:sz w:val="20"/>
                <w:szCs w:val="20"/>
              </w:rPr>
            </w:pPr>
            <w:r w:rsidRPr="00CF38D9">
              <w:rPr>
                <w:sz w:val="20"/>
                <w:szCs w:val="20"/>
              </w:rPr>
              <w:fldChar w:fldCharType="begin">
                <w:ffData>
                  <w:name w:val="Text24"/>
                  <w:enabled/>
                  <w:calcOnExit w:val="0"/>
                  <w:textInput/>
                </w:ffData>
              </w:fldChar>
            </w:r>
            <w:r w:rsidRPr="00CF38D9">
              <w:rPr>
                <w:sz w:val="20"/>
                <w:szCs w:val="20"/>
              </w:rPr>
              <w:instrText xml:space="preserve"> FORMTEXT </w:instrText>
            </w:r>
            <w:r w:rsidRPr="00CF38D9">
              <w:rPr>
                <w:sz w:val="20"/>
                <w:szCs w:val="20"/>
              </w:rPr>
            </w:r>
            <w:r w:rsidRPr="00CF38D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F38D9">
              <w:rPr>
                <w:sz w:val="20"/>
                <w:szCs w:val="20"/>
              </w:rPr>
              <w:fldChar w:fldCharType="end"/>
            </w:r>
          </w:p>
        </w:tc>
      </w:tr>
      <w:tr w:rsidR="004535F5" w:rsidTr="001D6DC3">
        <w:tc>
          <w:tcPr>
            <w:tcW w:w="736" w:type="dxa"/>
          </w:tcPr>
          <w:p w:rsidR="004535F5" w:rsidRPr="00DC7833" w:rsidRDefault="004535F5" w:rsidP="00F7671C">
            <w:pPr>
              <w:pStyle w:val="SignatureLine"/>
            </w:pPr>
          </w:p>
        </w:tc>
        <w:tc>
          <w:tcPr>
            <w:tcW w:w="3780" w:type="dxa"/>
            <w:tcBorders>
              <w:top w:val="single" w:sz="4" w:space="0" w:color="000000"/>
            </w:tcBorders>
          </w:tcPr>
          <w:p w:rsidR="004535F5" w:rsidRPr="00DC7833" w:rsidRDefault="004535F5" w:rsidP="00F7671C">
            <w:pPr>
              <w:pStyle w:val="SignatureLine"/>
              <w:rPr>
                <w:szCs w:val="12"/>
              </w:rPr>
            </w:pPr>
            <w:r w:rsidRPr="00C04C20">
              <w:rPr>
                <w:szCs w:val="12"/>
              </w:rPr>
              <w:t>Name of Affiliate Signatory</w:t>
            </w:r>
          </w:p>
        </w:tc>
        <w:tc>
          <w:tcPr>
            <w:tcW w:w="360" w:type="dxa"/>
          </w:tcPr>
          <w:p w:rsidR="004535F5" w:rsidRPr="00DC7833" w:rsidRDefault="004535F5" w:rsidP="00F7671C">
            <w:pPr>
              <w:pStyle w:val="SignatureLine"/>
            </w:pPr>
          </w:p>
        </w:tc>
        <w:tc>
          <w:tcPr>
            <w:tcW w:w="736" w:type="dxa"/>
          </w:tcPr>
          <w:p w:rsidR="004535F5" w:rsidRPr="00DC7833" w:rsidRDefault="004535F5" w:rsidP="00F7671C">
            <w:pPr>
              <w:pStyle w:val="SignatureLine"/>
            </w:pPr>
          </w:p>
        </w:tc>
        <w:tc>
          <w:tcPr>
            <w:tcW w:w="3928" w:type="dxa"/>
            <w:tcBorders>
              <w:top w:val="single" w:sz="4" w:space="0" w:color="000000"/>
            </w:tcBorders>
          </w:tcPr>
          <w:p w:rsidR="004535F5" w:rsidRPr="00DC7833" w:rsidRDefault="004535F5" w:rsidP="00F7671C">
            <w:pPr>
              <w:pStyle w:val="SignatureLine"/>
              <w:rPr>
                <w:szCs w:val="12"/>
              </w:rPr>
            </w:pPr>
            <w:r w:rsidRPr="00DC7833">
              <w:rPr>
                <w:szCs w:val="12"/>
              </w:rPr>
              <w:t>Name of University Signatory</w:t>
            </w:r>
          </w:p>
        </w:tc>
      </w:tr>
      <w:tr w:rsidR="004535F5" w:rsidTr="001D6DC3">
        <w:tc>
          <w:tcPr>
            <w:tcW w:w="736" w:type="dxa"/>
          </w:tcPr>
          <w:p w:rsidR="004535F5" w:rsidRPr="00CF38D9" w:rsidRDefault="004535F5" w:rsidP="00F7671C">
            <w:pPr>
              <w:pStyle w:val="BodyText"/>
            </w:pPr>
          </w:p>
        </w:tc>
        <w:tc>
          <w:tcPr>
            <w:tcW w:w="3780" w:type="dxa"/>
            <w:tcBorders>
              <w:bottom w:val="single" w:sz="4" w:space="0" w:color="000000"/>
            </w:tcBorders>
          </w:tcPr>
          <w:p w:rsidR="004535F5" w:rsidRPr="00CF38D9" w:rsidRDefault="004535F5" w:rsidP="00F7671C">
            <w:pPr>
              <w:rPr>
                <w:sz w:val="20"/>
                <w:szCs w:val="20"/>
              </w:rPr>
            </w:pPr>
            <w:r w:rsidRPr="00CF38D9">
              <w:rPr>
                <w:sz w:val="20"/>
                <w:szCs w:val="20"/>
              </w:rPr>
              <w:fldChar w:fldCharType="begin">
                <w:ffData>
                  <w:name w:val="Text25"/>
                  <w:enabled/>
                  <w:calcOnExit w:val="0"/>
                  <w:textInput/>
                </w:ffData>
              </w:fldChar>
            </w:r>
            <w:r w:rsidRPr="00CF38D9">
              <w:rPr>
                <w:sz w:val="20"/>
                <w:szCs w:val="20"/>
              </w:rPr>
              <w:instrText xml:space="preserve"> FORMTEXT </w:instrText>
            </w:r>
            <w:r w:rsidRPr="00CF38D9">
              <w:rPr>
                <w:sz w:val="20"/>
                <w:szCs w:val="20"/>
              </w:rPr>
            </w:r>
            <w:r w:rsidRPr="00CF38D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F38D9">
              <w:rPr>
                <w:sz w:val="20"/>
                <w:szCs w:val="20"/>
              </w:rPr>
              <w:fldChar w:fldCharType="end"/>
            </w:r>
          </w:p>
        </w:tc>
        <w:tc>
          <w:tcPr>
            <w:tcW w:w="360" w:type="dxa"/>
          </w:tcPr>
          <w:p w:rsidR="004535F5" w:rsidRPr="00CF38D9" w:rsidRDefault="004535F5" w:rsidP="00F7671C">
            <w:pPr>
              <w:pStyle w:val="BodyText"/>
            </w:pPr>
          </w:p>
        </w:tc>
        <w:tc>
          <w:tcPr>
            <w:tcW w:w="736" w:type="dxa"/>
          </w:tcPr>
          <w:p w:rsidR="004535F5" w:rsidRPr="00CF38D9" w:rsidRDefault="004535F5" w:rsidP="00F7671C">
            <w:pPr>
              <w:pStyle w:val="BodyText"/>
            </w:pPr>
          </w:p>
        </w:tc>
        <w:tc>
          <w:tcPr>
            <w:tcW w:w="3928" w:type="dxa"/>
            <w:tcBorders>
              <w:bottom w:val="single" w:sz="4" w:space="0" w:color="000000"/>
            </w:tcBorders>
          </w:tcPr>
          <w:p w:rsidR="004535F5" w:rsidRPr="00CF38D9" w:rsidRDefault="004535F5" w:rsidP="00F7671C">
            <w:pPr>
              <w:rPr>
                <w:sz w:val="20"/>
                <w:szCs w:val="20"/>
              </w:rPr>
            </w:pPr>
            <w:r w:rsidRPr="00CF38D9">
              <w:rPr>
                <w:sz w:val="20"/>
                <w:szCs w:val="20"/>
              </w:rPr>
              <w:fldChar w:fldCharType="begin">
                <w:ffData>
                  <w:name w:val="Text26"/>
                  <w:enabled/>
                  <w:calcOnExit w:val="0"/>
                  <w:textInput/>
                </w:ffData>
              </w:fldChar>
            </w:r>
            <w:r w:rsidRPr="00CF38D9">
              <w:rPr>
                <w:sz w:val="20"/>
                <w:szCs w:val="20"/>
              </w:rPr>
              <w:instrText xml:space="preserve"> FORMTEXT </w:instrText>
            </w:r>
            <w:r w:rsidRPr="00CF38D9">
              <w:rPr>
                <w:sz w:val="20"/>
                <w:szCs w:val="20"/>
              </w:rPr>
            </w:r>
            <w:r w:rsidRPr="00CF38D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F38D9">
              <w:rPr>
                <w:sz w:val="20"/>
                <w:szCs w:val="20"/>
              </w:rPr>
              <w:fldChar w:fldCharType="end"/>
            </w:r>
          </w:p>
        </w:tc>
      </w:tr>
      <w:tr w:rsidR="004535F5" w:rsidTr="001D6DC3">
        <w:tc>
          <w:tcPr>
            <w:tcW w:w="736" w:type="dxa"/>
          </w:tcPr>
          <w:p w:rsidR="004535F5" w:rsidRPr="00DC7833" w:rsidRDefault="004535F5" w:rsidP="00F7671C">
            <w:pPr>
              <w:pStyle w:val="SignatureLine"/>
            </w:pPr>
          </w:p>
        </w:tc>
        <w:tc>
          <w:tcPr>
            <w:tcW w:w="3780" w:type="dxa"/>
            <w:tcBorders>
              <w:top w:val="single" w:sz="4" w:space="0" w:color="000000"/>
            </w:tcBorders>
          </w:tcPr>
          <w:p w:rsidR="004535F5" w:rsidRPr="00DC7833" w:rsidRDefault="004535F5" w:rsidP="00F7671C">
            <w:pPr>
              <w:pStyle w:val="SignatureLine"/>
              <w:rPr>
                <w:szCs w:val="12"/>
              </w:rPr>
            </w:pPr>
            <w:r w:rsidRPr="00C04C20">
              <w:rPr>
                <w:szCs w:val="12"/>
              </w:rPr>
              <w:t>Title of Affiliate Signatory</w:t>
            </w:r>
          </w:p>
        </w:tc>
        <w:tc>
          <w:tcPr>
            <w:tcW w:w="360" w:type="dxa"/>
          </w:tcPr>
          <w:p w:rsidR="004535F5" w:rsidRPr="00DC7833" w:rsidRDefault="004535F5" w:rsidP="00F7671C">
            <w:pPr>
              <w:pStyle w:val="SignatureLine"/>
            </w:pPr>
          </w:p>
        </w:tc>
        <w:tc>
          <w:tcPr>
            <w:tcW w:w="736" w:type="dxa"/>
          </w:tcPr>
          <w:p w:rsidR="004535F5" w:rsidRPr="00DC7833" w:rsidRDefault="004535F5" w:rsidP="00F7671C">
            <w:pPr>
              <w:pStyle w:val="SignatureLine"/>
            </w:pPr>
          </w:p>
        </w:tc>
        <w:tc>
          <w:tcPr>
            <w:tcW w:w="3928" w:type="dxa"/>
            <w:tcBorders>
              <w:top w:val="single" w:sz="4" w:space="0" w:color="000000"/>
            </w:tcBorders>
          </w:tcPr>
          <w:p w:rsidR="004535F5" w:rsidRPr="00DC7833" w:rsidRDefault="004535F5" w:rsidP="00F7671C">
            <w:pPr>
              <w:pStyle w:val="SignatureLine"/>
              <w:rPr>
                <w:szCs w:val="12"/>
              </w:rPr>
            </w:pPr>
            <w:r w:rsidRPr="00DC7833">
              <w:rPr>
                <w:szCs w:val="12"/>
              </w:rPr>
              <w:t>Title of University Signatory</w:t>
            </w:r>
          </w:p>
        </w:tc>
      </w:tr>
      <w:tr w:rsidR="004535F5" w:rsidTr="001D6DC3">
        <w:tc>
          <w:tcPr>
            <w:tcW w:w="736" w:type="dxa"/>
          </w:tcPr>
          <w:p w:rsidR="004535F5" w:rsidRPr="00CF38D9" w:rsidRDefault="004535F5" w:rsidP="00F7671C">
            <w:pPr>
              <w:pStyle w:val="BodyText"/>
            </w:pPr>
          </w:p>
        </w:tc>
        <w:tc>
          <w:tcPr>
            <w:tcW w:w="3780" w:type="dxa"/>
            <w:tcBorders>
              <w:bottom w:val="single" w:sz="4" w:space="0" w:color="000000"/>
            </w:tcBorders>
          </w:tcPr>
          <w:p w:rsidR="004535F5" w:rsidRPr="00CF38D9" w:rsidRDefault="004535F5" w:rsidP="00F7671C">
            <w:pPr>
              <w:rPr>
                <w:sz w:val="20"/>
                <w:szCs w:val="20"/>
              </w:rPr>
            </w:pPr>
            <w:r w:rsidRPr="00CF38D9">
              <w:rPr>
                <w:sz w:val="20"/>
                <w:szCs w:val="20"/>
              </w:rPr>
              <w:fldChar w:fldCharType="begin">
                <w:ffData>
                  <w:name w:val="Text27"/>
                  <w:enabled/>
                  <w:calcOnExit w:val="0"/>
                  <w:textInput/>
                </w:ffData>
              </w:fldChar>
            </w:r>
            <w:r w:rsidRPr="00CF38D9">
              <w:rPr>
                <w:sz w:val="20"/>
                <w:szCs w:val="20"/>
              </w:rPr>
              <w:instrText xml:space="preserve"> FORMTEXT </w:instrText>
            </w:r>
            <w:r w:rsidRPr="00CF38D9">
              <w:rPr>
                <w:sz w:val="20"/>
                <w:szCs w:val="20"/>
              </w:rPr>
            </w:r>
            <w:r w:rsidRPr="00CF38D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F38D9">
              <w:rPr>
                <w:sz w:val="20"/>
                <w:szCs w:val="20"/>
              </w:rPr>
              <w:fldChar w:fldCharType="end"/>
            </w:r>
          </w:p>
        </w:tc>
        <w:tc>
          <w:tcPr>
            <w:tcW w:w="360" w:type="dxa"/>
          </w:tcPr>
          <w:p w:rsidR="004535F5" w:rsidRPr="00CF38D9" w:rsidRDefault="004535F5" w:rsidP="00F7671C">
            <w:pPr>
              <w:pStyle w:val="BodyText"/>
            </w:pPr>
          </w:p>
        </w:tc>
        <w:tc>
          <w:tcPr>
            <w:tcW w:w="736" w:type="dxa"/>
          </w:tcPr>
          <w:p w:rsidR="004535F5" w:rsidRPr="00CF38D9" w:rsidRDefault="004535F5" w:rsidP="00F7671C">
            <w:pPr>
              <w:pStyle w:val="BodyText"/>
            </w:pPr>
          </w:p>
        </w:tc>
        <w:tc>
          <w:tcPr>
            <w:tcW w:w="3928" w:type="dxa"/>
            <w:tcBorders>
              <w:bottom w:val="single" w:sz="4" w:space="0" w:color="000000"/>
            </w:tcBorders>
          </w:tcPr>
          <w:p w:rsidR="004535F5" w:rsidRPr="00CF38D9" w:rsidRDefault="004535F5" w:rsidP="00F7671C">
            <w:pPr>
              <w:rPr>
                <w:sz w:val="20"/>
                <w:szCs w:val="20"/>
              </w:rPr>
            </w:pPr>
            <w:r w:rsidRPr="00CF38D9">
              <w:rPr>
                <w:sz w:val="20"/>
                <w:szCs w:val="20"/>
              </w:rPr>
              <w:fldChar w:fldCharType="begin">
                <w:ffData>
                  <w:name w:val="Text28"/>
                  <w:enabled/>
                  <w:calcOnExit w:val="0"/>
                  <w:textInput/>
                </w:ffData>
              </w:fldChar>
            </w:r>
            <w:r w:rsidRPr="00CF38D9">
              <w:rPr>
                <w:sz w:val="20"/>
                <w:szCs w:val="20"/>
              </w:rPr>
              <w:instrText xml:space="preserve"> FORMTEXT </w:instrText>
            </w:r>
            <w:r w:rsidRPr="00CF38D9">
              <w:rPr>
                <w:sz w:val="20"/>
                <w:szCs w:val="20"/>
              </w:rPr>
            </w:r>
            <w:r w:rsidRPr="00CF38D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F38D9">
              <w:rPr>
                <w:sz w:val="20"/>
                <w:szCs w:val="20"/>
              </w:rPr>
              <w:fldChar w:fldCharType="end"/>
            </w:r>
          </w:p>
        </w:tc>
      </w:tr>
      <w:tr w:rsidR="004535F5" w:rsidTr="001D6DC3">
        <w:tc>
          <w:tcPr>
            <w:tcW w:w="736" w:type="dxa"/>
          </w:tcPr>
          <w:p w:rsidR="004535F5" w:rsidRPr="00DC7833" w:rsidRDefault="004535F5" w:rsidP="00F7671C">
            <w:pPr>
              <w:pStyle w:val="SignatureLine"/>
            </w:pPr>
          </w:p>
        </w:tc>
        <w:tc>
          <w:tcPr>
            <w:tcW w:w="3780" w:type="dxa"/>
            <w:tcBorders>
              <w:top w:val="single" w:sz="4" w:space="0" w:color="000000"/>
            </w:tcBorders>
          </w:tcPr>
          <w:p w:rsidR="004535F5" w:rsidRPr="00DC7833" w:rsidRDefault="004535F5" w:rsidP="00F7671C">
            <w:pPr>
              <w:pStyle w:val="SignatureLine"/>
              <w:rPr>
                <w:szCs w:val="12"/>
              </w:rPr>
            </w:pPr>
            <w:r w:rsidRPr="00C04C20">
              <w:rPr>
                <w:szCs w:val="12"/>
              </w:rPr>
              <w:t>Name of Affiliate Department/ Division/ Section</w:t>
            </w:r>
          </w:p>
        </w:tc>
        <w:tc>
          <w:tcPr>
            <w:tcW w:w="360" w:type="dxa"/>
          </w:tcPr>
          <w:p w:rsidR="004535F5" w:rsidRPr="00DC7833" w:rsidRDefault="004535F5" w:rsidP="00F7671C">
            <w:pPr>
              <w:pStyle w:val="SignatureLine"/>
            </w:pPr>
          </w:p>
        </w:tc>
        <w:tc>
          <w:tcPr>
            <w:tcW w:w="736" w:type="dxa"/>
          </w:tcPr>
          <w:p w:rsidR="004535F5" w:rsidRPr="00DC7833" w:rsidRDefault="004535F5" w:rsidP="00F7671C">
            <w:pPr>
              <w:pStyle w:val="SignatureLine"/>
            </w:pPr>
          </w:p>
        </w:tc>
        <w:tc>
          <w:tcPr>
            <w:tcW w:w="3928" w:type="dxa"/>
            <w:tcBorders>
              <w:top w:val="single" w:sz="4" w:space="0" w:color="000000"/>
            </w:tcBorders>
          </w:tcPr>
          <w:p w:rsidR="004535F5" w:rsidRPr="00DC7833" w:rsidRDefault="004535F5" w:rsidP="00F7671C">
            <w:pPr>
              <w:pStyle w:val="SignatureLine"/>
              <w:rPr>
                <w:szCs w:val="12"/>
              </w:rPr>
            </w:pPr>
            <w:r w:rsidRPr="00DC7833">
              <w:rPr>
                <w:szCs w:val="12"/>
              </w:rPr>
              <w:t>Name of School or College</w:t>
            </w:r>
          </w:p>
        </w:tc>
      </w:tr>
      <w:tr w:rsidR="004535F5" w:rsidTr="001D6DC3">
        <w:tc>
          <w:tcPr>
            <w:tcW w:w="736" w:type="dxa"/>
          </w:tcPr>
          <w:p w:rsidR="004535F5" w:rsidRPr="005E0098" w:rsidRDefault="004535F5" w:rsidP="00F7671C">
            <w:r>
              <w:t>Date:</w:t>
            </w:r>
          </w:p>
        </w:tc>
        <w:tc>
          <w:tcPr>
            <w:tcW w:w="3780" w:type="dxa"/>
            <w:tcBorders>
              <w:bottom w:val="single" w:sz="4" w:space="0" w:color="000000"/>
            </w:tcBorders>
          </w:tcPr>
          <w:p w:rsidR="004535F5" w:rsidRPr="00DC7833" w:rsidRDefault="004535F5" w:rsidP="00F7671C">
            <w:pPr>
              <w:rPr>
                <w:sz w:val="12"/>
                <w:szCs w:val="12"/>
              </w:rPr>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rsidR="004535F5" w:rsidRDefault="004535F5" w:rsidP="00F7671C">
            <w:pPr>
              <w:pStyle w:val="BodyText"/>
            </w:pPr>
          </w:p>
        </w:tc>
        <w:tc>
          <w:tcPr>
            <w:tcW w:w="736" w:type="dxa"/>
          </w:tcPr>
          <w:p w:rsidR="004535F5" w:rsidRPr="00CF38D9" w:rsidRDefault="004535F5" w:rsidP="00F7671C">
            <w:pPr>
              <w:pStyle w:val="BodyText"/>
            </w:pPr>
          </w:p>
        </w:tc>
        <w:tc>
          <w:tcPr>
            <w:tcW w:w="3928" w:type="dxa"/>
            <w:tcBorders>
              <w:bottom w:val="single" w:sz="4" w:space="0" w:color="000000"/>
            </w:tcBorders>
          </w:tcPr>
          <w:p w:rsidR="004535F5" w:rsidRPr="00CF38D9" w:rsidRDefault="004535F5" w:rsidP="00F7671C">
            <w:pPr>
              <w:rPr>
                <w:sz w:val="20"/>
                <w:szCs w:val="20"/>
              </w:rPr>
            </w:pPr>
            <w:r w:rsidRPr="00CF38D9">
              <w:rPr>
                <w:sz w:val="20"/>
                <w:szCs w:val="20"/>
              </w:rPr>
              <w:fldChar w:fldCharType="begin">
                <w:ffData>
                  <w:name w:val="Text31"/>
                  <w:enabled/>
                  <w:calcOnExit w:val="0"/>
                  <w:textInput/>
                </w:ffData>
              </w:fldChar>
            </w:r>
            <w:r w:rsidRPr="00CF38D9">
              <w:rPr>
                <w:sz w:val="20"/>
                <w:szCs w:val="20"/>
              </w:rPr>
              <w:instrText xml:space="preserve"> FORMTEXT </w:instrText>
            </w:r>
            <w:r w:rsidRPr="00CF38D9">
              <w:rPr>
                <w:sz w:val="20"/>
                <w:szCs w:val="20"/>
              </w:rPr>
            </w:r>
            <w:r w:rsidRPr="00CF38D9">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F38D9">
              <w:rPr>
                <w:sz w:val="20"/>
                <w:szCs w:val="20"/>
              </w:rPr>
              <w:fldChar w:fldCharType="end"/>
            </w:r>
          </w:p>
        </w:tc>
      </w:tr>
      <w:tr w:rsidR="004535F5" w:rsidTr="001D6DC3">
        <w:tc>
          <w:tcPr>
            <w:tcW w:w="736" w:type="dxa"/>
          </w:tcPr>
          <w:p w:rsidR="004535F5" w:rsidRPr="00DC7833" w:rsidRDefault="004535F5" w:rsidP="00F7671C">
            <w:pPr>
              <w:pStyle w:val="BodyText"/>
            </w:pPr>
          </w:p>
        </w:tc>
        <w:tc>
          <w:tcPr>
            <w:tcW w:w="3780" w:type="dxa"/>
            <w:tcBorders>
              <w:top w:val="single" w:sz="4" w:space="0" w:color="000000"/>
            </w:tcBorders>
          </w:tcPr>
          <w:p w:rsidR="004535F5" w:rsidRPr="00DC7833" w:rsidRDefault="004535F5" w:rsidP="00F7671C">
            <w:pPr>
              <w:rPr>
                <w:sz w:val="12"/>
                <w:szCs w:val="12"/>
              </w:rPr>
            </w:pPr>
          </w:p>
        </w:tc>
        <w:tc>
          <w:tcPr>
            <w:tcW w:w="360" w:type="dxa"/>
          </w:tcPr>
          <w:p w:rsidR="004535F5" w:rsidRPr="00DC7833" w:rsidRDefault="004535F5" w:rsidP="00F7671C">
            <w:pPr>
              <w:pStyle w:val="BodyText"/>
            </w:pPr>
          </w:p>
        </w:tc>
        <w:tc>
          <w:tcPr>
            <w:tcW w:w="736" w:type="dxa"/>
          </w:tcPr>
          <w:p w:rsidR="004535F5" w:rsidRPr="00DC7833" w:rsidRDefault="004535F5" w:rsidP="00F7671C">
            <w:pPr>
              <w:pStyle w:val="SignatureLine"/>
            </w:pPr>
          </w:p>
        </w:tc>
        <w:tc>
          <w:tcPr>
            <w:tcW w:w="3928" w:type="dxa"/>
            <w:tcBorders>
              <w:top w:val="single" w:sz="4" w:space="0" w:color="000000"/>
            </w:tcBorders>
          </w:tcPr>
          <w:p w:rsidR="004535F5" w:rsidRPr="00DC7833" w:rsidRDefault="004535F5" w:rsidP="00F7671C">
            <w:pPr>
              <w:pStyle w:val="SignatureLine"/>
              <w:rPr>
                <w:szCs w:val="12"/>
              </w:rPr>
            </w:pPr>
            <w:r w:rsidRPr="00DC7833">
              <w:rPr>
                <w:szCs w:val="12"/>
              </w:rPr>
              <w:t>Name of University or College campus</w:t>
            </w:r>
          </w:p>
        </w:tc>
      </w:tr>
      <w:tr w:rsidR="004535F5" w:rsidTr="001D6DC3">
        <w:tc>
          <w:tcPr>
            <w:tcW w:w="736" w:type="dxa"/>
          </w:tcPr>
          <w:p w:rsidR="004535F5" w:rsidRDefault="004535F5" w:rsidP="00F7671C">
            <w:pPr>
              <w:pStyle w:val="BodyText"/>
            </w:pPr>
          </w:p>
        </w:tc>
        <w:tc>
          <w:tcPr>
            <w:tcW w:w="3780" w:type="dxa"/>
          </w:tcPr>
          <w:p w:rsidR="004535F5" w:rsidRDefault="004535F5" w:rsidP="00F7671C"/>
        </w:tc>
        <w:tc>
          <w:tcPr>
            <w:tcW w:w="360" w:type="dxa"/>
          </w:tcPr>
          <w:p w:rsidR="004535F5" w:rsidRDefault="004535F5" w:rsidP="00F7671C">
            <w:pPr>
              <w:pStyle w:val="BodyText"/>
            </w:pPr>
          </w:p>
        </w:tc>
        <w:tc>
          <w:tcPr>
            <w:tcW w:w="736" w:type="dxa"/>
          </w:tcPr>
          <w:p w:rsidR="004535F5" w:rsidRPr="005E0098" w:rsidRDefault="004535F5" w:rsidP="00F7671C">
            <w:r>
              <w:t>Date:</w:t>
            </w:r>
          </w:p>
        </w:tc>
        <w:tc>
          <w:tcPr>
            <w:tcW w:w="3928" w:type="dxa"/>
            <w:tcBorders>
              <w:bottom w:val="single" w:sz="4" w:space="0" w:color="000000"/>
            </w:tcBorders>
          </w:tcPr>
          <w:p w:rsidR="004535F5" w:rsidRPr="00DC7833" w:rsidRDefault="004535F5" w:rsidP="00F7671C">
            <w:pPr>
              <w:rPr>
                <w:sz w:val="12"/>
                <w:szCs w:val="12"/>
              </w:rPr>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E68A3" w:rsidRPr="00C7168D" w:rsidRDefault="004E68A3" w:rsidP="004535F5">
      <w:pPr>
        <w:pStyle w:val="BodyText"/>
        <w:spacing w:before="74"/>
        <w:ind w:right="115"/>
      </w:pPr>
    </w:p>
    <w:sectPr w:rsidR="004E68A3" w:rsidRPr="00C7168D">
      <w:headerReference w:type="default" r:id="rId7"/>
      <w:footerReference w:type="default" r:id="rId8"/>
      <w:pgSz w:w="12240" w:h="15840"/>
      <w:pgMar w:top="1360" w:right="1320" w:bottom="1160" w:left="132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7D11" w:rsidRDefault="00F37D11">
      <w:r>
        <w:separator/>
      </w:r>
    </w:p>
  </w:endnote>
  <w:endnote w:type="continuationSeparator" w:id="0">
    <w:p w:rsidR="00F37D11" w:rsidRDefault="00F3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168D" w:rsidRDefault="00C7168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3783965</wp:posOffset>
              </wp:positionH>
              <wp:positionV relativeFrom="page">
                <wp:posOffset>9297670</wp:posOffset>
              </wp:positionV>
              <wp:extent cx="204470" cy="165735"/>
              <wp:effectExtent l="0" t="0" r="0" b="0"/>
              <wp:wrapNone/>
              <wp:docPr id="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68D" w:rsidRDefault="00C7168D">
                          <w:pPr>
                            <w:spacing w:before="10"/>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95pt;margin-top:732.1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" filled="f" stroked="f">
              <v:path arrowok="t"/>
              <v:textbox inset="0,0,0,0">
                <w:txbxContent>
                  <w:p w:rsidR="00C7168D" w:rsidRDefault="00C7168D">
                    <w:pPr>
                      <w:spacing w:before="10"/>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7D11" w:rsidRDefault="00F37D11">
      <w:r>
        <w:separator/>
      </w:r>
    </w:p>
  </w:footnote>
  <w:footnote w:type="continuationSeparator" w:id="0">
    <w:p w:rsidR="00F37D11" w:rsidRDefault="00F3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168D" w:rsidRDefault="00C7168D">
    <w:pPr>
      <w:pStyle w:val="Header"/>
    </w:pPr>
  </w:p>
  <w:p w:rsidR="004535F5" w:rsidRDefault="004535F5">
    <w:pPr>
      <w:pStyle w:val="Header"/>
    </w:pPr>
  </w:p>
  <w:p w:rsidR="004535F5" w:rsidRDefault="004535F5" w:rsidP="004535F5">
    <w:pPr>
      <w:spacing w:before="76"/>
      <w:rPr>
        <w:sz w:val="12"/>
      </w:rPr>
    </w:pPr>
    <w:r>
      <w:rPr>
        <w:sz w:val="12"/>
      </w:rPr>
      <w:t>Affiliation Agreement- Private Fieldwork Experience</w:t>
    </w:r>
  </w:p>
  <w:p w:rsidR="004535F5" w:rsidRDefault="00453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D4300"/>
    <w:multiLevelType w:val="hybridMultilevel"/>
    <w:tmpl w:val="9C947692"/>
    <w:lvl w:ilvl="0" w:tplc="4B30D636">
      <w:start w:val="1"/>
      <w:numFmt w:val="upperLetter"/>
      <w:lvlText w:val="%1."/>
      <w:lvlJc w:val="left"/>
      <w:pPr>
        <w:ind w:left="840" w:hanging="720"/>
      </w:pPr>
      <w:rPr>
        <w:rFonts w:ascii="Times New Roman" w:eastAsia="Times New Roman" w:hAnsi="Times New Roman" w:cs="Times New Roman" w:hint="default"/>
        <w:b/>
        <w:bCs/>
        <w:spacing w:val="-1"/>
        <w:w w:val="100"/>
        <w:sz w:val="23"/>
        <w:szCs w:val="23"/>
      </w:rPr>
    </w:lvl>
    <w:lvl w:ilvl="1" w:tplc="46660EF0">
      <w:start w:val="1"/>
      <w:numFmt w:val="decimal"/>
      <w:lvlText w:val="%2."/>
      <w:lvlJc w:val="left"/>
      <w:pPr>
        <w:ind w:left="120" w:hanging="720"/>
      </w:pPr>
      <w:rPr>
        <w:rFonts w:hint="default"/>
        <w:b w:val="0"/>
        <w:bCs/>
        <w:w w:val="100"/>
      </w:rPr>
    </w:lvl>
    <w:lvl w:ilvl="2" w:tplc="F71C741C">
      <w:start w:val="1"/>
      <w:numFmt w:val="lowerLetter"/>
      <w:lvlText w:val="%3."/>
      <w:lvlJc w:val="left"/>
      <w:pPr>
        <w:ind w:left="120" w:hanging="720"/>
      </w:pPr>
      <w:rPr>
        <w:rFonts w:ascii="Times New Roman" w:eastAsia="Times New Roman" w:hAnsi="Times New Roman" w:cs="Times New Roman" w:hint="default"/>
        <w:w w:val="100"/>
        <w:sz w:val="23"/>
        <w:szCs w:val="23"/>
      </w:rPr>
    </w:lvl>
    <w:lvl w:ilvl="3" w:tplc="C93C7B80">
      <w:start w:val="1"/>
      <w:numFmt w:val="decimal"/>
      <w:lvlText w:val="(%4)"/>
      <w:lvlJc w:val="left"/>
      <w:pPr>
        <w:ind w:left="3000" w:hanging="720"/>
      </w:pPr>
      <w:rPr>
        <w:rFonts w:ascii="Times New Roman" w:eastAsia="Times New Roman" w:hAnsi="Times New Roman" w:cs="Times New Roman" w:hint="default"/>
        <w:w w:val="100"/>
        <w:sz w:val="23"/>
        <w:szCs w:val="23"/>
      </w:rPr>
    </w:lvl>
    <w:lvl w:ilvl="4" w:tplc="6D98EAF4">
      <w:start w:val="1"/>
      <w:numFmt w:val="lowerLetter"/>
      <w:lvlText w:val="(%5)"/>
      <w:lvlJc w:val="left"/>
      <w:pPr>
        <w:ind w:left="3360" w:hanging="720"/>
      </w:pPr>
      <w:rPr>
        <w:rFonts w:ascii="Times New Roman" w:eastAsia="Times New Roman" w:hAnsi="Times New Roman" w:cs="Times New Roman" w:hint="default"/>
        <w:w w:val="100"/>
        <w:sz w:val="23"/>
        <w:szCs w:val="23"/>
      </w:rPr>
    </w:lvl>
    <w:lvl w:ilvl="5" w:tplc="4C9C4AE0">
      <w:start w:val="1"/>
      <w:numFmt w:val="lowerRoman"/>
      <w:lvlText w:val="(%6)"/>
      <w:lvlJc w:val="left"/>
      <w:pPr>
        <w:ind w:left="3900" w:hanging="720"/>
      </w:pPr>
      <w:rPr>
        <w:rFonts w:ascii="Times New Roman" w:eastAsia="Times New Roman" w:hAnsi="Times New Roman" w:cs="Times New Roman" w:hint="default"/>
        <w:w w:val="100"/>
        <w:sz w:val="23"/>
        <w:szCs w:val="23"/>
      </w:rPr>
    </w:lvl>
    <w:lvl w:ilvl="6" w:tplc="CF86CF32">
      <w:numFmt w:val="bullet"/>
      <w:lvlText w:val="•"/>
      <w:lvlJc w:val="left"/>
      <w:pPr>
        <w:ind w:left="5040" w:hanging="720"/>
      </w:pPr>
      <w:rPr>
        <w:rFonts w:hint="default"/>
      </w:rPr>
    </w:lvl>
    <w:lvl w:ilvl="7" w:tplc="720EEA8C">
      <w:numFmt w:val="bullet"/>
      <w:lvlText w:val="•"/>
      <w:lvlJc w:val="left"/>
      <w:pPr>
        <w:ind w:left="6180" w:hanging="720"/>
      </w:pPr>
      <w:rPr>
        <w:rFonts w:hint="default"/>
      </w:rPr>
    </w:lvl>
    <w:lvl w:ilvl="8" w:tplc="AB72E27E">
      <w:numFmt w:val="bullet"/>
      <w:lvlText w:val="•"/>
      <w:lvlJc w:val="left"/>
      <w:pPr>
        <w:ind w:left="73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5E"/>
    <w:rsid w:val="001D6DC3"/>
    <w:rsid w:val="001D7DB1"/>
    <w:rsid w:val="00246EA8"/>
    <w:rsid w:val="002703E7"/>
    <w:rsid w:val="002D0492"/>
    <w:rsid w:val="003221E8"/>
    <w:rsid w:val="00374D04"/>
    <w:rsid w:val="004535F5"/>
    <w:rsid w:val="004C375F"/>
    <w:rsid w:val="004E68A3"/>
    <w:rsid w:val="004F6647"/>
    <w:rsid w:val="00523D6A"/>
    <w:rsid w:val="00524582"/>
    <w:rsid w:val="006E0B08"/>
    <w:rsid w:val="009618C5"/>
    <w:rsid w:val="00A375EB"/>
    <w:rsid w:val="00A82672"/>
    <w:rsid w:val="00A92470"/>
    <w:rsid w:val="00AA5D5E"/>
    <w:rsid w:val="00B131DE"/>
    <w:rsid w:val="00B2642B"/>
    <w:rsid w:val="00C07470"/>
    <w:rsid w:val="00C7168D"/>
    <w:rsid w:val="00CD6ECD"/>
    <w:rsid w:val="00CE5CB7"/>
    <w:rsid w:val="00D662D3"/>
    <w:rsid w:val="00E529BE"/>
    <w:rsid w:val="00F37D11"/>
    <w:rsid w:val="00F67740"/>
    <w:rsid w:val="00FA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81A8AA-53E8-794E-92AE-45245532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hanging="720"/>
      <w:outlineLvl w:val="0"/>
    </w:pPr>
    <w:rPr>
      <w:b/>
      <w:bCs/>
      <w:sz w:val="23"/>
      <w:szCs w:val="23"/>
      <w:u w:val="single" w:color="000000"/>
    </w:rPr>
  </w:style>
  <w:style w:type="paragraph" w:styleId="Heading2">
    <w:name w:val="heading 2"/>
    <w:basedOn w:val="Normal"/>
    <w:next w:val="Normal"/>
    <w:link w:val="Heading2Char"/>
    <w:uiPriority w:val="9"/>
    <w:semiHidden/>
    <w:unhideWhenUsed/>
    <w:qFormat/>
    <w:rsid w:val="00B2642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20" w:right="116" w:firstLine="72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B2642B"/>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D6ECD"/>
    <w:pPr>
      <w:tabs>
        <w:tab w:val="center" w:pos="4680"/>
        <w:tab w:val="right" w:pos="9360"/>
      </w:tabs>
    </w:pPr>
  </w:style>
  <w:style w:type="character" w:customStyle="1" w:styleId="HeaderChar">
    <w:name w:val="Header Char"/>
    <w:basedOn w:val="DefaultParagraphFont"/>
    <w:link w:val="Header"/>
    <w:uiPriority w:val="99"/>
    <w:rsid w:val="00CD6ECD"/>
    <w:rPr>
      <w:rFonts w:ascii="Times New Roman" w:eastAsia="Times New Roman" w:hAnsi="Times New Roman" w:cs="Times New Roman"/>
    </w:rPr>
  </w:style>
  <w:style w:type="paragraph" w:styleId="Footer">
    <w:name w:val="footer"/>
    <w:basedOn w:val="Normal"/>
    <w:link w:val="FooterChar"/>
    <w:uiPriority w:val="99"/>
    <w:unhideWhenUsed/>
    <w:rsid w:val="00CD6ECD"/>
    <w:pPr>
      <w:tabs>
        <w:tab w:val="center" w:pos="4680"/>
        <w:tab w:val="right" w:pos="9360"/>
      </w:tabs>
    </w:pPr>
  </w:style>
  <w:style w:type="character" w:customStyle="1" w:styleId="FooterChar">
    <w:name w:val="Footer Char"/>
    <w:basedOn w:val="DefaultParagraphFont"/>
    <w:link w:val="Footer"/>
    <w:uiPriority w:val="99"/>
    <w:rsid w:val="00CD6ECD"/>
    <w:rPr>
      <w:rFonts w:ascii="Times New Roman" w:eastAsia="Times New Roman" w:hAnsi="Times New Roman" w:cs="Times New Roman"/>
    </w:rPr>
  </w:style>
  <w:style w:type="table" w:styleId="TableGrid">
    <w:name w:val="Table Grid"/>
    <w:basedOn w:val="TableNormal"/>
    <w:uiPriority w:val="39"/>
    <w:rsid w:val="009618C5"/>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Line">
    <w:name w:val="Signature Line"/>
    <w:basedOn w:val="BodyText"/>
    <w:qFormat/>
    <w:rsid w:val="004535F5"/>
    <w:pPr>
      <w:jc w:val="both"/>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10183</Words>
  <Characters>58049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
  <LinksUpToDate>false</LinksUpToDate>
  <CharactersWithSpaces>68096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creator>Greg</dc:creator>
  <cp:lastModifiedBy>Robin Arndt</cp:lastModifiedBy>
  <cp:revision>4</cp:revision>
  <dcterms:created xsi:type="dcterms:W3CDTF">2020-08-20T02:27:00Z</dcterms:created>
  <dcterms:modified xsi:type="dcterms:W3CDTF">2020-08-20T02:31:00Z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Acrobat PDFMaker 10.1 for Word</vt:lpwstr>
  </property>
  <property fmtid="{D5CDD505-2E9C-101B-9397-08002B2CF9AE}" pid="4" name="LastSaved">
    <vt:filetime>2019-11-25T00:00:00Z</vt:filetime>
  </property>
</Properties>
</file>