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A41F" w14:textId="76F31A63" w:rsidR="002F74C3" w:rsidRPr="00C26753" w:rsidRDefault="00A91F6C" w:rsidP="005D67A1">
      <w:pPr>
        <w:tabs>
          <w:tab w:val="left" w:pos="2992"/>
          <w:tab w:val="right" w:pos="10472"/>
        </w:tabs>
        <w:spacing w:before="120"/>
        <w:rPr>
          <w:rFonts w:ascii="Tahoma" w:hAnsi="Tahoma" w:cs="Tahoma"/>
          <w:b/>
        </w:rPr>
      </w:pPr>
      <w:r>
        <w:rPr>
          <w:rFonts w:ascii="Tahoma" w:hAnsi="Tahoma" w:cs="Tahoma"/>
          <w:b/>
          <w:sz w:val="28"/>
          <w:szCs w:val="28"/>
        </w:rPr>
        <w:t xml:space="preserve">Instructor-Based </w:t>
      </w:r>
      <w:r w:rsidR="002F74C3" w:rsidRPr="00C26753">
        <w:rPr>
          <w:rFonts w:ascii="Tahoma" w:hAnsi="Tahoma" w:cs="Tahoma"/>
          <w:b/>
          <w:sz w:val="28"/>
          <w:szCs w:val="28"/>
        </w:rPr>
        <w:t>Focus Designation Proposal Form</w:t>
      </w:r>
      <w:r w:rsidR="002F74C3">
        <w:rPr>
          <w:rFonts w:ascii="Tahoma" w:hAnsi="Tahoma" w:cs="Tahoma"/>
          <w:b/>
          <w:sz w:val="28"/>
          <w:szCs w:val="28"/>
        </w:rPr>
        <w:tab/>
      </w:r>
      <w:r w:rsidR="00D75A8D">
        <w:rPr>
          <w:rFonts w:ascii="Tahoma" w:hAnsi="Tahoma" w:cs="Tahoma"/>
          <w:b/>
          <w:sz w:val="28"/>
          <w:szCs w:val="28"/>
        </w:rPr>
        <w:t>Fall</w:t>
      </w:r>
      <w:r w:rsidR="004461BF">
        <w:rPr>
          <w:rFonts w:ascii="Tahoma" w:hAnsi="Tahoma" w:cs="Tahoma"/>
          <w:b/>
          <w:sz w:val="28"/>
          <w:szCs w:val="28"/>
        </w:rPr>
        <w:t xml:space="preserve"> 2020</w:t>
      </w:r>
    </w:p>
    <w:p w14:paraId="16446598" w14:textId="663C393C" w:rsidR="00D75C9D" w:rsidRDefault="000C490B" w:rsidP="004461BF">
      <w:pPr>
        <w:tabs>
          <w:tab w:val="left" w:pos="2250"/>
        </w:tabs>
        <w:spacing w:before="180"/>
        <w:rPr>
          <w:rFonts w:ascii="Tahoma" w:hAnsi="Tahoma" w:cs="Tahoma"/>
          <w:sz w:val="22"/>
          <w:szCs w:val="22"/>
        </w:rPr>
      </w:pPr>
      <w:r>
        <w:rPr>
          <w:rFonts w:ascii="Tahoma" w:hAnsi="Tahoma" w:cs="Tahoma"/>
          <w:sz w:val="22"/>
          <w:szCs w:val="22"/>
        </w:rPr>
        <w:t>Instructors should c</w:t>
      </w:r>
      <w:r w:rsidRPr="001D460B">
        <w:rPr>
          <w:rFonts w:ascii="Tahoma" w:hAnsi="Tahoma" w:cs="Tahoma"/>
          <w:sz w:val="22"/>
          <w:szCs w:val="22"/>
        </w:rPr>
        <w:t xml:space="preserve">omplete this form if </w:t>
      </w:r>
      <w:r>
        <w:rPr>
          <w:rFonts w:ascii="Tahoma" w:hAnsi="Tahoma" w:cs="Tahoma"/>
          <w:sz w:val="22"/>
          <w:szCs w:val="22"/>
        </w:rPr>
        <w:t>they</w:t>
      </w:r>
      <w:r w:rsidRPr="001D460B">
        <w:rPr>
          <w:rFonts w:ascii="Tahoma" w:hAnsi="Tahoma" w:cs="Tahoma"/>
          <w:sz w:val="22"/>
          <w:szCs w:val="22"/>
        </w:rPr>
        <w:t xml:space="preserve"> will be teaching in </w:t>
      </w:r>
      <w:r w:rsidR="00D573A1">
        <w:rPr>
          <w:rFonts w:ascii="Tahoma" w:hAnsi="Tahoma" w:cs="Tahoma"/>
          <w:sz w:val="22"/>
          <w:szCs w:val="22"/>
        </w:rPr>
        <w:t xml:space="preserve">Fall </w:t>
      </w:r>
      <w:r w:rsidR="004461BF">
        <w:rPr>
          <w:rFonts w:ascii="Tahoma" w:hAnsi="Tahoma" w:cs="Tahoma"/>
          <w:sz w:val="22"/>
          <w:szCs w:val="22"/>
        </w:rPr>
        <w:t>2020</w:t>
      </w:r>
      <w:r w:rsidRPr="001D460B">
        <w:rPr>
          <w:rFonts w:ascii="Tahoma" w:hAnsi="Tahoma" w:cs="Tahoma"/>
          <w:sz w:val="22"/>
          <w:szCs w:val="22"/>
        </w:rPr>
        <w:t xml:space="preserve"> and a) do </w:t>
      </w:r>
      <w:r w:rsidRPr="001D460B">
        <w:rPr>
          <w:rFonts w:ascii="Tahoma" w:hAnsi="Tahoma" w:cs="Tahoma"/>
          <w:sz w:val="22"/>
          <w:szCs w:val="22"/>
          <w:u w:val="single"/>
        </w:rPr>
        <w:t>not</w:t>
      </w:r>
      <w:r w:rsidRPr="001D460B">
        <w:rPr>
          <w:rFonts w:ascii="Tahoma" w:hAnsi="Tahoma" w:cs="Tahoma"/>
          <w:sz w:val="22"/>
          <w:szCs w:val="22"/>
        </w:rPr>
        <w:t xml:space="preserve"> have active Focus approval for </w:t>
      </w:r>
      <w:r>
        <w:rPr>
          <w:rFonts w:ascii="Tahoma" w:hAnsi="Tahoma" w:cs="Tahoma"/>
          <w:sz w:val="22"/>
          <w:szCs w:val="22"/>
        </w:rPr>
        <w:t xml:space="preserve">the </w:t>
      </w:r>
      <w:r w:rsidRPr="001D460B">
        <w:rPr>
          <w:rFonts w:ascii="Tahoma" w:hAnsi="Tahoma" w:cs="Tahoma"/>
          <w:sz w:val="22"/>
          <w:szCs w:val="22"/>
        </w:rPr>
        <w:t>course(s) or b) want an additional Focus designation for one of</w:t>
      </w:r>
      <w:r>
        <w:rPr>
          <w:rFonts w:ascii="Tahoma" w:hAnsi="Tahoma" w:cs="Tahoma"/>
          <w:sz w:val="22"/>
          <w:szCs w:val="22"/>
        </w:rPr>
        <w:t xml:space="preserve"> their</w:t>
      </w:r>
      <w:r w:rsidRPr="001D460B">
        <w:rPr>
          <w:rFonts w:ascii="Tahoma" w:hAnsi="Tahoma" w:cs="Tahoma"/>
          <w:sz w:val="22"/>
          <w:szCs w:val="22"/>
        </w:rPr>
        <w:t xml:space="preserve"> already-approved </w:t>
      </w:r>
    </w:p>
    <w:p w14:paraId="0EEB0B9C" w14:textId="6017AE2C" w:rsidR="000C490B" w:rsidRPr="00D75C9D" w:rsidRDefault="00D573A1" w:rsidP="00D75C9D">
      <w:pPr>
        <w:rPr>
          <w:rFonts w:ascii="Tahoma" w:hAnsi="Tahoma" w:cs="Tahoma"/>
          <w:sz w:val="22"/>
          <w:szCs w:val="22"/>
        </w:rPr>
      </w:pPr>
      <w:r>
        <w:rPr>
          <w:rFonts w:ascii="Tahoma" w:hAnsi="Tahoma" w:cs="Tahoma"/>
          <w:sz w:val="22"/>
          <w:szCs w:val="22"/>
        </w:rPr>
        <w:t xml:space="preserve">Fall </w:t>
      </w:r>
      <w:r w:rsidR="004461BF">
        <w:rPr>
          <w:rFonts w:ascii="Tahoma" w:hAnsi="Tahoma" w:cs="Tahoma"/>
          <w:sz w:val="22"/>
          <w:szCs w:val="22"/>
        </w:rPr>
        <w:t>2020</w:t>
      </w:r>
      <w:r w:rsidR="000C490B" w:rsidRPr="001D460B">
        <w:rPr>
          <w:rFonts w:ascii="Tahoma" w:hAnsi="Tahoma" w:cs="Tahoma"/>
          <w:sz w:val="22"/>
          <w:szCs w:val="22"/>
        </w:rPr>
        <w:t xml:space="preserve"> Focus courses. (Check active approvals on the “Focus </w:t>
      </w:r>
      <w:r w:rsidR="00C15F87">
        <w:rPr>
          <w:rFonts w:ascii="Tahoma" w:hAnsi="Tahoma" w:cs="Tahoma"/>
          <w:sz w:val="22"/>
          <w:szCs w:val="22"/>
        </w:rPr>
        <w:t>S</w:t>
      </w:r>
      <w:r w:rsidR="000C490B" w:rsidRPr="001D460B">
        <w:rPr>
          <w:rFonts w:ascii="Tahoma" w:hAnsi="Tahoma" w:cs="Tahoma"/>
          <w:sz w:val="22"/>
          <w:szCs w:val="22"/>
        </w:rPr>
        <w:t xml:space="preserve">tatus </w:t>
      </w:r>
      <w:r w:rsidR="00C15F87">
        <w:rPr>
          <w:rFonts w:ascii="Tahoma" w:hAnsi="Tahoma" w:cs="Tahoma"/>
          <w:sz w:val="22"/>
          <w:szCs w:val="22"/>
        </w:rPr>
        <w:t>L</w:t>
      </w:r>
      <w:r w:rsidR="000C490B" w:rsidRPr="001D460B">
        <w:rPr>
          <w:rFonts w:ascii="Tahoma" w:hAnsi="Tahoma" w:cs="Tahoma"/>
          <w:sz w:val="22"/>
          <w:szCs w:val="22"/>
        </w:rPr>
        <w:t xml:space="preserve">ist” at </w:t>
      </w:r>
      <w:r w:rsidR="004461BF">
        <w:rPr>
          <w:rFonts w:ascii="Tahoma" w:hAnsi="Tahoma" w:cs="Tahoma"/>
          <w:sz w:val="22"/>
          <w:szCs w:val="22"/>
        </w:rPr>
        <w:t>manoa.hawaii.edu/gened</w:t>
      </w:r>
      <w:r w:rsidR="000C490B" w:rsidRPr="001D460B">
        <w:rPr>
          <w:rFonts w:ascii="Tahoma" w:hAnsi="Tahoma" w:cs="Tahoma"/>
          <w:sz w:val="22"/>
          <w:szCs w:val="22"/>
        </w:rPr>
        <w:t>.)</w:t>
      </w:r>
    </w:p>
    <w:p w14:paraId="6A292B0C" w14:textId="67F1E402" w:rsidR="002F74C3" w:rsidRPr="001D460B" w:rsidRDefault="002F74C3" w:rsidP="005D67A1">
      <w:pPr>
        <w:spacing w:before="180"/>
        <w:rPr>
          <w:rFonts w:ascii="Tahoma" w:hAnsi="Tahoma" w:cs="Tahoma"/>
          <w:sz w:val="22"/>
          <w:szCs w:val="22"/>
        </w:rPr>
      </w:pPr>
      <w:r w:rsidRPr="001D460B">
        <w:rPr>
          <w:rFonts w:ascii="Tahoma" w:hAnsi="Tahoma" w:cs="Tahoma"/>
          <w:b/>
          <w:i/>
          <w:sz w:val="22"/>
          <w:szCs w:val="22"/>
        </w:rPr>
        <w:t xml:space="preserve">Instructions. </w:t>
      </w:r>
      <w:r w:rsidR="00284BEE" w:rsidRPr="001D460B">
        <w:rPr>
          <w:rFonts w:ascii="Tahoma" w:hAnsi="Tahoma" w:cs="Tahoma"/>
          <w:b/>
          <w:sz w:val="22"/>
          <w:szCs w:val="22"/>
        </w:rPr>
        <w:t>Submit</w:t>
      </w:r>
      <w:r w:rsidR="0056393D" w:rsidRPr="001D460B">
        <w:rPr>
          <w:rFonts w:ascii="Tahoma" w:hAnsi="Tahoma" w:cs="Tahoma"/>
          <w:b/>
          <w:sz w:val="22"/>
          <w:szCs w:val="22"/>
        </w:rPr>
        <w:t xml:space="preserve"> </w:t>
      </w:r>
      <w:r w:rsidRPr="001D460B">
        <w:rPr>
          <w:rFonts w:ascii="Tahoma" w:hAnsi="Tahoma" w:cs="Tahoma"/>
          <w:b/>
          <w:sz w:val="22"/>
          <w:szCs w:val="22"/>
        </w:rPr>
        <w:t>this page and the requested information</w:t>
      </w:r>
      <w:r w:rsidRPr="001D460B">
        <w:rPr>
          <w:rFonts w:ascii="Tahoma" w:hAnsi="Tahoma" w:cs="Tahoma"/>
          <w:sz w:val="22"/>
          <w:szCs w:val="22"/>
        </w:rPr>
        <w:t xml:space="preserve"> (see pp. 2-1</w:t>
      </w:r>
      <w:r w:rsidR="003E6937">
        <w:rPr>
          <w:rFonts w:ascii="Tahoma" w:hAnsi="Tahoma" w:cs="Tahoma"/>
          <w:sz w:val="22"/>
          <w:szCs w:val="22"/>
        </w:rPr>
        <w:t>7</w:t>
      </w:r>
      <w:r w:rsidRPr="001D460B">
        <w:rPr>
          <w:rFonts w:ascii="Tahoma" w:hAnsi="Tahoma" w:cs="Tahoma"/>
          <w:sz w:val="22"/>
          <w:szCs w:val="22"/>
        </w:rPr>
        <w:t>) to the General Education Office</w:t>
      </w:r>
      <w:r w:rsidR="00284BEE" w:rsidRPr="001D460B">
        <w:rPr>
          <w:rFonts w:ascii="Tahoma" w:hAnsi="Tahoma" w:cs="Tahoma"/>
          <w:sz w:val="22"/>
          <w:szCs w:val="22"/>
        </w:rPr>
        <w:t xml:space="preserve"> </w:t>
      </w:r>
      <w:r w:rsidRPr="001D460B">
        <w:rPr>
          <w:rFonts w:ascii="Tahoma" w:hAnsi="Tahoma" w:cs="Tahoma"/>
          <w:sz w:val="22"/>
          <w:szCs w:val="22"/>
        </w:rPr>
        <w:t>(</w:t>
      </w:r>
      <w:r w:rsidR="0056393D" w:rsidRPr="001D460B">
        <w:rPr>
          <w:rFonts w:ascii="Tahoma" w:hAnsi="Tahoma" w:cs="Tahoma"/>
          <w:sz w:val="22"/>
          <w:szCs w:val="22"/>
        </w:rPr>
        <w:t xml:space="preserve">e-mail: </w:t>
      </w:r>
      <w:hyperlink r:id="rId8" w:history="1">
        <w:r w:rsidR="00284BEE" w:rsidRPr="001D460B">
          <w:rPr>
            <w:rStyle w:val="Hyperlink"/>
            <w:rFonts w:ascii="Tahoma" w:hAnsi="Tahoma" w:cs="Tahoma"/>
            <w:sz w:val="22"/>
            <w:szCs w:val="22"/>
          </w:rPr>
          <w:t>gened@hawaii.edu</w:t>
        </w:r>
      </w:hyperlink>
      <w:r w:rsidRPr="001D460B">
        <w:rPr>
          <w:rFonts w:ascii="Tahoma" w:hAnsi="Tahoma" w:cs="Tahoma"/>
          <w:sz w:val="22"/>
          <w:szCs w:val="22"/>
        </w:rPr>
        <w:t xml:space="preserve">). </w:t>
      </w:r>
      <w:r w:rsidRPr="001D460B">
        <w:rPr>
          <w:rFonts w:ascii="Tahoma" w:hAnsi="Tahoma" w:cs="Tahoma"/>
          <w:sz w:val="22"/>
          <w:szCs w:val="22"/>
          <w:u w:val="single"/>
        </w:rPr>
        <w:t>Please keep the original form for your records</w:t>
      </w:r>
      <w:r w:rsidRPr="001D460B">
        <w:rPr>
          <w:rFonts w:ascii="Tahoma" w:hAnsi="Tahoma" w:cs="Tahoma"/>
          <w:sz w:val="22"/>
          <w:szCs w:val="22"/>
        </w:rPr>
        <w:t>. A Faculty Board will review the materials and contact you if clarification or additional information is needed.</w:t>
      </w:r>
    </w:p>
    <w:p w14:paraId="48656139" w14:textId="77777777" w:rsidR="002F74C3" w:rsidRPr="00F126FA" w:rsidRDefault="002F74C3" w:rsidP="00B74FF8">
      <w:pPr>
        <w:rPr>
          <w:rFonts w:ascii="Tahoma" w:hAnsi="Tahoma" w:cs="Tahoma"/>
          <w:sz w:val="12"/>
          <w:szCs w:val="12"/>
        </w:rPr>
      </w:pPr>
    </w:p>
    <w:tbl>
      <w:tblPr>
        <w:tblW w:w="0" w:type="auto"/>
        <w:tblBorders>
          <w:bottom w:val="single" w:sz="4" w:space="0" w:color="auto"/>
        </w:tblBorders>
        <w:tblLook w:val="00A0" w:firstRow="1" w:lastRow="0" w:firstColumn="1" w:lastColumn="0" w:noHBand="0" w:noVBand="0"/>
      </w:tblPr>
      <w:tblGrid>
        <w:gridCol w:w="1097"/>
        <w:gridCol w:w="270"/>
        <w:gridCol w:w="1256"/>
        <w:gridCol w:w="269"/>
        <w:gridCol w:w="1069"/>
        <w:gridCol w:w="807"/>
        <w:gridCol w:w="452"/>
        <w:gridCol w:w="354"/>
        <w:gridCol w:w="269"/>
        <w:gridCol w:w="2145"/>
        <w:gridCol w:w="269"/>
        <w:gridCol w:w="712"/>
        <w:gridCol w:w="269"/>
        <w:gridCol w:w="1701"/>
      </w:tblGrid>
      <w:tr w:rsidR="002F74C3" w:rsidRPr="00E37AD5" w14:paraId="1CBD9982" w14:textId="77777777" w:rsidTr="00D80293">
        <w:tc>
          <w:tcPr>
            <w:tcW w:w="5220" w:type="dxa"/>
            <w:gridSpan w:val="7"/>
            <w:tcBorders>
              <w:right w:val="single" w:sz="4" w:space="0" w:color="auto"/>
            </w:tcBorders>
            <w:vAlign w:val="bottom"/>
          </w:tcPr>
          <w:p w14:paraId="744F96D4" w14:textId="67484578" w:rsidR="002F74C3" w:rsidRPr="00E37AD5" w:rsidRDefault="002F74C3" w:rsidP="00D75A8D">
            <w:pPr>
              <w:rPr>
                <w:rFonts w:ascii="Tahoma" w:hAnsi="Tahoma" w:cs="Tahoma"/>
              </w:rPr>
            </w:pPr>
            <w:r w:rsidRPr="001D460B">
              <w:rPr>
                <w:rFonts w:ascii="Tahoma" w:hAnsi="Tahoma" w:cs="Tahoma"/>
                <w:b/>
                <w:i/>
                <w:sz w:val="22"/>
                <w:szCs w:val="22"/>
              </w:rPr>
              <w:t>Deadline</w:t>
            </w:r>
            <w:r w:rsidR="00ED54AE" w:rsidRPr="001D460B">
              <w:rPr>
                <w:rFonts w:ascii="Tahoma" w:hAnsi="Tahoma" w:cs="Tahoma"/>
                <w:b/>
                <w:i/>
                <w:sz w:val="22"/>
                <w:szCs w:val="22"/>
              </w:rPr>
              <w:t>:</w:t>
            </w:r>
            <w:r w:rsidRPr="001D460B">
              <w:rPr>
                <w:rFonts w:ascii="Tahoma" w:hAnsi="Tahoma" w:cs="Tahoma"/>
                <w:b/>
                <w:sz w:val="22"/>
                <w:szCs w:val="22"/>
              </w:rPr>
              <w:t xml:space="preserve"> </w:t>
            </w:r>
            <w:r w:rsidRPr="00E37AD5">
              <w:rPr>
                <w:rFonts w:ascii="Tahoma" w:hAnsi="Tahoma" w:cs="Tahoma"/>
                <w:b/>
                <w:sz w:val="24"/>
                <w:szCs w:val="24"/>
              </w:rPr>
              <w:t xml:space="preserve">FRIDAY, </w:t>
            </w:r>
            <w:r w:rsidR="00D75A8D">
              <w:rPr>
                <w:rFonts w:ascii="Tahoma" w:hAnsi="Tahoma" w:cs="Tahoma"/>
                <w:b/>
                <w:sz w:val="24"/>
                <w:szCs w:val="24"/>
              </w:rPr>
              <w:t>FEBRUARY 7</w:t>
            </w:r>
            <w:r w:rsidR="009F67A9">
              <w:rPr>
                <w:rFonts w:ascii="Tahoma" w:hAnsi="Tahoma" w:cs="Tahoma"/>
                <w:b/>
                <w:sz w:val="24"/>
                <w:szCs w:val="24"/>
              </w:rPr>
              <w:t>, 20</w:t>
            </w:r>
            <w:r w:rsidR="00146AEE">
              <w:rPr>
                <w:rFonts w:ascii="Tahoma" w:hAnsi="Tahoma" w:cs="Tahoma"/>
                <w:b/>
                <w:sz w:val="24"/>
                <w:szCs w:val="24"/>
              </w:rPr>
              <w:t>20</w:t>
            </w:r>
            <w:r w:rsidR="008C165F">
              <w:rPr>
                <w:rFonts w:ascii="Tahoma" w:hAnsi="Tahoma" w:cs="Tahoma"/>
                <w:b/>
                <w:sz w:val="24"/>
                <w:szCs w:val="24"/>
              </w:rPr>
              <w:t>*</w:t>
            </w:r>
          </w:p>
        </w:tc>
        <w:tc>
          <w:tcPr>
            <w:tcW w:w="5719" w:type="dxa"/>
            <w:gridSpan w:val="7"/>
            <w:tcBorders>
              <w:top w:val="single" w:sz="4" w:space="0" w:color="auto"/>
              <w:left w:val="single" w:sz="4" w:space="0" w:color="auto"/>
              <w:bottom w:val="nil"/>
              <w:right w:val="single" w:sz="4" w:space="0" w:color="auto"/>
            </w:tcBorders>
            <w:vAlign w:val="bottom"/>
          </w:tcPr>
          <w:p w14:paraId="2C5A3C07" w14:textId="1517ED65" w:rsidR="002F74C3" w:rsidRPr="00E37AD5" w:rsidRDefault="00404E35" w:rsidP="00FB0B82">
            <w:pPr>
              <w:rPr>
                <w:rFonts w:ascii="Tahoma" w:hAnsi="Tahoma" w:cs="Tahoma"/>
              </w:rPr>
            </w:pPr>
            <w:r>
              <w:rPr>
                <w:rFonts w:ascii="Tahoma" w:hAnsi="Tahoma" w:cs="Tahoma"/>
              </w:rPr>
              <w:t>Course</w:t>
            </w:r>
            <w:r w:rsidR="00D415DB">
              <w:rPr>
                <w:rFonts w:ascii="Tahoma" w:hAnsi="Tahoma" w:cs="Tahoma"/>
              </w:rPr>
              <w:t xml:space="preserve"> is being offered </w:t>
            </w:r>
            <w:r w:rsidR="00FB0B82">
              <w:rPr>
                <w:rFonts w:ascii="Tahoma" w:hAnsi="Tahoma" w:cs="Tahoma"/>
              </w:rPr>
              <w:t>(check all that apply)</w:t>
            </w:r>
            <w:r w:rsidR="00566C57">
              <w:rPr>
                <w:rFonts w:ascii="Tahoma" w:hAnsi="Tahoma" w:cs="Tahoma"/>
              </w:rPr>
              <w:t>:</w:t>
            </w:r>
          </w:p>
        </w:tc>
      </w:tr>
      <w:tr w:rsidR="002F74C3" w:rsidRPr="00E37AD5" w14:paraId="710C4431" w14:textId="77777777" w:rsidTr="00D80293">
        <w:tc>
          <w:tcPr>
            <w:tcW w:w="5220" w:type="dxa"/>
            <w:gridSpan w:val="7"/>
            <w:tcBorders>
              <w:right w:val="single" w:sz="4" w:space="0" w:color="auto"/>
            </w:tcBorders>
            <w:vAlign w:val="bottom"/>
          </w:tcPr>
          <w:p w14:paraId="30B6D636" w14:textId="77777777" w:rsidR="002F74C3" w:rsidRPr="00E37AD5" w:rsidRDefault="002F74C3" w:rsidP="00CA48DA">
            <w:pPr>
              <w:rPr>
                <w:rFonts w:ascii="Tahoma" w:hAnsi="Tahoma" w:cs="Tahoma"/>
                <w:b/>
                <w:i/>
              </w:rPr>
            </w:pPr>
          </w:p>
        </w:tc>
        <w:tc>
          <w:tcPr>
            <w:tcW w:w="5719" w:type="dxa"/>
            <w:gridSpan w:val="7"/>
            <w:tcBorders>
              <w:top w:val="nil"/>
              <w:left w:val="single" w:sz="4" w:space="0" w:color="auto"/>
              <w:bottom w:val="single" w:sz="4" w:space="0" w:color="auto"/>
              <w:right w:val="single" w:sz="4" w:space="0" w:color="auto"/>
            </w:tcBorders>
            <w:vAlign w:val="center"/>
          </w:tcPr>
          <w:p w14:paraId="7144A21E" w14:textId="4C86E8D9" w:rsidR="002F74C3" w:rsidRPr="00E37AD5" w:rsidRDefault="00284BEE" w:rsidP="00FB0B82">
            <w:pPr>
              <w:rPr>
                <w:rFonts w:ascii="Tahoma" w:hAnsi="Tahoma" w:cs="Tahoma"/>
              </w:rPr>
            </w:pPr>
            <w:r w:rsidRPr="00E37AD5">
              <w:rPr>
                <w:rFonts w:ascii="Tahoma" w:hAnsi="Tahoma" w:cs="Tahoma"/>
                <w:b/>
              </w:rPr>
              <w:fldChar w:fldCharType="begin">
                <w:ffData>
                  <w:name w:val=""/>
                  <w:enabled/>
                  <w:calcOnExit w:val="0"/>
                  <w:checkBox>
                    <w:sizeAuto/>
                    <w:default w:val="0"/>
                  </w:checkBox>
                </w:ffData>
              </w:fldChar>
            </w:r>
            <w:r w:rsidRPr="00E37AD5">
              <w:rPr>
                <w:rFonts w:ascii="Tahoma" w:hAnsi="Tahoma" w:cs="Tahoma"/>
                <w:b/>
              </w:rPr>
              <w:instrText xml:space="preserve"> FORMCHECKBOX </w:instrText>
            </w:r>
            <w:r w:rsidR="00D573A1">
              <w:rPr>
                <w:rFonts w:ascii="Tahoma" w:hAnsi="Tahoma" w:cs="Tahoma"/>
                <w:b/>
              </w:rPr>
            </w:r>
            <w:r w:rsidR="00D573A1">
              <w:rPr>
                <w:rFonts w:ascii="Tahoma" w:hAnsi="Tahoma" w:cs="Tahoma"/>
                <w:b/>
              </w:rPr>
              <w:fldChar w:fldCharType="separate"/>
            </w:r>
            <w:r w:rsidRPr="00E37AD5">
              <w:rPr>
                <w:rFonts w:ascii="Tahoma" w:hAnsi="Tahoma" w:cs="Tahoma"/>
                <w:b/>
              </w:rPr>
              <w:fldChar w:fldCharType="end"/>
            </w:r>
            <w:r w:rsidRPr="00E37AD5">
              <w:rPr>
                <w:rFonts w:ascii="Tahoma" w:hAnsi="Tahoma" w:cs="Tahoma"/>
                <w:b/>
              </w:rPr>
              <w:t xml:space="preserve"> </w:t>
            </w:r>
            <w:r>
              <w:rPr>
                <w:rFonts w:ascii="Tahoma" w:hAnsi="Tahoma" w:cs="Tahoma"/>
              </w:rPr>
              <w:t>via</w:t>
            </w:r>
            <w:r w:rsidRPr="00E37AD5">
              <w:rPr>
                <w:rFonts w:ascii="Tahoma" w:hAnsi="Tahoma" w:cs="Tahoma"/>
              </w:rPr>
              <w:t xml:space="preserve"> </w:t>
            </w:r>
            <w:r w:rsidRPr="00D415DB">
              <w:rPr>
                <w:rFonts w:ascii="Tahoma" w:hAnsi="Tahoma" w:cs="Tahoma"/>
                <w:b/>
              </w:rPr>
              <w:t>Extension</w:t>
            </w:r>
            <w:r w:rsidRPr="00E37AD5">
              <w:rPr>
                <w:rFonts w:ascii="Tahoma" w:hAnsi="Tahoma" w:cs="Tahoma"/>
              </w:rPr>
              <w:t>.</w:t>
            </w:r>
            <w:r>
              <w:rPr>
                <w:rFonts w:ascii="Tahoma" w:hAnsi="Tahoma" w:cs="Tahoma"/>
              </w:rPr>
              <w:t xml:space="preserve">  </w:t>
            </w:r>
            <w:r w:rsidR="002F74C3" w:rsidRPr="00E37AD5">
              <w:rPr>
                <w:rFonts w:ascii="Tahoma" w:hAnsi="Tahoma" w:cs="Tahoma"/>
                <w:b/>
              </w:rPr>
              <w:fldChar w:fldCharType="begin">
                <w:ffData>
                  <w:name w:val="Check1"/>
                  <w:enabled/>
                  <w:calcOnExit w:val="0"/>
                  <w:checkBox>
                    <w:sizeAuto/>
                    <w:default w:val="0"/>
                  </w:checkBox>
                </w:ffData>
              </w:fldChar>
            </w:r>
            <w:r w:rsidR="002F74C3" w:rsidRPr="00E37AD5">
              <w:rPr>
                <w:rFonts w:ascii="Tahoma" w:hAnsi="Tahoma" w:cs="Tahoma"/>
                <w:b/>
              </w:rPr>
              <w:instrText xml:space="preserve"> FORMCHECKBOX </w:instrText>
            </w:r>
            <w:r w:rsidR="00D573A1">
              <w:rPr>
                <w:rFonts w:ascii="Tahoma" w:hAnsi="Tahoma" w:cs="Tahoma"/>
                <w:b/>
              </w:rPr>
            </w:r>
            <w:r w:rsidR="00D573A1">
              <w:rPr>
                <w:rFonts w:ascii="Tahoma" w:hAnsi="Tahoma" w:cs="Tahoma"/>
                <w:b/>
              </w:rPr>
              <w:fldChar w:fldCharType="separate"/>
            </w:r>
            <w:r w:rsidR="002F74C3" w:rsidRPr="00E37AD5">
              <w:rPr>
                <w:rFonts w:ascii="Tahoma" w:hAnsi="Tahoma" w:cs="Tahoma"/>
                <w:b/>
              </w:rPr>
              <w:fldChar w:fldCharType="end"/>
            </w:r>
            <w:r w:rsidR="002F74C3" w:rsidRPr="00E37AD5">
              <w:rPr>
                <w:rFonts w:ascii="Tahoma" w:hAnsi="Tahoma" w:cs="Tahoma"/>
                <w:b/>
              </w:rPr>
              <w:t xml:space="preserve"> </w:t>
            </w:r>
            <w:r w:rsidR="00D415DB">
              <w:rPr>
                <w:rFonts w:ascii="Tahoma" w:hAnsi="Tahoma" w:cs="Tahoma"/>
              </w:rPr>
              <w:t xml:space="preserve">through </w:t>
            </w:r>
            <w:r w:rsidR="00D415DB">
              <w:rPr>
                <w:rFonts w:ascii="Tahoma" w:hAnsi="Tahoma" w:cs="Tahoma"/>
                <w:b/>
              </w:rPr>
              <w:t>Study Abroad</w:t>
            </w:r>
            <w:r w:rsidR="002F74C3" w:rsidRPr="00E37AD5">
              <w:rPr>
                <w:rFonts w:ascii="Tahoma" w:hAnsi="Tahoma" w:cs="Tahoma"/>
              </w:rPr>
              <w:t>.</w:t>
            </w:r>
            <w:r>
              <w:rPr>
                <w:rFonts w:ascii="Tahoma" w:hAnsi="Tahoma" w:cs="Tahoma"/>
              </w:rPr>
              <w:t xml:space="preserve">   </w:t>
            </w:r>
            <w:r w:rsidRPr="00E37AD5">
              <w:rPr>
                <w:rFonts w:ascii="Tahoma" w:hAnsi="Tahoma" w:cs="Tahoma"/>
                <w:b/>
              </w:rPr>
              <w:fldChar w:fldCharType="begin">
                <w:ffData>
                  <w:name w:val="Check1"/>
                  <w:enabled/>
                  <w:calcOnExit w:val="0"/>
                  <w:checkBox>
                    <w:sizeAuto/>
                    <w:default w:val="0"/>
                  </w:checkBox>
                </w:ffData>
              </w:fldChar>
            </w:r>
            <w:r w:rsidRPr="00E37AD5">
              <w:rPr>
                <w:rFonts w:ascii="Tahoma" w:hAnsi="Tahoma" w:cs="Tahoma"/>
                <w:b/>
              </w:rPr>
              <w:instrText xml:space="preserve"> FORMCHECKBOX </w:instrText>
            </w:r>
            <w:r w:rsidR="00D573A1">
              <w:rPr>
                <w:rFonts w:ascii="Tahoma" w:hAnsi="Tahoma" w:cs="Tahoma"/>
                <w:b/>
              </w:rPr>
            </w:r>
            <w:r w:rsidR="00D573A1">
              <w:rPr>
                <w:rFonts w:ascii="Tahoma" w:hAnsi="Tahoma" w:cs="Tahoma"/>
                <w:b/>
              </w:rPr>
              <w:fldChar w:fldCharType="separate"/>
            </w:r>
            <w:r w:rsidRPr="00E37AD5">
              <w:rPr>
                <w:rFonts w:ascii="Tahoma" w:hAnsi="Tahoma" w:cs="Tahoma"/>
                <w:b/>
              </w:rPr>
              <w:fldChar w:fldCharType="end"/>
            </w:r>
            <w:r w:rsidRPr="00E37AD5">
              <w:rPr>
                <w:rFonts w:ascii="Tahoma" w:hAnsi="Tahoma" w:cs="Tahoma"/>
                <w:b/>
              </w:rPr>
              <w:t xml:space="preserve"> </w:t>
            </w:r>
            <w:r>
              <w:rPr>
                <w:rFonts w:ascii="Tahoma" w:hAnsi="Tahoma" w:cs="Tahoma"/>
                <w:b/>
              </w:rPr>
              <w:t>online</w:t>
            </w:r>
            <w:r w:rsidRPr="00E37AD5">
              <w:rPr>
                <w:rFonts w:ascii="Tahoma" w:hAnsi="Tahoma" w:cs="Tahoma"/>
              </w:rPr>
              <w:t>.</w:t>
            </w:r>
          </w:p>
        </w:tc>
      </w:tr>
      <w:tr w:rsidR="00F126FA" w:rsidRPr="00E37AD5" w14:paraId="03F74CDF" w14:textId="77777777" w:rsidTr="00D80293">
        <w:tc>
          <w:tcPr>
            <w:tcW w:w="10939" w:type="dxa"/>
            <w:gridSpan w:val="14"/>
            <w:vAlign w:val="center"/>
          </w:tcPr>
          <w:p w14:paraId="7EA11032" w14:textId="77777777" w:rsidR="00F126FA" w:rsidRPr="00F126FA" w:rsidRDefault="00F126FA" w:rsidP="00F126FA">
            <w:pPr>
              <w:rPr>
                <w:rFonts w:ascii="Tahoma" w:hAnsi="Tahoma" w:cs="Tahoma"/>
                <w:sz w:val="8"/>
                <w:szCs w:val="8"/>
              </w:rPr>
            </w:pPr>
          </w:p>
        </w:tc>
      </w:tr>
      <w:tr w:rsidR="00F126FA" w:rsidRPr="00E37AD5" w14:paraId="53E8A7CC" w14:textId="77777777" w:rsidTr="00D80293">
        <w:tc>
          <w:tcPr>
            <w:tcW w:w="1097" w:type="dxa"/>
            <w:vMerge w:val="restart"/>
            <w:vAlign w:val="bottom"/>
          </w:tcPr>
          <w:p w14:paraId="414CC07B" w14:textId="77777777" w:rsidR="00F126FA" w:rsidRPr="00E37AD5" w:rsidRDefault="00F126FA" w:rsidP="00B80572">
            <w:pPr>
              <w:rPr>
                <w:rFonts w:ascii="Tahoma" w:hAnsi="Tahoma" w:cs="Tahoma"/>
              </w:rPr>
            </w:pPr>
            <w:r w:rsidRPr="00E37AD5">
              <w:rPr>
                <w:rFonts w:ascii="Tahoma" w:hAnsi="Tahoma" w:cs="Tahoma"/>
              </w:rPr>
              <w:t>Subject:</w:t>
            </w:r>
          </w:p>
          <w:p w14:paraId="388114BD" w14:textId="77777777" w:rsidR="00F126FA" w:rsidRPr="00E37AD5" w:rsidRDefault="00F126FA" w:rsidP="00CA48DA">
            <w:pPr>
              <w:rPr>
                <w:rFonts w:ascii="Tahoma" w:hAnsi="Tahoma" w:cs="Tahoma"/>
              </w:rPr>
            </w:pPr>
            <w:r w:rsidRPr="00E37AD5">
              <w:rPr>
                <w:rFonts w:ascii="Tahoma" w:hAnsi="Tahoma" w:cs="Tahoma"/>
              </w:rPr>
              <w:fldChar w:fldCharType="begin">
                <w:ffData>
                  <w:name w:val="Text19"/>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p>
        </w:tc>
        <w:tc>
          <w:tcPr>
            <w:tcW w:w="270" w:type="dxa"/>
            <w:vAlign w:val="bottom"/>
          </w:tcPr>
          <w:p w14:paraId="4B055945" w14:textId="77777777" w:rsidR="00F126FA" w:rsidRPr="00E37AD5" w:rsidRDefault="00F126FA" w:rsidP="00CA48DA">
            <w:pPr>
              <w:rPr>
                <w:rFonts w:ascii="Tahoma" w:hAnsi="Tahoma" w:cs="Tahoma"/>
              </w:rPr>
            </w:pPr>
          </w:p>
        </w:tc>
        <w:tc>
          <w:tcPr>
            <w:tcW w:w="1256" w:type="dxa"/>
            <w:vMerge w:val="restart"/>
            <w:vAlign w:val="bottom"/>
          </w:tcPr>
          <w:p w14:paraId="273E9844" w14:textId="77777777" w:rsidR="00F126FA" w:rsidRPr="00E37AD5" w:rsidRDefault="00F126FA" w:rsidP="00881902">
            <w:pPr>
              <w:rPr>
                <w:rFonts w:ascii="Tahoma" w:hAnsi="Tahoma" w:cs="Tahoma"/>
              </w:rPr>
            </w:pPr>
            <w:r w:rsidRPr="00E37AD5">
              <w:rPr>
                <w:rFonts w:ascii="Tahoma" w:hAnsi="Tahoma" w:cs="Tahoma"/>
              </w:rPr>
              <w:t>Course #:</w:t>
            </w:r>
          </w:p>
          <w:p w14:paraId="27642745" w14:textId="77777777" w:rsidR="00F126FA" w:rsidRPr="00E37AD5" w:rsidRDefault="00F126FA" w:rsidP="00CA48DA">
            <w:pPr>
              <w:rPr>
                <w:rFonts w:ascii="Tahoma" w:hAnsi="Tahoma" w:cs="Tahoma"/>
              </w:rPr>
            </w:pPr>
            <w:r w:rsidRPr="00E37AD5">
              <w:rPr>
                <w:rFonts w:ascii="Tahoma" w:hAnsi="Tahoma" w:cs="Tahoma"/>
              </w:rPr>
              <w:fldChar w:fldCharType="begin">
                <w:ffData>
                  <w:name w:val="Text20"/>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p>
        </w:tc>
        <w:tc>
          <w:tcPr>
            <w:tcW w:w="269" w:type="dxa"/>
            <w:vAlign w:val="bottom"/>
          </w:tcPr>
          <w:p w14:paraId="48434F3E" w14:textId="77777777" w:rsidR="00F126FA" w:rsidRPr="00E37AD5" w:rsidRDefault="00F126FA" w:rsidP="00CA48DA">
            <w:pPr>
              <w:rPr>
                <w:rFonts w:ascii="Tahoma" w:hAnsi="Tahoma" w:cs="Tahoma"/>
              </w:rPr>
            </w:pPr>
          </w:p>
        </w:tc>
        <w:tc>
          <w:tcPr>
            <w:tcW w:w="6077" w:type="dxa"/>
            <w:gridSpan w:val="8"/>
            <w:vMerge w:val="restart"/>
            <w:vAlign w:val="bottom"/>
          </w:tcPr>
          <w:p w14:paraId="5943DACF" w14:textId="77777777" w:rsidR="00F126FA" w:rsidRPr="00E37AD5" w:rsidRDefault="00F126FA" w:rsidP="00CA48DA">
            <w:pPr>
              <w:rPr>
                <w:rFonts w:ascii="Tahoma" w:hAnsi="Tahoma" w:cs="Tahoma"/>
              </w:rPr>
            </w:pPr>
            <w:r w:rsidRPr="00E37AD5">
              <w:rPr>
                <w:rFonts w:ascii="Tahoma" w:hAnsi="Tahoma" w:cs="Tahoma"/>
              </w:rPr>
              <w:t>Title:</w:t>
            </w:r>
          </w:p>
          <w:p w14:paraId="1B2E1683" w14:textId="77777777" w:rsidR="00F126FA" w:rsidRPr="00E37AD5" w:rsidDel="00B80572" w:rsidRDefault="00F126FA" w:rsidP="00CA48DA">
            <w:pPr>
              <w:rPr>
                <w:rFonts w:ascii="Tahoma" w:hAnsi="Tahoma" w:cs="Tahoma"/>
              </w:rPr>
            </w:pPr>
            <w:r w:rsidRPr="00E37AD5">
              <w:rPr>
                <w:rFonts w:ascii="Tahoma" w:hAnsi="Tahoma" w:cs="Tahoma"/>
              </w:rPr>
              <w:fldChar w:fldCharType="begin">
                <w:ffData>
                  <w:name w:val="Text20"/>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bookmarkStart w:id="0" w:name="Text20"/>
          </w:p>
        </w:tc>
        <w:bookmarkEnd w:id="0"/>
        <w:tc>
          <w:tcPr>
            <w:tcW w:w="269" w:type="dxa"/>
            <w:vMerge w:val="restart"/>
            <w:tcBorders>
              <w:bottom w:val="nil"/>
            </w:tcBorders>
            <w:vAlign w:val="bottom"/>
          </w:tcPr>
          <w:p w14:paraId="522254DD" w14:textId="77777777" w:rsidR="00F126FA" w:rsidRPr="00E37AD5" w:rsidDel="00583DE6" w:rsidRDefault="00F126FA" w:rsidP="00CA48DA">
            <w:pPr>
              <w:rPr>
                <w:rFonts w:ascii="Tahoma" w:hAnsi="Tahoma" w:cs="Tahoma"/>
              </w:rPr>
            </w:pPr>
          </w:p>
        </w:tc>
        <w:tc>
          <w:tcPr>
            <w:tcW w:w="1701" w:type="dxa"/>
            <w:vMerge w:val="restart"/>
          </w:tcPr>
          <w:p w14:paraId="0A1E81BF" w14:textId="77777777" w:rsidR="00F126FA" w:rsidRPr="00E37AD5" w:rsidRDefault="00F126FA" w:rsidP="00881902">
            <w:pPr>
              <w:rPr>
                <w:rFonts w:ascii="Tahoma" w:hAnsi="Tahoma" w:cs="Tahoma"/>
              </w:rPr>
            </w:pPr>
            <w:r w:rsidRPr="00E37AD5">
              <w:rPr>
                <w:rFonts w:ascii="Tahoma" w:hAnsi="Tahoma" w:cs="Tahoma"/>
              </w:rPr>
              <w:t># of credits:</w:t>
            </w:r>
          </w:p>
          <w:p w14:paraId="4F643F99" w14:textId="77777777" w:rsidR="00F126FA" w:rsidRPr="00E37AD5" w:rsidRDefault="00F126FA" w:rsidP="00CA48DA">
            <w:pPr>
              <w:rPr>
                <w:rFonts w:ascii="Tahoma" w:hAnsi="Tahoma" w:cs="Tahoma"/>
              </w:rPr>
            </w:pPr>
            <w:r w:rsidRPr="00E37AD5">
              <w:rPr>
                <w:rFonts w:ascii="Tahoma" w:hAnsi="Tahoma" w:cs="Tahoma"/>
              </w:rPr>
              <w:fldChar w:fldCharType="begin">
                <w:ffData>
                  <w:name w:val="Text27"/>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p>
        </w:tc>
      </w:tr>
      <w:tr w:rsidR="00F126FA" w:rsidRPr="00E37AD5" w14:paraId="7048114F" w14:textId="77777777" w:rsidTr="00D80293">
        <w:tc>
          <w:tcPr>
            <w:tcW w:w="1097" w:type="dxa"/>
            <w:vMerge/>
            <w:tcBorders>
              <w:bottom w:val="single" w:sz="4" w:space="0" w:color="auto"/>
            </w:tcBorders>
            <w:vAlign w:val="bottom"/>
          </w:tcPr>
          <w:p w14:paraId="1F7A276F" w14:textId="77777777" w:rsidR="00F126FA" w:rsidRPr="00E37AD5" w:rsidRDefault="00F126FA" w:rsidP="00CA48DA">
            <w:pPr>
              <w:rPr>
                <w:rFonts w:ascii="Tahoma" w:hAnsi="Tahoma" w:cs="Tahoma"/>
              </w:rPr>
            </w:pPr>
          </w:p>
        </w:tc>
        <w:tc>
          <w:tcPr>
            <w:tcW w:w="270" w:type="dxa"/>
            <w:vAlign w:val="bottom"/>
          </w:tcPr>
          <w:p w14:paraId="2C479D80" w14:textId="77777777" w:rsidR="00F126FA" w:rsidRPr="00E37AD5" w:rsidRDefault="00F126FA" w:rsidP="00CA48DA">
            <w:pPr>
              <w:rPr>
                <w:rFonts w:ascii="Tahoma" w:hAnsi="Tahoma" w:cs="Tahoma"/>
              </w:rPr>
            </w:pPr>
          </w:p>
        </w:tc>
        <w:tc>
          <w:tcPr>
            <w:tcW w:w="1256" w:type="dxa"/>
            <w:vMerge/>
            <w:tcBorders>
              <w:bottom w:val="single" w:sz="4" w:space="0" w:color="auto"/>
            </w:tcBorders>
            <w:vAlign w:val="bottom"/>
          </w:tcPr>
          <w:p w14:paraId="5271F89D" w14:textId="77777777" w:rsidR="00F126FA" w:rsidRPr="00E37AD5" w:rsidRDefault="00F126FA" w:rsidP="00CA48DA">
            <w:pPr>
              <w:rPr>
                <w:rFonts w:ascii="Tahoma" w:hAnsi="Tahoma" w:cs="Tahoma"/>
              </w:rPr>
            </w:pPr>
          </w:p>
        </w:tc>
        <w:tc>
          <w:tcPr>
            <w:tcW w:w="269" w:type="dxa"/>
            <w:vAlign w:val="bottom"/>
          </w:tcPr>
          <w:p w14:paraId="795B72F4" w14:textId="77777777" w:rsidR="00F126FA" w:rsidRPr="00E37AD5" w:rsidRDefault="00F126FA" w:rsidP="00CA48DA">
            <w:pPr>
              <w:rPr>
                <w:rFonts w:ascii="Tahoma" w:hAnsi="Tahoma" w:cs="Tahoma"/>
              </w:rPr>
            </w:pPr>
          </w:p>
        </w:tc>
        <w:tc>
          <w:tcPr>
            <w:tcW w:w="6077" w:type="dxa"/>
            <w:gridSpan w:val="8"/>
            <w:vMerge/>
            <w:tcBorders>
              <w:bottom w:val="single" w:sz="4" w:space="0" w:color="auto"/>
            </w:tcBorders>
            <w:vAlign w:val="bottom"/>
          </w:tcPr>
          <w:p w14:paraId="4455E543" w14:textId="77777777" w:rsidR="00F126FA" w:rsidRPr="00E37AD5" w:rsidRDefault="00F126FA" w:rsidP="00CA48DA">
            <w:pPr>
              <w:rPr>
                <w:rFonts w:ascii="Tahoma" w:hAnsi="Tahoma" w:cs="Tahoma"/>
              </w:rPr>
            </w:pPr>
          </w:p>
        </w:tc>
        <w:tc>
          <w:tcPr>
            <w:tcW w:w="269" w:type="dxa"/>
            <w:vMerge/>
            <w:tcBorders>
              <w:bottom w:val="nil"/>
            </w:tcBorders>
            <w:vAlign w:val="bottom"/>
          </w:tcPr>
          <w:p w14:paraId="2E492776" w14:textId="77777777" w:rsidR="00F126FA" w:rsidRPr="00E37AD5" w:rsidRDefault="00F126FA" w:rsidP="00CA48DA">
            <w:pPr>
              <w:rPr>
                <w:rFonts w:ascii="Tahoma" w:hAnsi="Tahoma" w:cs="Tahoma"/>
              </w:rPr>
            </w:pPr>
          </w:p>
        </w:tc>
        <w:tc>
          <w:tcPr>
            <w:tcW w:w="1701" w:type="dxa"/>
            <w:vMerge/>
            <w:tcBorders>
              <w:bottom w:val="single" w:sz="4" w:space="0" w:color="auto"/>
            </w:tcBorders>
            <w:vAlign w:val="bottom"/>
          </w:tcPr>
          <w:p w14:paraId="477BB7D4" w14:textId="77777777" w:rsidR="00F126FA" w:rsidRPr="00E37AD5" w:rsidRDefault="00F126FA" w:rsidP="00CA48DA">
            <w:pPr>
              <w:rPr>
                <w:rFonts w:ascii="Tahoma" w:hAnsi="Tahoma" w:cs="Tahoma"/>
              </w:rPr>
            </w:pPr>
          </w:p>
        </w:tc>
      </w:tr>
      <w:tr w:rsidR="00F126FA" w:rsidRPr="00E37AD5" w14:paraId="0D44CA69" w14:textId="77777777" w:rsidTr="00D80293">
        <w:tc>
          <w:tcPr>
            <w:tcW w:w="5574" w:type="dxa"/>
            <w:gridSpan w:val="8"/>
            <w:vMerge w:val="restart"/>
            <w:tcBorders>
              <w:top w:val="nil"/>
              <w:bottom w:val="nil"/>
            </w:tcBorders>
            <w:vAlign w:val="bottom"/>
          </w:tcPr>
          <w:p w14:paraId="17CD06FA" w14:textId="77777777" w:rsidR="00F126FA" w:rsidRPr="00E37AD5" w:rsidDel="00B80572" w:rsidRDefault="00F126FA" w:rsidP="00DC6757">
            <w:pPr>
              <w:rPr>
                <w:rFonts w:ascii="Tahoma" w:hAnsi="Tahoma" w:cs="Tahoma"/>
                <w:sz w:val="18"/>
                <w:szCs w:val="18"/>
              </w:rPr>
            </w:pPr>
            <w:r w:rsidRPr="00E37AD5">
              <w:rPr>
                <w:rFonts w:ascii="Tahoma" w:hAnsi="Tahoma" w:cs="Tahoma"/>
                <w:sz w:val="18"/>
                <w:szCs w:val="18"/>
              </w:rPr>
              <w:t>If the course is officially cross-listed, please provide the following:</w:t>
            </w:r>
          </w:p>
        </w:tc>
        <w:tc>
          <w:tcPr>
            <w:tcW w:w="269" w:type="dxa"/>
            <w:vMerge w:val="restart"/>
            <w:tcBorders>
              <w:top w:val="nil"/>
              <w:bottom w:val="nil"/>
            </w:tcBorders>
            <w:vAlign w:val="bottom"/>
          </w:tcPr>
          <w:p w14:paraId="2F91614A" w14:textId="77777777" w:rsidR="00F126FA" w:rsidRPr="00E37AD5" w:rsidDel="00B80572" w:rsidRDefault="00F126FA" w:rsidP="00CA48DA">
            <w:pPr>
              <w:rPr>
                <w:rFonts w:ascii="Tahoma" w:hAnsi="Tahoma" w:cs="Tahoma"/>
                <w:sz w:val="16"/>
                <w:szCs w:val="16"/>
              </w:rPr>
            </w:pPr>
          </w:p>
        </w:tc>
        <w:tc>
          <w:tcPr>
            <w:tcW w:w="2145" w:type="dxa"/>
            <w:vMerge w:val="restart"/>
            <w:tcBorders>
              <w:top w:val="single" w:sz="4" w:space="0" w:color="auto"/>
              <w:bottom w:val="single" w:sz="4" w:space="0" w:color="auto"/>
            </w:tcBorders>
            <w:vAlign w:val="bottom"/>
          </w:tcPr>
          <w:p w14:paraId="774E1DC2" w14:textId="77777777" w:rsidR="00F126FA" w:rsidRPr="00E37AD5" w:rsidRDefault="00F126FA" w:rsidP="00881902">
            <w:pPr>
              <w:rPr>
                <w:rFonts w:ascii="Tahoma" w:hAnsi="Tahoma" w:cs="Tahoma"/>
                <w:sz w:val="16"/>
                <w:szCs w:val="16"/>
              </w:rPr>
            </w:pPr>
            <w:bookmarkStart w:id="1" w:name="Text24"/>
            <w:r w:rsidRPr="00E37AD5">
              <w:rPr>
                <w:rFonts w:ascii="Tahoma" w:hAnsi="Tahoma" w:cs="Tahoma"/>
                <w:sz w:val="16"/>
                <w:szCs w:val="16"/>
              </w:rPr>
              <w:t>Cross-listed subject:</w:t>
            </w:r>
          </w:p>
          <w:p w14:paraId="0AD89F6E" w14:textId="77777777" w:rsidR="00F126FA" w:rsidRPr="00E37AD5" w:rsidRDefault="00F126FA" w:rsidP="00CA48DA">
            <w:pPr>
              <w:rPr>
                <w:rFonts w:ascii="Tahoma" w:hAnsi="Tahoma" w:cs="Tahoma"/>
                <w:sz w:val="18"/>
                <w:szCs w:val="18"/>
              </w:rPr>
            </w:pPr>
            <w:r w:rsidRPr="00E37AD5">
              <w:rPr>
                <w:rFonts w:ascii="Tahoma" w:hAnsi="Tahoma" w:cs="Tahoma"/>
              </w:rPr>
              <w:fldChar w:fldCharType="begin">
                <w:ffData>
                  <w:name w:val="Text23"/>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bookmarkEnd w:id="1"/>
          </w:p>
        </w:tc>
        <w:tc>
          <w:tcPr>
            <w:tcW w:w="269" w:type="dxa"/>
            <w:tcBorders>
              <w:top w:val="single" w:sz="4" w:space="0" w:color="auto"/>
            </w:tcBorders>
            <w:vAlign w:val="bottom"/>
          </w:tcPr>
          <w:p w14:paraId="3368ED7E" w14:textId="77777777" w:rsidR="00F126FA" w:rsidRPr="00E37AD5" w:rsidRDefault="00F126FA" w:rsidP="00CA48DA">
            <w:pPr>
              <w:rPr>
                <w:rFonts w:ascii="Tahoma" w:hAnsi="Tahoma" w:cs="Tahoma"/>
                <w:sz w:val="18"/>
                <w:szCs w:val="18"/>
              </w:rPr>
            </w:pPr>
          </w:p>
        </w:tc>
        <w:tc>
          <w:tcPr>
            <w:tcW w:w="2682" w:type="dxa"/>
            <w:gridSpan w:val="3"/>
            <w:vMerge w:val="restart"/>
            <w:tcBorders>
              <w:top w:val="nil"/>
              <w:bottom w:val="single" w:sz="4" w:space="0" w:color="auto"/>
            </w:tcBorders>
            <w:vAlign w:val="bottom"/>
          </w:tcPr>
          <w:p w14:paraId="5B6BCCE5" w14:textId="77777777" w:rsidR="00F126FA" w:rsidRPr="00E37AD5" w:rsidRDefault="00F126FA" w:rsidP="00B80572">
            <w:pPr>
              <w:rPr>
                <w:rFonts w:ascii="Tahoma" w:hAnsi="Tahoma" w:cs="Tahoma"/>
                <w:sz w:val="16"/>
                <w:szCs w:val="16"/>
              </w:rPr>
            </w:pPr>
            <w:r w:rsidRPr="00E37AD5">
              <w:rPr>
                <w:rFonts w:ascii="Tahoma" w:hAnsi="Tahoma" w:cs="Tahoma"/>
                <w:sz w:val="16"/>
                <w:szCs w:val="16"/>
              </w:rPr>
              <w:t>Cross-listed course #:</w:t>
            </w:r>
          </w:p>
          <w:p w14:paraId="51A04A07" w14:textId="77777777" w:rsidR="00F126FA" w:rsidRPr="00E37AD5" w:rsidRDefault="00F126FA" w:rsidP="00CA48DA">
            <w:pPr>
              <w:rPr>
                <w:rFonts w:ascii="Tahoma" w:hAnsi="Tahoma" w:cs="Tahoma"/>
                <w:sz w:val="18"/>
                <w:szCs w:val="18"/>
              </w:rPr>
            </w:pPr>
            <w:r w:rsidRPr="00E37AD5">
              <w:rPr>
                <w:rFonts w:ascii="Tahoma" w:hAnsi="Tahoma" w:cs="Tahoma"/>
              </w:rPr>
              <w:fldChar w:fldCharType="begin">
                <w:ffData>
                  <w:name w:val="Text24"/>
                  <w:enabled/>
                  <w:calcOnExit w:val="0"/>
                  <w:textInput>
                    <w:maxLength w:val="5"/>
                  </w:textInput>
                </w:ffData>
              </w:fldChar>
            </w:r>
            <w:r w:rsidRPr="00E37AD5">
              <w:rPr>
                <w:rFonts w:ascii="Tahoma" w:hAnsi="Tahoma" w:cs="Tahoma"/>
              </w:rPr>
              <w:instrText xml:space="preserve"> FORMTEXT </w:instrText>
            </w:r>
            <w:r w:rsidRPr="00E37AD5">
              <w:rPr>
                <w:rFonts w:ascii="Tahoma" w:hAnsi="Tahoma" w:cs="Tahoma"/>
              </w:rPr>
            </w:r>
            <w:r w:rsidRPr="00E37AD5">
              <w:rPr>
                <w:rFonts w:ascii="Tahoma" w:hAnsi="Tahoma" w:cs="Tahoma"/>
              </w:rPr>
              <w:fldChar w:fldCharType="separate"/>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noProof/>
              </w:rPr>
              <w:t> </w:t>
            </w:r>
            <w:r w:rsidRPr="00E37AD5">
              <w:rPr>
                <w:rFonts w:ascii="Tahoma" w:hAnsi="Tahoma" w:cs="Tahoma"/>
              </w:rPr>
              <w:fldChar w:fldCharType="end"/>
            </w:r>
          </w:p>
        </w:tc>
      </w:tr>
      <w:tr w:rsidR="00F126FA" w:rsidRPr="00E37AD5" w14:paraId="087A3DBB" w14:textId="77777777" w:rsidTr="00D80293">
        <w:tc>
          <w:tcPr>
            <w:tcW w:w="5574" w:type="dxa"/>
            <w:gridSpan w:val="8"/>
            <w:vMerge/>
            <w:tcBorders>
              <w:bottom w:val="nil"/>
            </w:tcBorders>
            <w:vAlign w:val="bottom"/>
          </w:tcPr>
          <w:p w14:paraId="2315C5C9" w14:textId="77777777" w:rsidR="00F126FA" w:rsidRPr="00E37AD5" w:rsidRDefault="00F126FA" w:rsidP="00CA48DA">
            <w:pPr>
              <w:rPr>
                <w:rFonts w:ascii="Tahoma" w:hAnsi="Tahoma" w:cs="Tahoma"/>
              </w:rPr>
            </w:pPr>
          </w:p>
        </w:tc>
        <w:tc>
          <w:tcPr>
            <w:tcW w:w="269" w:type="dxa"/>
            <w:vMerge/>
            <w:tcBorders>
              <w:bottom w:val="nil"/>
            </w:tcBorders>
            <w:vAlign w:val="bottom"/>
          </w:tcPr>
          <w:p w14:paraId="155166DF" w14:textId="77777777" w:rsidR="00F126FA" w:rsidRPr="00E37AD5" w:rsidRDefault="00F126FA" w:rsidP="00CA48DA">
            <w:pPr>
              <w:rPr>
                <w:rFonts w:ascii="Tahoma" w:hAnsi="Tahoma" w:cs="Tahoma"/>
              </w:rPr>
            </w:pPr>
          </w:p>
        </w:tc>
        <w:tc>
          <w:tcPr>
            <w:tcW w:w="2145" w:type="dxa"/>
            <w:vMerge/>
            <w:tcBorders>
              <w:bottom w:val="single" w:sz="4" w:space="0" w:color="auto"/>
            </w:tcBorders>
            <w:vAlign w:val="bottom"/>
          </w:tcPr>
          <w:p w14:paraId="6EE42AFD" w14:textId="77777777" w:rsidR="00F126FA" w:rsidRPr="00E37AD5" w:rsidRDefault="00F126FA" w:rsidP="00CA48DA">
            <w:pPr>
              <w:rPr>
                <w:rFonts w:ascii="Tahoma" w:hAnsi="Tahoma" w:cs="Tahoma"/>
              </w:rPr>
            </w:pPr>
          </w:p>
        </w:tc>
        <w:tc>
          <w:tcPr>
            <w:tcW w:w="269" w:type="dxa"/>
            <w:vAlign w:val="bottom"/>
          </w:tcPr>
          <w:p w14:paraId="42520BAB" w14:textId="77777777" w:rsidR="00F126FA" w:rsidRPr="00E37AD5" w:rsidRDefault="00F126FA" w:rsidP="00CA48DA">
            <w:pPr>
              <w:rPr>
                <w:rFonts w:ascii="Tahoma" w:hAnsi="Tahoma" w:cs="Tahoma"/>
              </w:rPr>
            </w:pPr>
          </w:p>
        </w:tc>
        <w:tc>
          <w:tcPr>
            <w:tcW w:w="2682" w:type="dxa"/>
            <w:gridSpan w:val="3"/>
            <w:vMerge/>
            <w:tcBorders>
              <w:top w:val="single" w:sz="4" w:space="0" w:color="auto"/>
              <w:bottom w:val="single" w:sz="4" w:space="0" w:color="auto"/>
            </w:tcBorders>
            <w:vAlign w:val="bottom"/>
          </w:tcPr>
          <w:p w14:paraId="60967E5A" w14:textId="77777777" w:rsidR="00F126FA" w:rsidRPr="00E37AD5" w:rsidRDefault="00F126FA" w:rsidP="00CA48DA">
            <w:pPr>
              <w:rPr>
                <w:rFonts w:ascii="Tahoma" w:hAnsi="Tahoma" w:cs="Tahoma"/>
              </w:rPr>
            </w:pPr>
          </w:p>
        </w:tc>
      </w:tr>
      <w:tr w:rsidR="00F126FA" w:rsidRPr="00E37AD5" w14:paraId="7CEDCE63" w14:textId="77777777" w:rsidTr="00D80293">
        <w:tc>
          <w:tcPr>
            <w:tcW w:w="3961" w:type="dxa"/>
            <w:gridSpan w:val="5"/>
            <w:tcBorders>
              <w:bottom w:val="nil"/>
            </w:tcBorders>
            <w:vAlign w:val="bottom"/>
          </w:tcPr>
          <w:p w14:paraId="549EEC26" w14:textId="77777777" w:rsidR="00F126FA" w:rsidRPr="00E37AD5" w:rsidRDefault="00F126FA" w:rsidP="00CA48DA">
            <w:pPr>
              <w:rPr>
                <w:rFonts w:ascii="Tahoma" w:hAnsi="Tahoma" w:cs="Tahoma"/>
                <w:sz w:val="18"/>
                <w:szCs w:val="18"/>
              </w:rPr>
            </w:pPr>
          </w:p>
          <w:p w14:paraId="6FD65700" w14:textId="77777777" w:rsidR="00F126FA" w:rsidRPr="00E37AD5" w:rsidRDefault="00F126FA" w:rsidP="00CA48DA">
            <w:pPr>
              <w:rPr>
                <w:rFonts w:ascii="Tahoma" w:hAnsi="Tahoma" w:cs="Tahoma"/>
                <w:sz w:val="18"/>
                <w:szCs w:val="18"/>
              </w:rPr>
            </w:pPr>
            <w:r w:rsidRPr="00E37AD5">
              <w:rPr>
                <w:rFonts w:ascii="Tahoma" w:hAnsi="Tahoma" w:cs="Tahoma"/>
                <w:sz w:val="18"/>
                <w:szCs w:val="18"/>
              </w:rPr>
              <w:t xml:space="preserve">Does the course have an honors counterpart? </w:t>
            </w:r>
          </w:p>
        </w:tc>
        <w:tc>
          <w:tcPr>
            <w:tcW w:w="807" w:type="dxa"/>
            <w:tcBorders>
              <w:bottom w:val="nil"/>
            </w:tcBorders>
            <w:vAlign w:val="bottom"/>
          </w:tcPr>
          <w:p w14:paraId="0CD49C1B" w14:textId="77777777" w:rsidR="00F126FA" w:rsidRPr="00E37AD5" w:rsidRDefault="00F126FA" w:rsidP="00CA48DA">
            <w:pPr>
              <w:rPr>
                <w:rFonts w:ascii="Tahoma" w:hAnsi="Tahoma" w:cs="Tahoma"/>
                <w:sz w:val="18"/>
                <w:szCs w:val="18"/>
              </w:rPr>
            </w:pPr>
            <w:r w:rsidRPr="00E37AD5">
              <w:rPr>
                <w:rFonts w:ascii="Tahoma" w:hAnsi="Tahoma" w:cs="Tahoma"/>
                <w:b/>
                <w:sz w:val="18"/>
                <w:szCs w:val="18"/>
              </w:rPr>
              <w:fldChar w:fldCharType="begin">
                <w:ffData>
                  <w:name w:val="Check1"/>
                  <w:enabled/>
                  <w:calcOnExit w:val="0"/>
                  <w:checkBox>
                    <w:sizeAuto/>
                    <w:default w:val="0"/>
                  </w:checkBox>
                </w:ffData>
              </w:fldChar>
            </w:r>
            <w:r w:rsidRPr="00E37AD5">
              <w:rPr>
                <w:rFonts w:ascii="Tahoma" w:hAnsi="Tahoma" w:cs="Tahoma"/>
                <w:b/>
                <w:sz w:val="18"/>
                <w:szCs w:val="18"/>
              </w:rPr>
              <w:instrText xml:space="preserve"> FORMCHECKBOX </w:instrText>
            </w:r>
            <w:r w:rsidR="00D573A1">
              <w:rPr>
                <w:rFonts w:ascii="Tahoma" w:hAnsi="Tahoma" w:cs="Tahoma"/>
                <w:b/>
                <w:sz w:val="18"/>
                <w:szCs w:val="18"/>
              </w:rPr>
            </w:r>
            <w:r w:rsidR="00D573A1">
              <w:rPr>
                <w:rFonts w:ascii="Tahoma" w:hAnsi="Tahoma" w:cs="Tahoma"/>
                <w:b/>
                <w:sz w:val="18"/>
                <w:szCs w:val="18"/>
              </w:rPr>
              <w:fldChar w:fldCharType="separate"/>
            </w:r>
            <w:r w:rsidRPr="00E37AD5">
              <w:rPr>
                <w:rFonts w:ascii="Tahoma" w:hAnsi="Tahoma" w:cs="Tahoma"/>
                <w:b/>
                <w:sz w:val="18"/>
                <w:szCs w:val="18"/>
              </w:rPr>
              <w:fldChar w:fldCharType="end"/>
            </w:r>
            <w:r w:rsidRPr="00E37AD5">
              <w:rPr>
                <w:rFonts w:ascii="Tahoma" w:hAnsi="Tahoma" w:cs="Tahoma"/>
                <w:b/>
                <w:sz w:val="18"/>
                <w:szCs w:val="18"/>
              </w:rPr>
              <w:t xml:space="preserve"> </w:t>
            </w:r>
            <w:r w:rsidRPr="00E37AD5">
              <w:rPr>
                <w:rFonts w:ascii="Tahoma" w:hAnsi="Tahoma" w:cs="Tahoma"/>
                <w:sz w:val="18"/>
                <w:szCs w:val="18"/>
              </w:rPr>
              <w:t xml:space="preserve">Yes </w:t>
            </w:r>
          </w:p>
        </w:tc>
        <w:tc>
          <w:tcPr>
            <w:tcW w:w="806" w:type="dxa"/>
            <w:gridSpan w:val="2"/>
            <w:tcBorders>
              <w:bottom w:val="nil"/>
            </w:tcBorders>
            <w:vAlign w:val="bottom"/>
          </w:tcPr>
          <w:p w14:paraId="53756A16" w14:textId="77777777" w:rsidR="00F126FA" w:rsidRPr="00E37AD5" w:rsidRDefault="00F126FA" w:rsidP="00CA48DA">
            <w:pPr>
              <w:rPr>
                <w:rFonts w:ascii="Tahoma" w:hAnsi="Tahoma" w:cs="Tahoma"/>
                <w:sz w:val="18"/>
                <w:szCs w:val="18"/>
              </w:rPr>
            </w:pPr>
            <w:r w:rsidRPr="00E37AD5">
              <w:rPr>
                <w:rFonts w:ascii="Tahoma" w:hAnsi="Tahoma" w:cs="Tahoma"/>
                <w:b/>
                <w:sz w:val="18"/>
                <w:szCs w:val="18"/>
              </w:rPr>
              <w:fldChar w:fldCharType="begin">
                <w:ffData>
                  <w:name w:val="Check1"/>
                  <w:enabled/>
                  <w:calcOnExit w:val="0"/>
                  <w:checkBox>
                    <w:sizeAuto/>
                    <w:default w:val="0"/>
                  </w:checkBox>
                </w:ffData>
              </w:fldChar>
            </w:r>
            <w:r w:rsidRPr="00E37AD5">
              <w:rPr>
                <w:rFonts w:ascii="Tahoma" w:hAnsi="Tahoma" w:cs="Tahoma"/>
                <w:b/>
                <w:sz w:val="18"/>
                <w:szCs w:val="18"/>
              </w:rPr>
              <w:instrText xml:space="preserve"> FORMCHECKBOX </w:instrText>
            </w:r>
            <w:r w:rsidR="00D573A1">
              <w:rPr>
                <w:rFonts w:ascii="Tahoma" w:hAnsi="Tahoma" w:cs="Tahoma"/>
                <w:b/>
                <w:sz w:val="18"/>
                <w:szCs w:val="18"/>
              </w:rPr>
            </w:r>
            <w:r w:rsidR="00D573A1">
              <w:rPr>
                <w:rFonts w:ascii="Tahoma" w:hAnsi="Tahoma" w:cs="Tahoma"/>
                <w:b/>
                <w:sz w:val="18"/>
                <w:szCs w:val="18"/>
              </w:rPr>
              <w:fldChar w:fldCharType="separate"/>
            </w:r>
            <w:r w:rsidRPr="00E37AD5">
              <w:rPr>
                <w:rFonts w:ascii="Tahoma" w:hAnsi="Tahoma" w:cs="Tahoma"/>
                <w:b/>
                <w:sz w:val="18"/>
                <w:szCs w:val="18"/>
              </w:rPr>
              <w:fldChar w:fldCharType="end"/>
            </w:r>
            <w:r w:rsidRPr="00E37AD5">
              <w:rPr>
                <w:rFonts w:ascii="Tahoma" w:hAnsi="Tahoma" w:cs="Tahoma"/>
                <w:b/>
                <w:sz w:val="18"/>
                <w:szCs w:val="18"/>
              </w:rPr>
              <w:t xml:space="preserve"> </w:t>
            </w:r>
            <w:r w:rsidRPr="00E37AD5">
              <w:rPr>
                <w:rFonts w:ascii="Tahoma" w:hAnsi="Tahoma" w:cs="Tahoma"/>
                <w:sz w:val="18"/>
                <w:szCs w:val="18"/>
              </w:rPr>
              <w:t>No</w:t>
            </w:r>
          </w:p>
        </w:tc>
        <w:tc>
          <w:tcPr>
            <w:tcW w:w="2414" w:type="dxa"/>
            <w:gridSpan w:val="2"/>
            <w:tcBorders>
              <w:bottom w:val="nil"/>
            </w:tcBorders>
            <w:vAlign w:val="bottom"/>
          </w:tcPr>
          <w:p w14:paraId="5A73A342" w14:textId="77777777" w:rsidR="00F126FA" w:rsidRPr="00E37AD5" w:rsidRDefault="00F126FA" w:rsidP="00CA48DA">
            <w:pPr>
              <w:rPr>
                <w:rFonts w:ascii="Tahoma" w:hAnsi="Tahoma" w:cs="Tahoma"/>
                <w:sz w:val="18"/>
                <w:szCs w:val="18"/>
              </w:rPr>
            </w:pPr>
          </w:p>
        </w:tc>
        <w:tc>
          <w:tcPr>
            <w:tcW w:w="269" w:type="dxa"/>
            <w:tcBorders>
              <w:bottom w:val="nil"/>
            </w:tcBorders>
            <w:vAlign w:val="bottom"/>
          </w:tcPr>
          <w:p w14:paraId="214B0FF1" w14:textId="77777777" w:rsidR="00F126FA" w:rsidRPr="00E37AD5" w:rsidRDefault="00F126FA" w:rsidP="00CA48DA">
            <w:pPr>
              <w:rPr>
                <w:rFonts w:ascii="Tahoma" w:hAnsi="Tahoma" w:cs="Tahoma"/>
              </w:rPr>
            </w:pPr>
          </w:p>
        </w:tc>
        <w:tc>
          <w:tcPr>
            <w:tcW w:w="2682" w:type="dxa"/>
            <w:gridSpan w:val="3"/>
            <w:tcBorders>
              <w:top w:val="single" w:sz="4" w:space="0" w:color="auto"/>
              <w:bottom w:val="nil"/>
            </w:tcBorders>
          </w:tcPr>
          <w:p w14:paraId="57AF58C8" w14:textId="77777777" w:rsidR="00F126FA" w:rsidRPr="00E37AD5" w:rsidRDefault="00F126FA" w:rsidP="00CA48DA">
            <w:pPr>
              <w:rPr>
                <w:rFonts w:ascii="Tahoma" w:hAnsi="Tahoma" w:cs="Tahoma"/>
                <w:color w:val="auto"/>
              </w:rPr>
            </w:pPr>
          </w:p>
        </w:tc>
      </w:tr>
      <w:tr w:rsidR="00F126FA" w:rsidRPr="00E37AD5" w14:paraId="77884C7F" w14:textId="77777777" w:rsidTr="00D80293">
        <w:tc>
          <w:tcPr>
            <w:tcW w:w="10939" w:type="dxa"/>
            <w:gridSpan w:val="14"/>
            <w:tcBorders>
              <w:bottom w:val="nil"/>
            </w:tcBorders>
            <w:vAlign w:val="bottom"/>
          </w:tcPr>
          <w:p w14:paraId="4A13B515" w14:textId="77777777" w:rsidR="00F126FA" w:rsidRPr="00E37AD5" w:rsidRDefault="00F126FA" w:rsidP="00CA48DA">
            <w:pPr>
              <w:rPr>
                <w:rFonts w:ascii="Tahoma" w:hAnsi="Tahoma" w:cs="Tahoma"/>
                <w:sz w:val="16"/>
                <w:szCs w:val="16"/>
              </w:rPr>
            </w:pPr>
          </w:p>
          <w:p w14:paraId="7116D00D" w14:textId="77777777" w:rsidR="00F126FA" w:rsidRPr="00E37AD5" w:rsidRDefault="00F126FA" w:rsidP="00CA48DA">
            <w:pPr>
              <w:rPr>
                <w:rFonts w:ascii="Tahoma" w:hAnsi="Tahoma" w:cs="Tahoma"/>
                <w:sz w:val="18"/>
                <w:szCs w:val="18"/>
              </w:rPr>
            </w:pPr>
            <w:r w:rsidRPr="00E37AD5">
              <w:rPr>
                <w:rFonts w:ascii="Tahoma" w:hAnsi="Tahoma" w:cs="Tahoma"/>
                <w:sz w:val="18"/>
                <w:szCs w:val="18"/>
              </w:rPr>
              <w:t xml:space="preserve">Successful proposals may be shared with faculty and departments who request a sample Focus proposal. </w:t>
            </w:r>
          </w:p>
          <w:p w14:paraId="1338725E" w14:textId="2C86E9FF" w:rsidR="00F126FA" w:rsidRPr="00E37AD5" w:rsidRDefault="00F126FA" w:rsidP="00311E79">
            <w:pPr>
              <w:rPr>
                <w:rFonts w:ascii="Tahoma" w:hAnsi="Tahoma" w:cs="Tahoma"/>
              </w:rPr>
            </w:pPr>
            <w:r w:rsidRPr="00E37AD5">
              <w:rPr>
                <w:rFonts w:ascii="Tahoma" w:hAnsi="Tahoma" w:cs="Tahoma"/>
                <w:sz w:val="18"/>
                <w:szCs w:val="18"/>
              </w:rPr>
              <w:t xml:space="preserve">Initial here if you do NOT want your proposal to be shared: </w:t>
            </w:r>
            <w:r w:rsidR="00311E79" w:rsidRPr="00311E79">
              <w:rPr>
                <w:rFonts w:ascii="Tahoma" w:hAnsi="Tahoma" w:cs="Tahoma"/>
                <w:u w:val="single"/>
              </w:rPr>
              <w:fldChar w:fldCharType="begin">
                <w:ffData>
                  <w:name w:val="Text23"/>
                  <w:enabled/>
                  <w:calcOnExit w:val="0"/>
                  <w:textInput>
                    <w:maxLength w:val="5"/>
                  </w:textInput>
                </w:ffData>
              </w:fldChar>
            </w:r>
            <w:r w:rsidR="00311E79" w:rsidRPr="00311E79">
              <w:rPr>
                <w:rFonts w:ascii="Tahoma" w:hAnsi="Tahoma" w:cs="Tahoma"/>
                <w:u w:val="single"/>
              </w:rPr>
              <w:instrText xml:space="preserve"> FORMTEXT </w:instrText>
            </w:r>
            <w:r w:rsidR="00311E79" w:rsidRPr="00311E79">
              <w:rPr>
                <w:rFonts w:ascii="Tahoma" w:hAnsi="Tahoma" w:cs="Tahoma"/>
                <w:u w:val="single"/>
              </w:rPr>
            </w:r>
            <w:r w:rsidR="00311E79" w:rsidRPr="00311E79">
              <w:rPr>
                <w:rFonts w:ascii="Tahoma" w:hAnsi="Tahoma" w:cs="Tahoma"/>
                <w:u w:val="single"/>
              </w:rPr>
              <w:fldChar w:fldCharType="separate"/>
            </w:r>
            <w:r w:rsidR="00311E79" w:rsidRPr="00311E79">
              <w:rPr>
                <w:rFonts w:ascii="Tahoma" w:hAnsi="Tahoma" w:cs="Tahoma"/>
                <w:noProof/>
                <w:u w:val="single"/>
              </w:rPr>
              <w:t> </w:t>
            </w:r>
            <w:r w:rsidR="00311E79" w:rsidRPr="00311E79">
              <w:rPr>
                <w:rFonts w:ascii="Tahoma" w:hAnsi="Tahoma" w:cs="Tahoma"/>
                <w:noProof/>
                <w:u w:val="single"/>
              </w:rPr>
              <w:t> </w:t>
            </w:r>
            <w:r w:rsidR="00311E79" w:rsidRPr="00311E79">
              <w:rPr>
                <w:rFonts w:ascii="Tahoma" w:hAnsi="Tahoma" w:cs="Tahoma"/>
                <w:noProof/>
                <w:u w:val="single"/>
              </w:rPr>
              <w:t> </w:t>
            </w:r>
            <w:r w:rsidR="00311E79" w:rsidRPr="00311E79">
              <w:rPr>
                <w:rFonts w:ascii="Tahoma" w:hAnsi="Tahoma" w:cs="Tahoma"/>
                <w:noProof/>
                <w:u w:val="single"/>
              </w:rPr>
              <w:t> </w:t>
            </w:r>
            <w:r w:rsidR="00311E79" w:rsidRPr="00311E79">
              <w:rPr>
                <w:rFonts w:ascii="Tahoma" w:hAnsi="Tahoma" w:cs="Tahoma"/>
                <w:noProof/>
                <w:u w:val="single"/>
              </w:rPr>
              <w:t> </w:t>
            </w:r>
            <w:r w:rsidR="00311E79" w:rsidRPr="00311E79">
              <w:rPr>
                <w:rFonts w:ascii="Tahoma" w:hAnsi="Tahoma" w:cs="Tahoma"/>
                <w:u w:val="single"/>
              </w:rPr>
              <w:fldChar w:fldCharType="end"/>
            </w:r>
          </w:p>
        </w:tc>
      </w:tr>
    </w:tbl>
    <w:p w14:paraId="42EBA7DC" w14:textId="77777777" w:rsidR="002F74C3" w:rsidRDefault="002F74C3" w:rsidP="00646877">
      <w:pPr>
        <w:rPr>
          <w:rFonts w:ascii="Tahoma" w:hAnsi="Tahoma" w:cs="Tahoma"/>
          <w:sz w:val="16"/>
          <w:szCs w:val="16"/>
        </w:rPr>
      </w:pPr>
    </w:p>
    <w:tbl>
      <w:tblPr>
        <w:tblStyle w:val="TableGrid"/>
        <w:tblW w:w="0" w:type="auto"/>
        <w:tblLook w:val="04A0" w:firstRow="1" w:lastRow="0" w:firstColumn="1" w:lastColumn="0" w:noHBand="0" w:noVBand="1"/>
      </w:tblPr>
      <w:tblGrid>
        <w:gridCol w:w="6655"/>
        <w:gridCol w:w="4279"/>
      </w:tblGrid>
      <w:tr w:rsidR="00C06DB6" w14:paraId="3C487210" w14:textId="77777777" w:rsidTr="00100872">
        <w:tc>
          <w:tcPr>
            <w:tcW w:w="6655" w:type="dxa"/>
          </w:tcPr>
          <w:p w14:paraId="51E0CA09" w14:textId="6A35B98D" w:rsidR="00F902B0" w:rsidRPr="0022360F" w:rsidRDefault="00C06DB6" w:rsidP="00100872">
            <w:pPr>
              <w:spacing w:before="120"/>
              <w:rPr>
                <w:rFonts w:ascii="Tahoma" w:hAnsi="Tahoma" w:cs="Tahoma"/>
                <w:b/>
                <w:sz w:val="22"/>
                <w:szCs w:val="22"/>
              </w:rPr>
            </w:pPr>
            <w:r w:rsidRPr="0022360F">
              <w:rPr>
                <w:rFonts w:ascii="Tahoma" w:hAnsi="Tahoma" w:cs="Tahoma"/>
                <w:b/>
                <w:sz w:val="22"/>
                <w:szCs w:val="22"/>
              </w:rPr>
              <w:t>REQUIRED</w:t>
            </w:r>
            <w:r w:rsidR="00F55857" w:rsidRPr="0022360F">
              <w:rPr>
                <w:rFonts w:ascii="Tahoma" w:hAnsi="Tahoma" w:cs="Tahoma"/>
                <w:b/>
                <w:sz w:val="22"/>
                <w:szCs w:val="22"/>
              </w:rPr>
              <w:t xml:space="preserve"> </w:t>
            </w:r>
            <w:r w:rsidR="00F55857" w:rsidRPr="0022360F">
              <w:rPr>
                <w:rFonts w:ascii="Tahoma" w:hAnsi="Tahoma" w:cs="Tahoma"/>
                <w:sz w:val="22"/>
                <w:szCs w:val="22"/>
              </w:rPr>
              <w:t>(check all that apply)</w:t>
            </w:r>
          </w:p>
          <w:p w14:paraId="1D7C8EAF" w14:textId="0A3A60D1" w:rsidR="008C5E97" w:rsidRPr="00100872" w:rsidRDefault="008C5E97" w:rsidP="00100872">
            <w:pPr>
              <w:rPr>
                <w:rFonts w:ascii="Tahoma" w:hAnsi="Tahoma" w:cs="Tahoma"/>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00872">
              <w:rPr>
                <w:rFonts w:ascii="Tahoma" w:hAnsi="Tahoma" w:cs="Tahoma"/>
                <w:b/>
                <w:sz w:val="24"/>
                <w:szCs w:val="24"/>
              </w:rPr>
              <w:tab/>
            </w:r>
          </w:p>
          <w:p w14:paraId="7DC1930B" w14:textId="03EE9855" w:rsidR="00C06DB6" w:rsidRPr="00394C97" w:rsidRDefault="00C06DB6" w:rsidP="00394C97">
            <w:pPr>
              <w:spacing w:after="120"/>
              <w:rPr>
                <w:rFonts w:ascii="Tahoma" w:hAnsi="Tahoma" w:cs="Tahoma"/>
                <w:sz w:val="16"/>
                <w:szCs w:val="16"/>
              </w:rPr>
            </w:pPr>
            <w:r w:rsidRPr="00E37AD5">
              <w:rPr>
                <w:rFonts w:ascii="Tahoma" w:hAnsi="Tahoma" w:cs="Tahoma"/>
                <w:u w:val="single"/>
              </w:rPr>
              <w:t>FOCUS AREA(S)</w:t>
            </w:r>
            <w:r w:rsidR="00AF410B">
              <w:rPr>
                <w:rFonts w:ascii="Tahoma" w:hAnsi="Tahoma" w:cs="Tahoma"/>
                <w:u w:val="single"/>
              </w:rPr>
              <w:t>:</w:t>
            </w:r>
            <w:r w:rsidRPr="00E37AD5">
              <w:rPr>
                <w:rFonts w:ascii="Tahoma" w:hAnsi="Tahoma" w:cs="Tahoma"/>
              </w:rPr>
              <w:t xml:space="preserve"> </w:t>
            </w:r>
            <w:r w:rsidR="00394C97">
              <w:rPr>
                <w:rFonts w:ascii="Tahoma" w:hAnsi="Tahoma" w:cs="Tahoma"/>
                <w:vertAlign w:val="superscript"/>
              </w:rPr>
              <w:tab/>
            </w:r>
            <w:r w:rsidR="00394C97">
              <w:rPr>
                <w:rFonts w:ascii="Tahoma" w:hAnsi="Tahoma" w:cs="Tahoma"/>
                <w:vertAlign w:val="superscript"/>
              </w:rPr>
              <w:tab/>
            </w:r>
            <w:r w:rsidR="00394C97">
              <w:rPr>
                <w:rFonts w:ascii="Tahoma" w:hAnsi="Tahoma" w:cs="Tahoma"/>
                <w:vertAlign w:val="superscript"/>
              </w:rPr>
              <w:tab/>
            </w:r>
            <w:r w:rsidR="00394C97">
              <w:rPr>
                <w:rFonts w:ascii="Tahoma" w:hAnsi="Tahoma" w:cs="Tahoma"/>
                <w:vertAlign w:val="superscript"/>
              </w:rPr>
              <w:tab/>
            </w:r>
            <w:r w:rsidR="00AF410B">
              <w:rPr>
                <w:rFonts w:ascii="Tahoma" w:hAnsi="Tahoma" w:cs="Tahoma"/>
                <w:vertAlign w:val="superscript"/>
              </w:rPr>
              <w:t xml:space="preserve">                            </w:t>
            </w:r>
            <w:r w:rsidR="00394C97" w:rsidRPr="00394C97">
              <w:rPr>
                <w:rFonts w:ascii="Tahoma" w:hAnsi="Tahoma" w:cs="Tahoma"/>
                <w:u w:val="single"/>
              </w:rPr>
              <w:t>NEW</w:t>
            </w:r>
            <w:r w:rsidR="00394C97">
              <w:rPr>
                <w:rFonts w:ascii="Tahoma" w:hAnsi="Tahoma" w:cs="Tahoma"/>
                <w:vertAlign w:val="superscript"/>
              </w:rPr>
              <w:tab/>
            </w:r>
            <w:r w:rsidR="00394C97" w:rsidRPr="00394C97">
              <w:rPr>
                <w:rFonts w:ascii="Tahoma" w:hAnsi="Tahoma" w:cs="Tahoma"/>
                <w:u w:val="single"/>
              </w:rPr>
              <w:t>RENEWAL</w:t>
            </w:r>
            <w:r w:rsidR="00F55857" w:rsidRPr="00100872">
              <w:rPr>
                <w:rFonts w:ascii="Tahoma" w:hAnsi="Tahoma" w:cs="Tahoma"/>
                <w:u w:val="single"/>
                <w:vertAlign w:val="superscript"/>
              </w:rPr>
              <w:t>1</w:t>
            </w:r>
            <w:r w:rsidR="00F55857" w:rsidRPr="00100872">
              <w:rPr>
                <w:rFonts w:ascii="Tahoma" w:hAnsi="Tahoma" w:cs="Tahoma"/>
              </w:rPr>
              <w:t xml:space="preserve">  </w:t>
            </w:r>
            <w:r w:rsidR="00100872">
              <w:rPr>
                <w:rFonts w:ascii="Tahoma" w:hAnsi="Tahoma" w:cs="Tahoma"/>
                <w:u w:val="single"/>
              </w:rPr>
              <w:t>EXISTING</w:t>
            </w:r>
            <w:r w:rsidR="00100872">
              <w:rPr>
                <w:rFonts w:ascii="Tahoma" w:hAnsi="Tahoma" w:cs="Tahoma"/>
                <w:u w:val="single"/>
                <w:vertAlign w:val="superscript"/>
              </w:rPr>
              <w:t>2</w:t>
            </w:r>
          </w:p>
          <w:p w14:paraId="67C0EA5F" w14:textId="37294E39" w:rsidR="00AF410B" w:rsidRDefault="00394C97" w:rsidP="00394C97">
            <w:pPr>
              <w:spacing w:after="120"/>
              <w:rPr>
                <w:rFonts w:ascii="Tahoma" w:hAnsi="Tahoma" w:cs="Tahoma"/>
              </w:rPr>
            </w:pPr>
            <w:r w:rsidRPr="00E37AD5">
              <w:rPr>
                <w:rFonts w:ascii="Tahoma" w:hAnsi="Tahoma" w:cs="Tahoma"/>
              </w:rPr>
              <w:t>Contemporary Ethical Issues (pp. 2-</w:t>
            </w:r>
            <w:r w:rsidR="00A729E5">
              <w:rPr>
                <w:rFonts w:ascii="Tahoma" w:hAnsi="Tahoma" w:cs="Tahoma"/>
              </w:rPr>
              <w:t>5</w:t>
            </w:r>
            <w:r w:rsidRPr="00E37AD5">
              <w:rPr>
                <w:rFonts w:ascii="Tahoma" w:hAnsi="Tahoma" w:cs="Tahoma"/>
              </w:rPr>
              <w:t>)</w:t>
            </w:r>
            <w:r>
              <w:rPr>
                <w:rFonts w:ascii="Tahoma" w:hAnsi="Tahoma" w:cs="Tahoma"/>
              </w:rPr>
              <w:tab/>
            </w:r>
            <w:r>
              <w:rPr>
                <w:rFonts w:ascii="Tahoma" w:hAnsi="Tahoma" w:cs="Tahoma"/>
              </w:rPr>
              <w:tab/>
              <w:t xml:space="preserve">  </w:t>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Pr>
                <w:rFonts w:ascii="Tahoma" w:hAnsi="Tahoma" w:cs="Tahoma"/>
              </w:rPr>
              <w:tab/>
            </w:r>
            <w:r>
              <w:rPr>
                <w:rFonts w:ascii="Tahoma" w:hAnsi="Tahoma" w:cs="Tahoma"/>
              </w:rPr>
              <w:tab/>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sidR="00F902B0">
              <w:rPr>
                <w:rFonts w:ascii="Tahoma" w:hAnsi="Tahoma" w:cs="Tahoma"/>
              </w:rPr>
              <w:tab/>
            </w:r>
            <w:r w:rsidR="00F902B0">
              <w:rPr>
                <w:rFonts w:ascii="Tahoma" w:hAnsi="Tahoma" w:cs="Tahoma"/>
              </w:rPr>
              <w:tab/>
              <w:t xml:space="preserve">   </w:t>
            </w:r>
            <w:r w:rsidR="00F902B0">
              <w:rPr>
                <w:rFonts w:ascii="Tahoma" w:hAnsi="Tahoma" w:cs="Tahoma"/>
              </w:rPr>
              <w:fldChar w:fldCharType="begin">
                <w:ffData>
                  <w:name w:val="Check1"/>
                  <w:enabled/>
                  <w:calcOnExit w:val="0"/>
                  <w:checkBox>
                    <w:sizeAuto/>
                    <w:default w:val="0"/>
                  </w:checkBox>
                </w:ffData>
              </w:fldChar>
            </w:r>
            <w:r w:rsidR="00F902B0">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sidR="00F902B0">
              <w:rPr>
                <w:rFonts w:ascii="Tahoma" w:hAnsi="Tahoma" w:cs="Tahoma"/>
              </w:rPr>
              <w:fldChar w:fldCharType="end"/>
            </w:r>
          </w:p>
          <w:p w14:paraId="116F127E" w14:textId="05CE0199" w:rsidR="00394C97" w:rsidRDefault="00394C97" w:rsidP="00100872">
            <w:pPr>
              <w:spacing w:before="120" w:after="120"/>
              <w:rPr>
                <w:rFonts w:ascii="Tahoma" w:hAnsi="Tahoma" w:cs="Tahoma"/>
              </w:rPr>
            </w:pPr>
            <w:r w:rsidRPr="00E37AD5">
              <w:rPr>
                <w:rFonts w:ascii="Tahoma" w:hAnsi="Tahoma" w:cs="Tahoma"/>
              </w:rPr>
              <w:t xml:space="preserve">Hawaiian, Asian, &amp; Pacific Issues (pp. </w:t>
            </w:r>
            <w:r w:rsidR="00A729E5">
              <w:rPr>
                <w:rFonts w:ascii="Tahoma" w:hAnsi="Tahoma" w:cs="Tahoma"/>
              </w:rPr>
              <w:t>6</w:t>
            </w:r>
            <w:r w:rsidRPr="00E37AD5">
              <w:rPr>
                <w:rFonts w:ascii="Tahoma" w:hAnsi="Tahoma" w:cs="Tahoma"/>
              </w:rPr>
              <w:t>-</w:t>
            </w:r>
            <w:r w:rsidR="003E6937">
              <w:rPr>
                <w:rFonts w:ascii="Tahoma" w:hAnsi="Tahoma" w:cs="Tahoma"/>
              </w:rPr>
              <w:t>9</w:t>
            </w:r>
            <w:r w:rsidRPr="00E37AD5">
              <w:rPr>
                <w:rFonts w:ascii="Tahoma" w:hAnsi="Tahoma" w:cs="Tahoma"/>
              </w:rPr>
              <w:t>)</w:t>
            </w:r>
            <w:r>
              <w:rPr>
                <w:rFonts w:ascii="Tahoma" w:hAnsi="Tahoma" w:cs="Tahoma"/>
              </w:rPr>
              <w:t xml:space="preserve">  </w:t>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Pr>
                <w:rFonts w:ascii="Tahoma" w:hAnsi="Tahoma" w:cs="Tahoma"/>
              </w:rPr>
              <w:tab/>
            </w:r>
            <w:r>
              <w:rPr>
                <w:rFonts w:ascii="Tahoma" w:hAnsi="Tahoma" w:cs="Tahoma"/>
              </w:rPr>
              <w:tab/>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sidR="00F902B0">
              <w:rPr>
                <w:rFonts w:ascii="Tahoma" w:hAnsi="Tahoma" w:cs="Tahoma"/>
              </w:rPr>
              <w:tab/>
            </w:r>
            <w:r w:rsidR="00F902B0">
              <w:rPr>
                <w:rFonts w:ascii="Tahoma" w:hAnsi="Tahoma" w:cs="Tahoma"/>
              </w:rPr>
              <w:tab/>
              <w:t xml:space="preserve">   </w:t>
            </w:r>
            <w:r w:rsidR="00F902B0">
              <w:rPr>
                <w:rFonts w:ascii="Tahoma" w:hAnsi="Tahoma" w:cs="Tahoma"/>
              </w:rPr>
              <w:fldChar w:fldCharType="begin">
                <w:ffData>
                  <w:name w:val="Check1"/>
                  <w:enabled/>
                  <w:calcOnExit w:val="0"/>
                  <w:checkBox>
                    <w:sizeAuto/>
                    <w:default w:val="0"/>
                  </w:checkBox>
                </w:ffData>
              </w:fldChar>
            </w:r>
            <w:r w:rsidR="00F902B0">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sidR="00F902B0">
              <w:rPr>
                <w:rFonts w:ascii="Tahoma" w:hAnsi="Tahoma" w:cs="Tahoma"/>
              </w:rPr>
              <w:fldChar w:fldCharType="end"/>
            </w:r>
          </w:p>
          <w:p w14:paraId="49C4A163" w14:textId="255F7741" w:rsidR="00394C97" w:rsidRDefault="00394C97" w:rsidP="00394C97">
            <w:pPr>
              <w:spacing w:after="120"/>
              <w:rPr>
                <w:rFonts w:ascii="Tahoma" w:hAnsi="Tahoma" w:cs="Tahoma"/>
              </w:rPr>
            </w:pPr>
            <w:r w:rsidRPr="00E37AD5">
              <w:rPr>
                <w:rFonts w:ascii="Tahoma" w:hAnsi="Tahoma" w:cs="Tahoma"/>
              </w:rPr>
              <w:t xml:space="preserve">Oral Communication (pp. </w:t>
            </w:r>
            <w:r w:rsidR="003E6937">
              <w:rPr>
                <w:rFonts w:ascii="Tahoma" w:hAnsi="Tahoma" w:cs="Tahoma"/>
              </w:rPr>
              <w:t>10</w:t>
            </w:r>
            <w:r w:rsidR="00A729E5">
              <w:rPr>
                <w:rFonts w:ascii="Tahoma" w:hAnsi="Tahoma" w:cs="Tahoma"/>
              </w:rPr>
              <w:t>-1</w:t>
            </w:r>
            <w:r w:rsidR="003E6937">
              <w:rPr>
                <w:rFonts w:ascii="Tahoma" w:hAnsi="Tahoma" w:cs="Tahoma"/>
              </w:rPr>
              <w:t>3</w:t>
            </w:r>
            <w:r w:rsidRPr="00E37AD5">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Pr>
                <w:rFonts w:ascii="Tahoma" w:hAnsi="Tahoma" w:cs="Tahoma"/>
              </w:rPr>
              <w:tab/>
            </w:r>
            <w:r>
              <w:rPr>
                <w:rFonts w:ascii="Tahoma" w:hAnsi="Tahoma" w:cs="Tahoma"/>
              </w:rPr>
              <w:tab/>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sidR="00F902B0">
              <w:rPr>
                <w:rFonts w:ascii="Tahoma" w:hAnsi="Tahoma" w:cs="Tahoma"/>
              </w:rPr>
              <w:tab/>
            </w:r>
            <w:r w:rsidR="00F902B0">
              <w:rPr>
                <w:rFonts w:ascii="Tahoma" w:hAnsi="Tahoma" w:cs="Tahoma"/>
              </w:rPr>
              <w:tab/>
              <w:t xml:space="preserve">   </w:t>
            </w:r>
            <w:r w:rsidR="00F902B0">
              <w:rPr>
                <w:rFonts w:ascii="Tahoma" w:hAnsi="Tahoma" w:cs="Tahoma"/>
              </w:rPr>
              <w:fldChar w:fldCharType="begin">
                <w:ffData>
                  <w:name w:val="Check1"/>
                  <w:enabled/>
                  <w:calcOnExit w:val="0"/>
                  <w:checkBox>
                    <w:sizeAuto/>
                    <w:default w:val="0"/>
                  </w:checkBox>
                </w:ffData>
              </w:fldChar>
            </w:r>
            <w:r w:rsidR="00F902B0">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sidR="00F902B0">
              <w:rPr>
                <w:rFonts w:ascii="Tahoma" w:hAnsi="Tahoma" w:cs="Tahoma"/>
              </w:rPr>
              <w:fldChar w:fldCharType="end"/>
            </w:r>
          </w:p>
          <w:p w14:paraId="4B2C3408" w14:textId="635999B0" w:rsidR="00F902B0" w:rsidRDefault="00394C97" w:rsidP="00D75C9D">
            <w:pPr>
              <w:rPr>
                <w:rFonts w:ascii="Tahoma" w:hAnsi="Tahoma" w:cs="Tahoma"/>
              </w:rPr>
            </w:pPr>
            <w:r w:rsidRPr="00E37AD5">
              <w:rPr>
                <w:rFonts w:ascii="Tahoma" w:hAnsi="Tahoma" w:cs="Tahoma"/>
              </w:rPr>
              <w:t xml:space="preserve">Writing Intensive (pp. </w:t>
            </w:r>
            <w:r w:rsidR="00A729E5">
              <w:rPr>
                <w:rFonts w:ascii="Tahoma" w:hAnsi="Tahoma" w:cs="Tahoma"/>
              </w:rPr>
              <w:t>1</w:t>
            </w:r>
            <w:r w:rsidR="003E6937">
              <w:rPr>
                <w:rFonts w:ascii="Tahoma" w:hAnsi="Tahoma" w:cs="Tahoma"/>
              </w:rPr>
              <w:t>4</w:t>
            </w:r>
            <w:r w:rsidRPr="00E37AD5">
              <w:rPr>
                <w:rFonts w:ascii="Tahoma" w:hAnsi="Tahoma" w:cs="Tahoma"/>
              </w:rPr>
              <w:t>-1</w:t>
            </w:r>
            <w:r w:rsidR="003E6937">
              <w:rPr>
                <w:rFonts w:ascii="Tahoma" w:hAnsi="Tahoma" w:cs="Tahoma"/>
              </w:rPr>
              <w:t>7</w:t>
            </w:r>
            <w:r w:rsidRPr="00E37AD5">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Pr>
                <w:rFonts w:ascii="Tahoma" w:hAnsi="Tahoma" w:cs="Tahoma"/>
              </w:rPr>
              <w:tab/>
            </w:r>
            <w:r>
              <w:rPr>
                <w:rFonts w:ascii="Tahoma" w:hAnsi="Tahoma" w:cs="Tahoma"/>
              </w:rPr>
              <w:tab/>
            </w: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Pr>
                <w:rFonts w:ascii="Tahoma" w:hAnsi="Tahoma" w:cs="Tahoma"/>
              </w:rPr>
              <w:fldChar w:fldCharType="end"/>
            </w:r>
            <w:r w:rsidR="00F902B0">
              <w:rPr>
                <w:rFonts w:ascii="Tahoma" w:hAnsi="Tahoma" w:cs="Tahoma"/>
              </w:rPr>
              <w:tab/>
            </w:r>
            <w:r w:rsidR="00F902B0">
              <w:rPr>
                <w:rFonts w:ascii="Tahoma" w:hAnsi="Tahoma" w:cs="Tahoma"/>
              </w:rPr>
              <w:tab/>
              <w:t xml:space="preserve">   </w:t>
            </w:r>
            <w:r w:rsidR="00F902B0">
              <w:rPr>
                <w:rFonts w:ascii="Tahoma" w:hAnsi="Tahoma" w:cs="Tahoma"/>
              </w:rPr>
              <w:fldChar w:fldCharType="begin">
                <w:ffData>
                  <w:name w:val="Check1"/>
                  <w:enabled/>
                  <w:calcOnExit w:val="0"/>
                  <w:checkBox>
                    <w:sizeAuto/>
                    <w:default w:val="0"/>
                  </w:checkBox>
                </w:ffData>
              </w:fldChar>
            </w:r>
            <w:r w:rsidR="00F902B0">
              <w:rPr>
                <w:rFonts w:ascii="Tahoma" w:hAnsi="Tahoma" w:cs="Tahoma"/>
              </w:rPr>
              <w:instrText xml:space="preserve"> FORMCHECKBOX </w:instrText>
            </w:r>
            <w:r w:rsidR="00D573A1">
              <w:rPr>
                <w:rFonts w:ascii="Tahoma" w:hAnsi="Tahoma" w:cs="Tahoma"/>
              </w:rPr>
            </w:r>
            <w:r w:rsidR="00D573A1">
              <w:rPr>
                <w:rFonts w:ascii="Tahoma" w:hAnsi="Tahoma" w:cs="Tahoma"/>
              </w:rPr>
              <w:fldChar w:fldCharType="separate"/>
            </w:r>
            <w:r w:rsidR="00F902B0">
              <w:rPr>
                <w:rFonts w:ascii="Tahoma" w:hAnsi="Tahoma" w:cs="Tahoma"/>
              </w:rPr>
              <w:fldChar w:fldCharType="end"/>
            </w:r>
          </w:p>
          <w:p w14:paraId="1C9C8597" w14:textId="77777777" w:rsidR="00AF410B" w:rsidRDefault="00AF410B" w:rsidP="00646877">
            <w:pPr>
              <w:rPr>
                <w:rFonts w:ascii="Tahoma" w:hAnsi="Tahoma" w:cs="Tahoma"/>
              </w:rPr>
            </w:pPr>
          </w:p>
          <w:p w14:paraId="1DAB9253" w14:textId="7356A9DA" w:rsidR="00F55857" w:rsidRPr="00100872" w:rsidRDefault="00F55857" w:rsidP="00F55857">
            <w:pPr>
              <w:rPr>
                <w:rFonts w:ascii="Tahoma" w:hAnsi="Tahoma" w:cs="Tahoma"/>
              </w:rPr>
            </w:pPr>
            <w:r w:rsidRPr="00100872">
              <w:rPr>
                <w:rFonts w:ascii="Tahoma" w:hAnsi="Tahoma" w:cs="Tahoma"/>
                <w:vertAlign w:val="superscript"/>
              </w:rPr>
              <w:t xml:space="preserve">1 </w:t>
            </w:r>
            <w:r w:rsidR="00912E45" w:rsidRPr="00100872">
              <w:rPr>
                <w:rFonts w:ascii="Tahoma" w:hAnsi="Tahoma" w:cs="Tahoma"/>
              </w:rPr>
              <w:t>Focus</w:t>
            </w:r>
            <w:r w:rsidR="002E5EFF" w:rsidRPr="00100872">
              <w:rPr>
                <w:rFonts w:ascii="Tahoma" w:hAnsi="Tahoma" w:cs="Tahoma"/>
              </w:rPr>
              <w:t xml:space="preserve"> </w:t>
            </w:r>
            <w:r w:rsidRPr="00100872">
              <w:rPr>
                <w:rFonts w:ascii="Tahoma" w:hAnsi="Tahoma" w:cs="Tahoma"/>
              </w:rPr>
              <w:t xml:space="preserve">approval </w:t>
            </w:r>
            <w:r w:rsidR="00912E45" w:rsidRPr="00100872">
              <w:rPr>
                <w:rFonts w:ascii="Tahoma" w:hAnsi="Tahoma" w:cs="Tahoma"/>
              </w:rPr>
              <w:t xml:space="preserve">is </w:t>
            </w:r>
            <w:r w:rsidRPr="00100872">
              <w:rPr>
                <w:rFonts w:ascii="Tahoma" w:hAnsi="Tahoma" w:cs="Tahoma"/>
              </w:rPr>
              <w:t>expiring</w:t>
            </w:r>
            <w:r w:rsidR="00A0266A" w:rsidRPr="00100872">
              <w:rPr>
                <w:rFonts w:ascii="Tahoma" w:hAnsi="Tahoma" w:cs="Tahoma"/>
              </w:rPr>
              <w:t>;</w:t>
            </w:r>
            <w:r w:rsidR="00912E45" w:rsidRPr="00100872">
              <w:rPr>
                <w:rFonts w:ascii="Tahoma" w:hAnsi="Tahoma" w:cs="Tahoma"/>
              </w:rPr>
              <w:t xml:space="preserve"> </w:t>
            </w:r>
            <w:r w:rsidRPr="00100872">
              <w:rPr>
                <w:rFonts w:ascii="Tahoma" w:hAnsi="Tahoma" w:cs="Tahoma"/>
              </w:rPr>
              <w:t>applying for renewal</w:t>
            </w:r>
          </w:p>
          <w:p w14:paraId="10C54B1C" w14:textId="5EBEFA24" w:rsidR="00C06DB6" w:rsidRPr="00100872" w:rsidRDefault="00F55857" w:rsidP="00AF410B">
            <w:pPr>
              <w:rPr>
                <w:rFonts w:ascii="Tahoma" w:hAnsi="Tahoma" w:cs="Tahoma"/>
              </w:rPr>
            </w:pPr>
            <w:r w:rsidRPr="00100872">
              <w:rPr>
                <w:rFonts w:ascii="Tahoma" w:hAnsi="Tahoma" w:cs="Tahoma"/>
                <w:vertAlign w:val="superscript"/>
              </w:rPr>
              <w:t xml:space="preserve">2 </w:t>
            </w:r>
            <w:r w:rsidR="00817912" w:rsidRPr="00100872">
              <w:rPr>
                <w:rFonts w:ascii="Tahoma" w:hAnsi="Tahoma" w:cs="Tahoma"/>
              </w:rPr>
              <w:t xml:space="preserve">Focus </w:t>
            </w:r>
            <w:r w:rsidRPr="00100872">
              <w:rPr>
                <w:rFonts w:ascii="Tahoma" w:hAnsi="Tahoma" w:cs="Tahoma"/>
              </w:rPr>
              <w:t>approval</w:t>
            </w:r>
            <w:r w:rsidR="001D1F3E" w:rsidRPr="00100872">
              <w:rPr>
                <w:rFonts w:ascii="Tahoma" w:hAnsi="Tahoma" w:cs="Tahoma"/>
              </w:rPr>
              <w:t xml:space="preserve"> (including COURSE-Based)</w:t>
            </w:r>
            <w:r w:rsidR="00817912" w:rsidRPr="00100872">
              <w:rPr>
                <w:rFonts w:ascii="Tahoma" w:hAnsi="Tahoma" w:cs="Tahoma"/>
              </w:rPr>
              <w:t xml:space="preserve"> </w:t>
            </w:r>
            <w:r w:rsidR="00AF410B" w:rsidRPr="00100872">
              <w:rPr>
                <w:rFonts w:ascii="Tahoma" w:hAnsi="Tahoma" w:cs="Tahoma"/>
              </w:rPr>
              <w:t xml:space="preserve">is </w:t>
            </w:r>
            <w:r w:rsidRPr="00100872">
              <w:rPr>
                <w:rFonts w:ascii="Tahoma" w:hAnsi="Tahoma" w:cs="Tahoma"/>
              </w:rPr>
              <w:t>not yet up for renewal</w:t>
            </w:r>
          </w:p>
        </w:tc>
        <w:tc>
          <w:tcPr>
            <w:tcW w:w="4279" w:type="dxa"/>
            <w:tcBorders>
              <w:top w:val="single" w:sz="4" w:space="0" w:color="auto"/>
              <w:bottom w:val="single" w:sz="4" w:space="0" w:color="auto"/>
              <w:right w:val="single" w:sz="4" w:space="0" w:color="auto"/>
            </w:tcBorders>
          </w:tcPr>
          <w:p w14:paraId="2D5828B0" w14:textId="6AC1B1DA" w:rsidR="00A63CA8" w:rsidRPr="00100872" w:rsidRDefault="00A63CA8" w:rsidP="00100872">
            <w:pPr>
              <w:spacing w:before="120" w:after="60"/>
              <w:jc w:val="center"/>
              <w:rPr>
                <w:rFonts w:ascii="Tahoma" w:hAnsi="Tahoma" w:cs="Tahoma"/>
                <w:u w:val="single"/>
              </w:rPr>
            </w:pPr>
            <w:r w:rsidRPr="00100872">
              <w:rPr>
                <w:rFonts w:ascii="Tahoma" w:hAnsi="Tahoma" w:cs="Tahoma"/>
                <w:b/>
                <w:sz w:val="22"/>
                <w:szCs w:val="22"/>
                <w:u w:val="single"/>
              </w:rPr>
              <w:t>IMPORTANT</w:t>
            </w:r>
          </w:p>
          <w:p w14:paraId="12017AFC" w14:textId="55E6CCEE" w:rsidR="00A63CA8" w:rsidRPr="00100872" w:rsidRDefault="00AF410B" w:rsidP="00100872">
            <w:pPr>
              <w:spacing w:after="60"/>
              <w:jc w:val="center"/>
              <w:rPr>
                <w:rFonts w:ascii="Tahoma" w:hAnsi="Tahoma" w:cs="Tahoma"/>
                <w:b/>
              </w:rPr>
            </w:pPr>
            <w:r>
              <w:rPr>
                <w:rFonts w:ascii="Tahoma" w:hAnsi="Tahoma" w:cs="Tahoma"/>
                <w:b/>
              </w:rPr>
              <w:t>M</w:t>
            </w:r>
            <w:r w:rsidR="002E1361" w:rsidRPr="00100872">
              <w:rPr>
                <w:rFonts w:ascii="Tahoma" w:hAnsi="Tahoma" w:cs="Tahoma"/>
                <w:b/>
              </w:rPr>
              <w:t>ultiple designations</w:t>
            </w:r>
            <w:r>
              <w:rPr>
                <w:rFonts w:ascii="Tahoma" w:hAnsi="Tahoma" w:cs="Tahoma"/>
                <w:b/>
              </w:rPr>
              <w:t xml:space="preserve"> require</w:t>
            </w:r>
            <w:r w:rsidR="002E5EFF">
              <w:rPr>
                <w:rFonts w:ascii="Tahoma" w:hAnsi="Tahoma" w:cs="Tahoma"/>
                <w:b/>
              </w:rPr>
              <w:t>:</w:t>
            </w:r>
          </w:p>
          <w:p w14:paraId="61B5673C" w14:textId="72421BBF" w:rsidR="002E1361" w:rsidRDefault="002E5EFF" w:rsidP="00DC6052">
            <w:pPr>
              <w:widowControl/>
              <w:numPr>
                <w:ilvl w:val="0"/>
                <w:numId w:val="6"/>
              </w:numPr>
              <w:tabs>
                <w:tab w:val="left" w:pos="216"/>
              </w:tabs>
              <w:overflowPunct/>
              <w:autoSpaceDE/>
              <w:autoSpaceDN/>
              <w:adjustRightInd/>
              <w:ind w:left="213" w:hanging="213"/>
              <w:rPr>
                <w:rFonts w:ascii="Tahoma" w:hAnsi="Tahoma" w:cs="Tahoma"/>
              </w:rPr>
            </w:pPr>
            <w:r w:rsidRPr="008A4F88">
              <w:rPr>
                <w:rFonts w:ascii="Tahoma" w:hAnsi="Tahoma" w:cs="Tahoma"/>
                <w:b/>
              </w:rPr>
              <w:t>A</w:t>
            </w:r>
            <w:r w:rsidR="002E1361" w:rsidRPr="008A4F88">
              <w:rPr>
                <w:rFonts w:ascii="Tahoma" w:hAnsi="Tahoma" w:cs="Tahoma"/>
                <w:b/>
              </w:rPr>
              <w:t>n integrated syllabus</w:t>
            </w:r>
            <w:r w:rsidR="002E1361" w:rsidRPr="00E37AD5">
              <w:rPr>
                <w:rFonts w:ascii="Tahoma" w:hAnsi="Tahoma" w:cs="Tahoma"/>
              </w:rPr>
              <w:t xml:space="preserve"> that shows how all </w:t>
            </w:r>
            <w:r w:rsidR="00E62493">
              <w:rPr>
                <w:rFonts w:ascii="Tahoma" w:hAnsi="Tahoma" w:cs="Tahoma"/>
              </w:rPr>
              <w:t>checked</w:t>
            </w:r>
            <w:r w:rsidR="00E62493" w:rsidRPr="00E37AD5">
              <w:rPr>
                <w:rFonts w:ascii="Tahoma" w:hAnsi="Tahoma" w:cs="Tahoma"/>
              </w:rPr>
              <w:t xml:space="preserve"> </w:t>
            </w:r>
            <w:r w:rsidR="002E1361" w:rsidRPr="00E37AD5">
              <w:rPr>
                <w:rFonts w:ascii="Tahoma" w:hAnsi="Tahoma" w:cs="Tahoma"/>
              </w:rPr>
              <w:t>Focus areas will be addressed</w:t>
            </w:r>
            <w:r w:rsidR="0082064D">
              <w:rPr>
                <w:rFonts w:ascii="Tahoma" w:hAnsi="Tahoma" w:cs="Tahoma"/>
              </w:rPr>
              <w:t>;</w:t>
            </w:r>
          </w:p>
          <w:p w14:paraId="5C4C251C" w14:textId="7F69EA92" w:rsidR="00912E45" w:rsidRDefault="005D24FF" w:rsidP="00DC6052">
            <w:pPr>
              <w:widowControl/>
              <w:numPr>
                <w:ilvl w:val="0"/>
                <w:numId w:val="6"/>
              </w:numPr>
              <w:tabs>
                <w:tab w:val="left" w:pos="216"/>
              </w:tabs>
              <w:overflowPunct/>
              <w:autoSpaceDE/>
              <w:autoSpaceDN/>
              <w:adjustRightInd/>
              <w:ind w:left="216" w:hanging="216"/>
              <w:rPr>
                <w:rFonts w:ascii="Tahoma" w:hAnsi="Tahoma" w:cs="Tahoma"/>
              </w:rPr>
            </w:pPr>
            <w:r w:rsidRPr="008A4F88">
              <w:rPr>
                <w:rFonts w:ascii="Tahoma" w:hAnsi="Tahoma" w:cs="Tahoma"/>
                <w:b/>
              </w:rPr>
              <w:t>I</w:t>
            </w:r>
            <w:r w:rsidR="002E1361" w:rsidRPr="008A4F88">
              <w:rPr>
                <w:rFonts w:ascii="Tahoma" w:hAnsi="Tahoma" w:cs="Tahoma"/>
                <w:b/>
              </w:rPr>
              <w:t>nformation</w:t>
            </w:r>
            <w:r w:rsidR="008A4F88">
              <w:rPr>
                <w:rFonts w:ascii="Tahoma" w:hAnsi="Tahoma" w:cs="Tahoma"/>
                <w:b/>
              </w:rPr>
              <w:t xml:space="preserve"> </w:t>
            </w:r>
            <w:r w:rsidR="008A4F88" w:rsidRPr="00BB6673">
              <w:rPr>
                <w:rFonts w:ascii="Tahoma" w:hAnsi="Tahoma" w:cs="Tahoma"/>
              </w:rPr>
              <w:t>(see pp. 2-1</w:t>
            </w:r>
            <w:r w:rsidR="003E6937">
              <w:rPr>
                <w:rFonts w:ascii="Tahoma" w:hAnsi="Tahoma" w:cs="Tahoma"/>
              </w:rPr>
              <w:t>7</w:t>
            </w:r>
            <w:r w:rsidR="008A4F88" w:rsidRPr="00BB6673">
              <w:rPr>
                <w:rFonts w:ascii="Tahoma" w:hAnsi="Tahoma" w:cs="Tahoma"/>
              </w:rPr>
              <w:t>)</w:t>
            </w:r>
            <w:r w:rsidR="002E1361" w:rsidRPr="00BB6673">
              <w:rPr>
                <w:rFonts w:ascii="Tahoma" w:hAnsi="Tahoma" w:cs="Tahoma"/>
              </w:rPr>
              <w:t xml:space="preserve"> </w:t>
            </w:r>
            <w:r w:rsidR="002E1361" w:rsidRPr="008A4F88">
              <w:rPr>
                <w:rFonts w:ascii="Tahoma" w:hAnsi="Tahoma" w:cs="Tahoma"/>
                <w:b/>
              </w:rPr>
              <w:t>for all Focus areas</w:t>
            </w:r>
            <w:r w:rsidR="00E62493">
              <w:rPr>
                <w:rFonts w:ascii="Tahoma" w:hAnsi="Tahoma" w:cs="Tahoma"/>
              </w:rPr>
              <w:t xml:space="preserve"> checked off,</w:t>
            </w:r>
            <w:r w:rsidR="0025485F">
              <w:rPr>
                <w:rFonts w:ascii="Tahoma" w:hAnsi="Tahoma" w:cs="Tahoma"/>
                <w:i/>
              </w:rPr>
              <w:t xml:space="preserve"> including </w:t>
            </w:r>
            <w:r w:rsidR="002E5EFF">
              <w:rPr>
                <w:rFonts w:ascii="Tahoma" w:hAnsi="Tahoma" w:cs="Tahoma"/>
                <w:i/>
              </w:rPr>
              <w:t>existing</w:t>
            </w:r>
            <w:r w:rsidR="002E1361" w:rsidRPr="00BB6673">
              <w:rPr>
                <w:rFonts w:ascii="Tahoma" w:hAnsi="Tahoma" w:cs="Tahoma"/>
                <w:i/>
              </w:rPr>
              <w:t xml:space="preserve"> </w:t>
            </w:r>
            <w:r w:rsidR="00E62493">
              <w:rPr>
                <w:rFonts w:ascii="Tahoma" w:hAnsi="Tahoma" w:cs="Tahoma"/>
                <w:i/>
              </w:rPr>
              <w:t>instructor-based approvals,</w:t>
            </w:r>
            <w:r w:rsidR="007543BF">
              <w:rPr>
                <w:rFonts w:ascii="Tahoma" w:hAnsi="Tahoma" w:cs="Tahoma"/>
              </w:rPr>
              <w:t xml:space="preserve"> so it is clear to the reviewing B</w:t>
            </w:r>
            <w:bookmarkStart w:id="2" w:name="_GoBack"/>
            <w:bookmarkEnd w:id="2"/>
            <w:r w:rsidR="007543BF">
              <w:rPr>
                <w:rFonts w:ascii="Tahoma" w:hAnsi="Tahoma" w:cs="Tahoma"/>
              </w:rPr>
              <w:t>oards how all requested Focus areas will be integrated and fulfilled</w:t>
            </w:r>
            <w:r w:rsidR="0082064D">
              <w:rPr>
                <w:rFonts w:ascii="Tahoma" w:hAnsi="Tahoma" w:cs="Tahoma"/>
              </w:rPr>
              <w:t>;</w:t>
            </w:r>
            <w:r w:rsidR="009F67A9">
              <w:rPr>
                <w:rFonts w:ascii="Tahoma" w:hAnsi="Tahoma" w:cs="Tahoma"/>
              </w:rPr>
              <w:t xml:space="preserve"> </w:t>
            </w:r>
          </w:p>
          <w:p w14:paraId="7BDF302F" w14:textId="49109F15" w:rsidR="002E1361" w:rsidRPr="00394C97" w:rsidRDefault="00912E45" w:rsidP="002D7F71">
            <w:pPr>
              <w:widowControl/>
              <w:tabs>
                <w:tab w:val="left" w:pos="216"/>
              </w:tabs>
              <w:overflowPunct/>
              <w:autoSpaceDE/>
              <w:autoSpaceDN/>
              <w:adjustRightInd/>
              <w:spacing w:after="240"/>
              <w:ind w:left="256" w:hanging="256"/>
              <w:rPr>
                <w:rFonts w:ascii="Tahoma" w:hAnsi="Tahoma" w:cs="Tahoma"/>
              </w:rPr>
            </w:pPr>
            <w:r w:rsidRPr="008A4F88">
              <w:rPr>
                <w:rFonts w:ascii="Tahoma" w:hAnsi="Tahoma" w:cs="Tahoma"/>
                <w:color w:val="auto"/>
              </w:rPr>
              <w:t>3.</w:t>
            </w:r>
            <w:r w:rsidR="009F67A9" w:rsidRPr="008A4F88">
              <w:rPr>
                <w:rFonts w:ascii="Tahoma" w:hAnsi="Tahoma" w:cs="Tahoma"/>
                <w:color w:val="auto"/>
              </w:rPr>
              <w:t xml:space="preserve"> </w:t>
            </w:r>
            <w:r w:rsidR="00E62493" w:rsidRPr="008A4F88">
              <w:rPr>
                <w:rFonts w:ascii="Tahoma" w:hAnsi="Tahoma" w:cs="Tahoma"/>
                <w:b/>
                <w:color w:val="auto"/>
              </w:rPr>
              <w:t xml:space="preserve">Submission by the </w:t>
            </w:r>
            <w:r w:rsidR="002D7F71">
              <w:rPr>
                <w:rFonts w:ascii="Tahoma" w:hAnsi="Tahoma" w:cs="Tahoma"/>
                <w:b/>
                <w:color w:val="auto"/>
              </w:rPr>
              <w:t xml:space="preserve">February </w:t>
            </w:r>
            <w:r w:rsidR="00146AEE">
              <w:rPr>
                <w:rFonts w:ascii="Tahoma" w:hAnsi="Tahoma" w:cs="Tahoma"/>
                <w:b/>
                <w:color w:val="auto"/>
              </w:rPr>
              <w:t>7</w:t>
            </w:r>
            <w:r w:rsidR="00E62493" w:rsidRPr="008A4F88">
              <w:rPr>
                <w:rFonts w:ascii="Tahoma" w:hAnsi="Tahoma" w:cs="Tahoma"/>
                <w:b/>
                <w:color w:val="auto"/>
              </w:rPr>
              <w:t xml:space="preserve"> </w:t>
            </w:r>
            <w:r w:rsidR="00E62493" w:rsidRPr="008A4F88">
              <w:rPr>
                <w:rFonts w:ascii="Tahoma" w:hAnsi="Tahoma" w:cs="Tahoma"/>
                <w:color w:val="auto"/>
              </w:rPr>
              <w:t>deadline if the</w:t>
            </w:r>
            <w:r w:rsidR="00E62493" w:rsidRPr="008A4F88" w:rsidDel="00AF410B">
              <w:rPr>
                <w:rFonts w:ascii="Tahoma" w:hAnsi="Tahoma" w:cs="Tahoma"/>
                <w:color w:val="auto"/>
              </w:rPr>
              <w:t xml:space="preserve"> </w:t>
            </w:r>
            <w:r w:rsidR="00F21FEF" w:rsidRPr="008A4F88">
              <w:rPr>
                <w:rFonts w:ascii="Tahoma" w:hAnsi="Tahoma" w:cs="Tahoma"/>
                <w:color w:val="auto"/>
              </w:rPr>
              <w:t>c</w:t>
            </w:r>
            <w:r w:rsidR="00452B3B" w:rsidRPr="008A4F88">
              <w:rPr>
                <w:rFonts w:ascii="Tahoma" w:hAnsi="Tahoma" w:cs="Tahoma"/>
                <w:color w:val="auto"/>
              </w:rPr>
              <w:t xml:space="preserve">ourse will have </w:t>
            </w:r>
            <w:r w:rsidR="009F67A9" w:rsidRPr="008A4F88">
              <w:rPr>
                <w:rFonts w:ascii="Tahoma" w:hAnsi="Tahoma" w:cs="Tahoma"/>
                <w:color w:val="auto"/>
              </w:rPr>
              <w:t xml:space="preserve">a total of </w:t>
            </w:r>
            <w:r w:rsidR="0082064D">
              <w:rPr>
                <w:rFonts w:ascii="Tahoma" w:hAnsi="Tahoma" w:cs="Tahoma"/>
                <w:color w:val="auto"/>
              </w:rPr>
              <w:t xml:space="preserve">three </w:t>
            </w:r>
            <w:r w:rsidR="009F67A9" w:rsidRPr="008A4F88">
              <w:rPr>
                <w:rFonts w:ascii="Tahoma" w:hAnsi="Tahoma" w:cs="Tahoma"/>
                <w:color w:val="auto"/>
              </w:rPr>
              <w:t xml:space="preserve">or </w:t>
            </w:r>
            <w:r w:rsidR="0082064D">
              <w:rPr>
                <w:rFonts w:ascii="Tahoma" w:hAnsi="Tahoma" w:cs="Tahoma"/>
                <w:color w:val="auto"/>
              </w:rPr>
              <w:t>four</w:t>
            </w:r>
            <w:r w:rsidR="00F21FEF" w:rsidRPr="008A4F88">
              <w:rPr>
                <w:rFonts w:ascii="Tahoma" w:hAnsi="Tahoma" w:cs="Tahoma"/>
                <w:color w:val="auto"/>
              </w:rPr>
              <w:t xml:space="preserve"> F</w:t>
            </w:r>
            <w:r w:rsidR="009F67A9" w:rsidRPr="008A4F88">
              <w:rPr>
                <w:rFonts w:ascii="Tahoma" w:hAnsi="Tahoma" w:cs="Tahoma"/>
                <w:color w:val="auto"/>
              </w:rPr>
              <w:t>ocus designations.</w:t>
            </w:r>
          </w:p>
        </w:tc>
      </w:tr>
    </w:tbl>
    <w:p w14:paraId="57711DCA" w14:textId="77777777" w:rsidR="002F74C3" w:rsidRPr="00F126FA" w:rsidRDefault="002F74C3" w:rsidP="005D67A1">
      <w:pPr>
        <w:jc w:val="center"/>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285"/>
        <w:gridCol w:w="2880"/>
        <w:gridCol w:w="236"/>
        <w:gridCol w:w="1883"/>
        <w:gridCol w:w="267"/>
        <w:gridCol w:w="1934"/>
      </w:tblGrid>
      <w:tr w:rsidR="002F74C3" w:rsidRPr="00E37AD5" w14:paraId="5F4B3348" w14:textId="77777777" w:rsidTr="00E37AD5">
        <w:trPr>
          <w:trHeight w:val="575"/>
        </w:trPr>
        <w:tc>
          <w:tcPr>
            <w:tcW w:w="3153" w:type="dxa"/>
            <w:tcBorders>
              <w:top w:val="nil"/>
              <w:left w:val="nil"/>
              <w:right w:val="nil"/>
            </w:tcBorders>
          </w:tcPr>
          <w:p w14:paraId="2990A48D" w14:textId="77777777" w:rsidR="002F74C3" w:rsidRPr="00E37AD5" w:rsidRDefault="002F74C3" w:rsidP="00E37AD5">
            <w:pPr>
              <w:spacing w:after="60"/>
              <w:rPr>
                <w:rFonts w:ascii="Tahoma" w:hAnsi="Tahoma" w:cs="Tahoma"/>
              </w:rPr>
            </w:pPr>
            <w:r w:rsidRPr="00E37AD5">
              <w:rPr>
                <w:rFonts w:ascii="Tahoma" w:hAnsi="Tahoma" w:cs="Tahoma"/>
              </w:rPr>
              <w:t>Instructor’s printed name:</w:t>
            </w:r>
          </w:p>
          <w:bookmarkStart w:id="3" w:name="Text11"/>
          <w:p w14:paraId="2D058AB8" w14:textId="77777777" w:rsidR="002F74C3" w:rsidRPr="001F136D" w:rsidRDefault="002F74C3" w:rsidP="00E37AD5">
            <w:pPr>
              <w:spacing w:after="60"/>
            </w:pPr>
            <w:r w:rsidRPr="001F136D">
              <w:fldChar w:fldCharType="begin">
                <w:ffData>
                  <w:name w:val="Text11"/>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3"/>
          </w:p>
        </w:tc>
        <w:tc>
          <w:tcPr>
            <w:tcW w:w="285" w:type="dxa"/>
            <w:tcBorders>
              <w:top w:val="nil"/>
              <w:left w:val="nil"/>
              <w:bottom w:val="nil"/>
              <w:right w:val="nil"/>
            </w:tcBorders>
          </w:tcPr>
          <w:p w14:paraId="48A771FC" w14:textId="77777777" w:rsidR="002F74C3" w:rsidRPr="00E37AD5" w:rsidRDefault="002F74C3" w:rsidP="00E37AD5">
            <w:pPr>
              <w:spacing w:after="60"/>
              <w:rPr>
                <w:rFonts w:ascii="Tahoma" w:hAnsi="Tahoma" w:cs="Tahoma"/>
              </w:rPr>
            </w:pPr>
          </w:p>
        </w:tc>
        <w:tc>
          <w:tcPr>
            <w:tcW w:w="2880" w:type="dxa"/>
            <w:tcBorders>
              <w:top w:val="nil"/>
              <w:left w:val="nil"/>
              <w:right w:val="nil"/>
            </w:tcBorders>
          </w:tcPr>
          <w:p w14:paraId="37C1D787" w14:textId="77777777" w:rsidR="002F74C3" w:rsidRDefault="002F74C3" w:rsidP="00E37AD5">
            <w:pPr>
              <w:spacing w:after="60"/>
              <w:rPr>
                <w:rFonts w:ascii="Tahoma" w:hAnsi="Tahoma" w:cs="Tahoma"/>
              </w:rPr>
            </w:pPr>
            <w:r w:rsidRPr="00E37AD5">
              <w:rPr>
                <w:rFonts w:ascii="Tahoma" w:hAnsi="Tahoma" w:cs="Tahoma"/>
              </w:rPr>
              <w:t>Signature:</w:t>
            </w:r>
          </w:p>
          <w:p w14:paraId="5ACCB2C7" w14:textId="2276294A" w:rsidR="0033182F" w:rsidRPr="00E37AD5" w:rsidRDefault="0033182F" w:rsidP="00E37AD5">
            <w:pPr>
              <w:spacing w:after="60"/>
              <w:rPr>
                <w:rFonts w:ascii="Tahoma" w:hAnsi="Tahoma" w:cs="Tahoma"/>
              </w:rPr>
            </w:pPr>
            <w:r w:rsidRPr="001F136D">
              <w:fldChar w:fldCharType="begin">
                <w:ffData>
                  <w:name w:val="Text15"/>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36" w:type="dxa"/>
            <w:tcBorders>
              <w:top w:val="nil"/>
              <w:left w:val="nil"/>
              <w:bottom w:val="nil"/>
              <w:right w:val="nil"/>
            </w:tcBorders>
          </w:tcPr>
          <w:p w14:paraId="79F35B26" w14:textId="77777777" w:rsidR="002F74C3" w:rsidRPr="00E37AD5" w:rsidRDefault="002F74C3" w:rsidP="00E37AD5">
            <w:pPr>
              <w:spacing w:after="60"/>
              <w:rPr>
                <w:rFonts w:ascii="Tahoma" w:hAnsi="Tahoma" w:cs="Tahoma"/>
              </w:rPr>
            </w:pPr>
          </w:p>
        </w:tc>
        <w:tc>
          <w:tcPr>
            <w:tcW w:w="1883" w:type="dxa"/>
            <w:tcBorders>
              <w:top w:val="nil"/>
              <w:left w:val="nil"/>
              <w:right w:val="nil"/>
            </w:tcBorders>
          </w:tcPr>
          <w:p w14:paraId="07FCBF5D" w14:textId="77777777" w:rsidR="002F74C3" w:rsidRPr="00E37AD5" w:rsidRDefault="002F74C3" w:rsidP="00E37AD5">
            <w:pPr>
              <w:spacing w:after="60"/>
              <w:rPr>
                <w:rFonts w:ascii="Tahoma" w:hAnsi="Tahoma" w:cs="Tahoma"/>
              </w:rPr>
            </w:pPr>
            <w:r w:rsidRPr="00E37AD5">
              <w:rPr>
                <w:rFonts w:ascii="Tahoma" w:hAnsi="Tahoma" w:cs="Tahoma"/>
              </w:rPr>
              <w:t>Date:</w:t>
            </w:r>
          </w:p>
          <w:bookmarkStart w:id="4" w:name="Text12"/>
          <w:p w14:paraId="0645FE53" w14:textId="77777777" w:rsidR="002F74C3" w:rsidRPr="001F136D" w:rsidRDefault="002F74C3" w:rsidP="00E37AD5">
            <w:pPr>
              <w:spacing w:after="60"/>
            </w:pPr>
            <w:r w:rsidRPr="001F136D">
              <w:fldChar w:fldCharType="begin">
                <w:ffData>
                  <w:name w:val="Text12"/>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4"/>
          </w:p>
        </w:tc>
        <w:tc>
          <w:tcPr>
            <w:tcW w:w="267" w:type="dxa"/>
            <w:tcBorders>
              <w:top w:val="nil"/>
              <w:left w:val="nil"/>
              <w:bottom w:val="nil"/>
              <w:right w:val="nil"/>
            </w:tcBorders>
          </w:tcPr>
          <w:p w14:paraId="463A57B8" w14:textId="77777777" w:rsidR="002F74C3" w:rsidRPr="00E37AD5" w:rsidRDefault="002F74C3" w:rsidP="00E37AD5">
            <w:pPr>
              <w:spacing w:after="60"/>
              <w:rPr>
                <w:rFonts w:ascii="Tahoma" w:hAnsi="Tahoma" w:cs="Tahoma"/>
              </w:rPr>
            </w:pPr>
          </w:p>
        </w:tc>
        <w:tc>
          <w:tcPr>
            <w:tcW w:w="1934" w:type="dxa"/>
            <w:tcBorders>
              <w:top w:val="nil"/>
              <w:left w:val="nil"/>
              <w:right w:val="nil"/>
            </w:tcBorders>
            <w:tcMar>
              <w:left w:w="115" w:type="dxa"/>
              <w:right w:w="29" w:type="dxa"/>
            </w:tcMar>
          </w:tcPr>
          <w:p w14:paraId="47441612" w14:textId="77777777" w:rsidR="002F74C3" w:rsidRPr="00E37AD5" w:rsidRDefault="002F74C3" w:rsidP="00E37AD5">
            <w:pPr>
              <w:spacing w:after="60"/>
              <w:rPr>
                <w:rFonts w:ascii="Tahoma" w:hAnsi="Tahoma" w:cs="Tahoma"/>
              </w:rPr>
            </w:pPr>
            <w:r w:rsidRPr="00E37AD5">
              <w:rPr>
                <w:rFonts w:ascii="Tahoma" w:hAnsi="Tahoma" w:cs="Tahoma"/>
              </w:rPr>
              <w:t>Instructor’s UH #:</w:t>
            </w:r>
          </w:p>
          <w:bookmarkStart w:id="5" w:name="Text13"/>
          <w:p w14:paraId="1A0F7D6B" w14:textId="77777777" w:rsidR="002F74C3" w:rsidRPr="001F136D" w:rsidRDefault="002F74C3" w:rsidP="00E37AD5">
            <w:pPr>
              <w:spacing w:after="60"/>
            </w:pPr>
            <w:r w:rsidRPr="001F136D">
              <w:fldChar w:fldCharType="begin">
                <w:ffData>
                  <w:name w:val="Text13"/>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5"/>
          </w:p>
        </w:tc>
      </w:tr>
      <w:tr w:rsidR="002F74C3" w:rsidRPr="00E37AD5" w14:paraId="0DA4D93B" w14:textId="77777777" w:rsidTr="001D460B">
        <w:trPr>
          <w:trHeight w:val="590"/>
        </w:trPr>
        <w:tc>
          <w:tcPr>
            <w:tcW w:w="3153" w:type="dxa"/>
            <w:tcBorders>
              <w:left w:val="nil"/>
              <w:right w:val="nil"/>
            </w:tcBorders>
          </w:tcPr>
          <w:p w14:paraId="62FB40F3" w14:textId="77777777" w:rsidR="002F74C3" w:rsidRPr="00E37AD5" w:rsidRDefault="002F74C3" w:rsidP="00E37AD5">
            <w:pPr>
              <w:spacing w:after="60"/>
              <w:rPr>
                <w:rFonts w:ascii="Tahoma" w:hAnsi="Tahoma" w:cs="Tahoma"/>
              </w:rPr>
            </w:pPr>
            <w:r w:rsidRPr="00E37AD5">
              <w:rPr>
                <w:rFonts w:ascii="Tahoma" w:hAnsi="Tahoma" w:cs="Tahoma"/>
              </w:rPr>
              <w:t>Instructor’s email address:</w:t>
            </w:r>
          </w:p>
          <w:bookmarkStart w:id="6" w:name="Text14"/>
          <w:p w14:paraId="5BF7846A" w14:textId="77777777" w:rsidR="002F74C3" w:rsidRPr="001F136D" w:rsidRDefault="002F74C3" w:rsidP="00E37AD5">
            <w:pPr>
              <w:spacing w:after="60"/>
            </w:pPr>
            <w:r w:rsidRPr="001F136D">
              <w:fldChar w:fldCharType="begin">
                <w:ffData>
                  <w:name w:val="Text14"/>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6"/>
          </w:p>
        </w:tc>
        <w:tc>
          <w:tcPr>
            <w:tcW w:w="285" w:type="dxa"/>
            <w:tcBorders>
              <w:top w:val="nil"/>
              <w:left w:val="nil"/>
              <w:bottom w:val="nil"/>
              <w:right w:val="nil"/>
            </w:tcBorders>
          </w:tcPr>
          <w:p w14:paraId="419FC40E" w14:textId="77777777" w:rsidR="002F74C3" w:rsidRPr="00E37AD5" w:rsidRDefault="002F74C3" w:rsidP="00E37AD5">
            <w:pPr>
              <w:spacing w:after="60"/>
              <w:rPr>
                <w:rFonts w:ascii="Tahoma" w:hAnsi="Tahoma" w:cs="Tahoma"/>
              </w:rPr>
            </w:pPr>
          </w:p>
        </w:tc>
        <w:tc>
          <w:tcPr>
            <w:tcW w:w="2880" w:type="dxa"/>
            <w:tcBorders>
              <w:left w:val="nil"/>
              <w:right w:val="nil"/>
            </w:tcBorders>
          </w:tcPr>
          <w:p w14:paraId="293115FE" w14:textId="77777777" w:rsidR="002F74C3" w:rsidRPr="00E37AD5" w:rsidRDefault="002F74C3" w:rsidP="00E37AD5">
            <w:pPr>
              <w:spacing w:after="60"/>
              <w:rPr>
                <w:rFonts w:ascii="Tahoma" w:hAnsi="Tahoma" w:cs="Tahoma"/>
              </w:rPr>
            </w:pPr>
            <w:r w:rsidRPr="00E37AD5">
              <w:rPr>
                <w:rFonts w:ascii="Tahoma" w:hAnsi="Tahoma" w:cs="Tahoma"/>
              </w:rPr>
              <w:t>Campus address:</w:t>
            </w:r>
          </w:p>
          <w:bookmarkStart w:id="7" w:name="Text15"/>
          <w:p w14:paraId="5B2580FF" w14:textId="77777777" w:rsidR="002F74C3" w:rsidRPr="001F136D" w:rsidRDefault="002F74C3" w:rsidP="00E37AD5">
            <w:pPr>
              <w:spacing w:after="60"/>
            </w:pPr>
            <w:r w:rsidRPr="001F136D">
              <w:fldChar w:fldCharType="begin">
                <w:ffData>
                  <w:name w:val="Text15"/>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7"/>
          </w:p>
        </w:tc>
        <w:tc>
          <w:tcPr>
            <w:tcW w:w="236" w:type="dxa"/>
            <w:tcBorders>
              <w:top w:val="nil"/>
              <w:left w:val="nil"/>
              <w:bottom w:val="nil"/>
              <w:right w:val="nil"/>
            </w:tcBorders>
          </w:tcPr>
          <w:p w14:paraId="48D29AAA" w14:textId="77777777" w:rsidR="002F74C3" w:rsidRPr="00E37AD5" w:rsidRDefault="002F74C3" w:rsidP="00E37AD5">
            <w:pPr>
              <w:spacing w:after="60"/>
              <w:rPr>
                <w:rFonts w:ascii="Tahoma" w:hAnsi="Tahoma" w:cs="Tahoma"/>
              </w:rPr>
            </w:pPr>
          </w:p>
        </w:tc>
        <w:tc>
          <w:tcPr>
            <w:tcW w:w="1883" w:type="dxa"/>
            <w:tcBorders>
              <w:left w:val="nil"/>
              <w:right w:val="nil"/>
            </w:tcBorders>
          </w:tcPr>
          <w:p w14:paraId="52845867" w14:textId="77777777" w:rsidR="002F74C3" w:rsidRPr="00E37AD5" w:rsidRDefault="002F74C3" w:rsidP="00E37AD5">
            <w:pPr>
              <w:spacing w:after="60"/>
              <w:rPr>
                <w:rFonts w:ascii="Tahoma" w:hAnsi="Tahoma" w:cs="Tahoma"/>
              </w:rPr>
            </w:pPr>
            <w:r w:rsidRPr="00E37AD5">
              <w:rPr>
                <w:rFonts w:ascii="Tahoma" w:hAnsi="Tahoma" w:cs="Tahoma"/>
              </w:rPr>
              <w:t>Phone #:</w:t>
            </w:r>
          </w:p>
          <w:bookmarkStart w:id="8" w:name="Text16"/>
          <w:p w14:paraId="3A404FCB" w14:textId="77777777" w:rsidR="002F74C3" w:rsidRPr="001F136D" w:rsidRDefault="002F74C3" w:rsidP="00E37AD5">
            <w:pPr>
              <w:spacing w:after="60"/>
            </w:pPr>
            <w:r w:rsidRPr="001F136D">
              <w:fldChar w:fldCharType="begin">
                <w:ffData>
                  <w:name w:val="Text16"/>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8"/>
          </w:p>
        </w:tc>
        <w:tc>
          <w:tcPr>
            <w:tcW w:w="267" w:type="dxa"/>
            <w:tcBorders>
              <w:top w:val="nil"/>
              <w:left w:val="nil"/>
              <w:bottom w:val="nil"/>
              <w:right w:val="nil"/>
            </w:tcBorders>
          </w:tcPr>
          <w:p w14:paraId="5041F98F" w14:textId="77777777" w:rsidR="002F74C3" w:rsidRPr="00E37AD5" w:rsidRDefault="002F74C3" w:rsidP="00E37AD5">
            <w:pPr>
              <w:spacing w:after="60"/>
              <w:rPr>
                <w:rFonts w:ascii="Tahoma" w:hAnsi="Tahoma" w:cs="Tahoma"/>
              </w:rPr>
            </w:pPr>
          </w:p>
        </w:tc>
        <w:tc>
          <w:tcPr>
            <w:tcW w:w="1934" w:type="dxa"/>
            <w:tcBorders>
              <w:left w:val="nil"/>
              <w:bottom w:val="nil"/>
              <w:right w:val="nil"/>
            </w:tcBorders>
          </w:tcPr>
          <w:p w14:paraId="0E0FC27C" w14:textId="77777777" w:rsidR="002F74C3" w:rsidRPr="00E37AD5" w:rsidRDefault="002F74C3" w:rsidP="00E37AD5">
            <w:pPr>
              <w:spacing w:after="60"/>
              <w:rPr>
                <w:rFonts w:ascii="Tahoma" w:hAnsi="Tahoma" w:cs="Tahoma"/>
              </w:rPr>
            </w:pPr>
          </w:p>
        </w:tc>
      </w:tr>
      <w:tr w:rsidR="002F74C3" w:rsidRPr="00E37AD5" w14:paraId="47AE0624" w14:textId="77777777" w:rsidTr="001D460B">
        <w:trPr>
          <w:trHeight w:val="590"/>
        </w:trPr>
        <w:tc>
          <w:tcPr>
            <w:tcW w:w="3153" w:type="dxa"/>
            <w:tcBorders>
              <w:left w:val="nil"/>
              <w:right w:val="nil"/>
            </w:tcBorders>
            <w:tcMar>
              <w:left w:w="115" w:type="dxa"/>
              <w:right w:w="29" w:type="dxa"/>
            </w:tcMar>
          </w:tcPr>
          <w:p w14:paraId="082E592B" w14:textId="77777777" w:rsidR="002F74C3" w:rsidRPr="00E37AD5" w:rsidRDefault="002F74C3" w:rsidP="00E37AD5">
            <w:pPr>
              <w:spacing w:after="60"/>
              <w:rPr>
                <w:rFonts w:ascii="Tahoma" w:hAnsi="Tahoma" w:cs="Tahoma"/>
              </w:rPr>
            </w:pPr>
            <w:r w:rsidRPr="00E37AD5">
              <w:rPr>
                <w:rFonts w:ascii="Tahoma" w:hAnsi="Tahoma" w:cs="Tahoma"/>
              </w:rPr>
              <w:t>Department Chair’s printed name:</w:t>
            </w:r>
          </w:p>
          <w:bookmarkStart w:id="9" w:name="Text17"/>
          <w:p w14:paraId="751F8AF4" w14:textId="77777777" w:rsidR="002F74C3" w:rsidRPr="001F136D" w:rsidRDefault="002F74C3" w:rsidP="00E37AD5">
            <w:pPr>
              <w:spacing w:after="60"/>
            </w:pPr>
            <w:r w:rsidRPr="001F136D">
              <w:fldChar w:fldCharType="begin">
                <w:ffData>
                  <w:name w:val="Text17"/>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bookmarkEnd w:id="9"/>
          </w:p>
        </w:tc>
        <w:tc>
          <w:tcPr>
            <w:tcW w:w="285" w:type="dxa"/>
            <w:tcBorders>
              <w:top w:val="nil"/>
              <w:left w:val="nil"/>
              <w:bottom w:val="nil"/>
              <w:right w:val="nil"/>
            </w:tcBorders>
          </w:tcPr>
          <w:p w14:paraId="5622A5A8" w14:textId="77777777" w:rsidR="002F74C3" w:rsidRPr="00E37AD5" w:rsidRDefault="002F74C3" w:rsidP="00E37AD5">
            <w:pPr>
              <w:spacing w:after="60"/>
              <w:rPr>
                <w:rFonts w:ascii="Tahoma" w:hAnsi="Tahoma" w:cs="Tahoma"/>
              </w:rPr>
            </w:pPr>
          </w:p>
        </w:tc>
        <w:tc>
          <w:tcPr>
            <w:tcW w:w="2880" w:type="dxa"/>
            <w:tcBorders>
              <w:left w:val="nil"/>
              <w:right w:val="nil"/>
            </w:tcBorders>
          </w:tcPr>
          <w:p w14:paraId="2A1ACE28" w14:textId="77777777" w:rsidR="002F74C3" w:rsidRDefault="002F74C3" w:rsidP="00E37AD5">
            <w:pPr>
              <w:spacing w:after="60"/>
              <w:rPr>
                <w:rFonts w:ascii="Tahoma" w:hAnsi="Tahoma" w:cs="Tahoma"/>
              </w:rPr>
            </w:pPr>
            <w:r w:rsidRPr="00E37AD5">
              <w:rPr>
                <w:rFonts w:ascii="Tahoma" w:hAnsi="Tahoma" w:cs="Tahoma"/>
              </w:rPr>
              <w:t>Signature:</w:t>
            </w:r>
          </w:p>
          <w:p w14:paraId="0A39F0FB" w14:textId="616398F0" w:rsidR="0033182F" w:rsidRPr="00E37AD5" w:rsidRDefault="0033182F" w:rsidP="00E37AD5">
            <w:pPr>
              <w:spacing w:after="60"/>
              <w:rPr>
                <w:rFonts w:ascii="Tahoma" w:hAnsi="Tahoma" w:cs="Tahoma"/>
              </w:rPr>
            </w:pPr>
            <w:r w:rsidRPr="001F136D">
              <w:fldChar w:fldCharType="begin">
                <w:ffData>
                  <w:name w:val="Text15"/>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36" w:type="dxa"/>
            <w:tcBorders>
              <w:top w:val="nil"/>
              <w:left w:val="nil"/>
              <w:bottom w:val="nil"/>
              <w:right w:val="nil"/>
            </w:tcBorders>
          </w:tcPr>
          <w:p w14:paraId="6BDE8394" w14:textId="77777777" w:rsidR="002F74C3" w:rsidRPr="00E37AD5" w:rsidRDefault="002F74C3" w:rsidP="00E37AD5">
            <w:pPr>
              <w:spacing w:after="60"/>
              <w:rPr>
                <w:rFonts w:ascii="Tahoma" w:hAnsi="Tahoma" w:cs="Tahoma"/>
              </w:rPr>
            </w:pPr>
          </w:p>
        </w:tc>
        <w:tc>
          <w:tcPr>
            <w:tcW w:w="1883" w:type="dxa"/>
            <w:tcBorders>
              <w:left w:val="nil"/>
              <w:right w:val="nil"/>
            </w:tcBorders>
          </w:tcPr>
          <w:p w14:paraId="526AC006" w14:textId="77777777" w:rsidR="002F74C3" w:rsidRPr="00E37AD5" w:rsidRDefault="002F74C3" w:rsidP="00E37AD5">
            <w:pPr>
              <w:spacing w:after="60"/>
              <w:rPr>
                <w:rFonts w:ascii="Tahoma" w:hAnsi="Tahoma" w:cs="Tahoma"/>
              </w:rPr>
            </w:pPr>
            <w:r w:rsidRPr="00E37AD5">
              <w:rPr>
                <w:rFonts w:ascii="Tahoma" w:hAnsi="Tahoma" w:cs="Tahoma"/>
              </w:rPr>
              <w:t>Date:</w:t>
            </w:r>
          </w:p>
          <w:p w14:paraId="64557860" w14:textId="77777777" w:rsidR="002F74C3" w:rsidRPr="00E37AD5" w:rsidRDefault="00461CEB" w:rsidP="00E37AD5">
            <w:pPr>
              <w:spacing w:after="60"/>
              <w:rPr>
                <w:rFonts w:ascii="Tahoma" w:hAnsi="Tahoma" w:cs="Tahoma"/>
              </w:rPr>
            </w:pPr>
            <w:r w:rsidRPr="001F136D">
              <w:fldChar w:fldCharType="begin">
                <w:ffData>
                  <w:name w:val="Text12"/>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67" w:type="dxa"/>
            <w:tcBorders>
              <w:top w:val="nil"/>
              <w:left w:val="nil"/>
              <w:bottom w:val="nil"/>
              <w:right w:val="nil"/>
            </w:tcBorders>
          </w:tcPr>
          <w:p w14:paraId="3DF7DEAE" w14:textId="77777777" w:rsidR="002F74C3" w:rsidRPr="00E37AD5" w:rsidRDefault="002F74C3" w:rsidP="00E37AD5">
            <w:pPr>
              <w:spacing w:after="60"/>
              <w:rPr>
                <w:rFonts w:ascii="Tahoma" w:hAnsi="Tahoma" w:cs="Tahoma"/>
              </w:rPr>
            </w:pPr>
          </w:p>
        </w:tc>
        <w:tc>
          <w:tcPr>
            <w:tcW w:w="1934" w:type="dxa"/>
            <w:tcBorders>
              <w:top w:val="nil"/>
              <w:left w:val="nil"/>
              <w:bottom w:val="single" w:sz="4" w:space="0" w:color="auto"/>
              <w:right w:val="nil"/>
            </w:tcBorders>
          </w:tcPr>
          <w:p w14:paraId="692690F3" w14:textId="77777777" w:rsidR="002F74C3" w:rsidRPr="00E37AD5" w:rsidRDefault="002F74C3" w:rsidP="00E37AD5">
            <w:pPr>
              <w:spacing w:after="60"/>
              <w:rPr>
                <w:rFonts w:ascii="Tahoma" w:hAnsi="Tahoma" w:cs="Tahoma"/>
              </w:rPr>
            </w:pPr>
            <w:r w:rsidRPr="00E37AD5">
              <w:rPr>
                <w:rFonts w:ascii="Tahoma" w:hAnsi="Tahoma" w:cs="Tahoma"/>
              </w:rPr>
              <w:t>Dept. Phone #:</w:t>
            </w:r>
          </w:p>
          <w:p w14:paraId="0793AF05" w14:textId="77777777" w:rsidR="002F74C3" w:rsidRPr="00E37AD5" w:rsidRDefault="002F74C3" w:rsidP="00E37AD5">
            <w:pPr>
              <w:spacing w:after="60"/>
              <w:rPr>
                <w:rFonts w:ascii="Tahoma" w:hAnsi="Tahoma" w:cs="Tahoma"/>
              </w:rPr>
            </w:pPr>
            <w:r w:rsidRPr="001F136D">
              <w:fldChar w:fldCharType="begin">
                <w:ffData>
                  <w:name w:val="Text16"/>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r>
      <w:tr w:rsidR="00E37C5B" w:rsidRPr="00E37AD5" w14:paraId="067C605C" w14:textId="77777777" w:rsidTr="001D460B">
        <w:trPr>
          <w:trHeight w:val="575"/>
        </w:trPr>
        <w:tc>
          <w:tcPr>
            <w:tcW w:w="3153" w:type="dxa"/>
            <w:tcBorders>
              <w:left w:val="nil"/>
              <w:right w:val="nil"/>
            </w:tcBorders>
            <w:tcMar>
              <w:left w:w="115" w:type="dxa"/>
              <w:right w:w="29" w:type="dxa"/>
            </w:tcMar>
          </w:tcPr>
          <w:p w14:paraId="7A2E7D2C" w14:textId="6AB92579" w:rsidR="00E37C5B" w:rsidRDefault="002E1361" w:rsidP="00E37AD5">
            <w:pPr>
              <w:spacing w:after="60"/>
              <w:rPr>
                <w:rFonts w:ascii="Tahoma" w:hAnsi="Tahoma" w:cs="Tahoma"/>
              </w:rPr>
            </w:pPr>
            <w:r>
              <w:rPr>
                <w:rFonts w:ascii="Tahoma" w:hAnsi="Tahoma" w:cs="Tahoma"/>
              </w:rPr>
              <w:t xml:space="preserve">Dept. </w:t>
            </w:r>
            <w:r w:rsidR="00E37C5B">
              <w:rPr>
                <w:rFonts w:ascii="Tahoma" w:hAnsi="Tahoma" w:cs="Tahoma"/>
              </w:rPr>
              <w:t>contact’s name</w:t>
            </w:r>
            <w:r>
              <w:rPr>
                <w:rFonts w:ascii="Tahoma" w:hAnsi="Tahoma" w:cs="Tahoma"/>
              </w:rPr>
              <w:t xml:space="preserve"> (for Focus)</w:t>
            </w:r>
            <w:r w:rsidR="00E37C5B">
              <w:rPr>
                <w:rFonts w:ascii="Tahoma" w:hAnsi="Tahoma" w:cs="Tahoma"/>
              </w:rPr>
              <w:t>:</w:t>
            </w:r>
          </w:p>
          <w:p w14:paraId="648508FA" w14:textId="77777777" w:rsidR="0024759A" w:rsidRPr="00E37AD5" w:rsidRDefault="0024759A" w:rsidP="00E37AD5">
            <w:pPr>
              <w:spacing w:after="60"/>
              <w:rPr>
                <w:rFonts w:ascii="Tahoma" w:hAnsi="Tahoma" w:cs="Tahoma"/>
              </w:rPr>
            </w:pPr>
            <w:r w:rsidRPr="001F136D">
              <w:fldChar w:fldCharType="begin">
                <w:ffData>
                  <w:name w:val="Text17"/>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85" w:type="dxa"/>
            <w:tcBorders>
              <w:top w:val="nil"/>
              <w:left w:val="nil"/>
              <w:bottom w:val="nil"/>
              <w:right w:val="nil"/>
            </w:tcBorders>
          </w:tcPr>
          <w:p w14:paraId="5EB652BC" w14:textId="77777777" w:rsidR="00E37C5B" w:rsidRPr="00E37AD5" w:rsidRDefault="00E37C5B" w:rsidP="00E37AD5">
            <w:pPr>
              <w:spacing w:after="60"/>
              <w:rPr>
                <w:rFonts w:ascii="Tahoma" w:hAnsi="Tahoma" w:cs="Tahoma"/>
              </w:rPr>
            </w:pPr>
          </w:p>
        </w:tc>
        <w:tc>
          <w:tcPr>
            <w:tcW w:w="2880" w:type="dxa"/>
            <w:tcBorders>
              <w:left w:val="nil"/>
              <w:right w:val="nil"/>
            </w:tcBorders>
          </w:tcPr>
          <w:p w14:paraId="1390D010" w14:textId="5BDF8AFE" w:rsidR="00E37C5B" w:rsidRDefault="002E1361" w:rsidP="00E37C5B">
            <w:pPr>
              <w:spacing w:after="60"/>
              <w:rPr>
                <w:rFonts w:ascii="Tahoma" w:hAnsi="Tahoma" w:cs="Tahoma"/>
              </w:rPr>
            </w:pPr>
            <w:r>
              <w:rPr>
                <w:rFonts w:ascii="Tahoma" w:hAnsi="Tahoma" w:cs="Tahoma"/>
              </w:rPr>
              <w:t xml:space="preserve">Contact’s </w:t>
            </w:r>
            <w:r w:rsidR="00E37C5B">
              <w:rPr>
                <w:rFonts w:ascii="Tahoma" w:hAnsi="Tahoma" w:cs="Tahoma"/>
              </w:rPr>
              <w:t>email address:</w:t>
            </w:r>
          </w:p>
          <w:p w14:paraId="358AC084" w14:textId="77777777" w:rsidR="0024759A" w:rsidRPr="00E37AD5" w:rsidRDefault="0024759A" w:rsidP="00E37C5B">
            <w:pPr>
              <w:spacing w:after="60"/>
              <w:rPr>
                <w:rFonts w:ascii="Tahoma" w:hAnsi="Tahoma" w:cs="Tahoma"/>
              </w:rPr>
            </w:pPr>
            <w:r w:rsidRPr="001F136D">
              <w:fldChar w:fldCharType="begin">
                <w:ffData>
                  <w:name w:val="Text17"/>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36" w:type="dxa"/>
            <w:tcBorders>
              <w:top w:val="nil"/>
              <w:left w:val="nil"/>
              <w:bottom w:val="nil"/>
              <w:right w:val="nil"/>
            </w:tcBorders>
          </w:tcPr>
          <w:p w14:paraId="27086577" w14:textId="77777777" w:rsidR="00E37C5B" w:rsidRPr="00E37AD5" w:rsidRDefault="00E37C5B" w:rsidP="00E37AD5">
            <w:pPr>
              <w:spacing w:after="60"/>
              <w:rPr>
                <w:rFonts w:ascii="Tahoma" w:hAnsi="Tahoma" w:cs="Tahoma"/>
              </w:rPr>
            </w:pPr>
          </w:p>
        </w:tc>
        <w:tc>
          <w:tcPr>
            <w:tcW w:w="1883" w:type="dxa"/>
            <w:tcBorders>
              <w:left w:val="nil"/>
              <w:right w:val="nil"/>
            </w:tcBorders>
          </w:tcPr>
          <w:p w14:paraId="08295416" w14:textId="4E341141" w:rsidR="00E37C5B" w:rsidRDefault="002E1361" w:rsidP="00E37AD5">
            <w:pPr>
              <w:spacing w:after="60"/>
              <w:rPr>
                <w:rFonts w:ascii="Tahoma" w:hAnsi="Tahoma" w:cs="Tahoma"/>
              </w:rPr>
            </w:pPr>
            <w:r>
              <w:rPr>
                <w:rFonts w:ascii="Tahoma" w:hAnsi="Tahoma" w:cs="Tahoma"/>
              </w:rPr>
              <w:t xml:space="preserve">Contact’s </w:t>
            </w:r>
            <w:r w:rsidR="00E37C5B">
              <w:rPr>
                <w:rFonts w:ascii="Tahoma" w:hAnsi="Tahoma" w:cs="Tahoma"/>
              </w:rPr>
              <w:t>ph</w:t>
            </w:r>
            <w:r w:rsidR="00841D18">
              <w:rPr>
                <w:rFonts w:ascii="Tahoma" w:hAnsi="Tahoma" w:cs="Tahoma"/>
              </w:rPr>
              <w:t>one</w:t>
            </w:r>
            <w:r w:rsidR="00E37C5B">
              <w:rPr>
                <w:rFonts w:ascii="Tahoma" w:hAnsi="Tahoma" w:cs="Tahoma"/>
              </w:rPr>
              <w:t>:</w:t>
            </w:r>
          </w:p>
          <w:p w14:paraId="348B78E7" w14:textId="77777777" w:rsidR="0024759A" w:rsidRPr="00E37AD5" w:rsidRDefault="0024759A" w:rsidP="00E37AD5">
            <w:pPr>
              <w:spacing w:after="60"/>
              <w:rPr>
                <w:rFonts w:ascii="Tahoma" w:hAnsi="Tahoma" w:cs="Tahoma"/>
              </w:rPr>
            </w:pPr>
            <w:r w:rsidRPr="001F136D">
              <w:fldChar w:fldCharType="begin">
                <w:ffData>
                  <w:name w:val="Text17"/>
                  <w:enabled/>
                  <w:calcOnExit w:val="0"/>
                  <w:textInput/>
                </w:ffData>
              </w:fldChar>
            </w:r>
            <w:r w:rsidRPr="001F136D">
              <w:instrText xml:space="preserve"> FORMTEXT </w:instrText>
            </w:r>
            <w:r w:rsidRPr="001F136D">
              <w:fldChar w:fldCharType="separate"/>
            </w:r>
            <w:r>
              <w:rPr>
                <w:noProof/>
              </w:rPr>
              <w:t> </w:t>
            </w:r>
            <w:r>
              <w:rPr>
                <w:noProof/>
              </w:rPr>
              <w:t> </w:t>
            </w:r>
            <w:r>
              <w:rPr>
                <w:noProof/>
              </w:rPr>
              <w:t> </w:t>
            </w:r>
            <w:r>
              <w:rPr>
                <w:noProof/>
              </w:rPr>
              <w:t> </w:t>
            </w:r>
            <w:r>
              <w:rPr>
                <w:noProof/>
              </w:rPr>
              <w:t> </w:t>
            </w:r>
            <w:r w:rsidRPr="001F136D">
              <w:fldChar w:fldCharType="end"/>
            </w:r>
          </w:p>
        </w:tc>
        <w:tc>
          <w:tcPr>
            <w:tcW w:w="267" w:type="dxa"/>
            <w:tcBorders>
              <w:top w:val="nil"/>
              <w:left w:val="nil"/>
              <w:bottom w:val="nil"/>
              <w:right w:val="nil"/>
            </w:tcBorders>
          </w:tcPr>
          <w:p w14:paraId="65AA1680" w14:textId="77777777" w:rsidR="00E37C5B" w:rsidRPr="00E37AD5" w:rsidRDefault="00E37C5B" w:rsidP="00E37AD5">
            <w:pPr>
              <w:spacing w:after="60"/>
              <w:rPr>
                <w:rFonts w:ascii="Tahoma" w:hAnsi="Tahoma" w:cs="Tahoma"/>
              </w:rPr>
            </w:pPr>
          </w:p>
        </w:tc>
        <w:tc>
          <w:tcPr>
            <w:tcW w:w="1934" w:type="dxa"/>
            <w:tcBorders>
              <w:top w:val="single" w:sz="4" w:space="0" w:color="auto"/>
              <w:left w:val="nil"/>
              <w:bottom w:val="nil"/>
              <w:right w:val="nil"/>
            </w:tcBorders>
          </w:tcPr>
          <w:p w14:paraId="492E0B82" w14:textId="77777777" w:rsidR="00E37C5B" w:rsidRPr="00E37AD5" w:rsidRDefault="00E37C5B" w:rsidP="00E37AD5">
            <w:pPr>
              <w:spacing w:after="60"/>
              <w:rPr>
                <w:rFonts w:ascii="Tahoma" w:hAnsi="Tahoma" w:cs="Tahoma"/>
              </w:rPr>
            </w:pPr>
          </w:p>
        </w:tc>
      </w:tr>
    </w:tbl>
    <w:p w14:paraId="6C894CA3" w14:textId="77777777" w:rsidR="000F29E8" w:rsidRPr="00100872" w:rsidRDefault="000F29E8" w:rsidP="001D460B">
      <w:pPr>
        <w:rPr>
          <w:rFonts w:ascii="Tahoma" w:hAnsi="Tahoma" w:cs="Tahoma"/>
          <w:b/>
          <w:i/>
          <w:sz w:val="16"/>
          <w:szCs w:val="16"/>
        </w:rPr>
      </w:pPr>
    </w:p>
    <w:p w14:paraId="6A4DF14A" w14:textId="77777777" w:rsidR="002F74C3" w:rsidRPr="00100872" w:rsidRDefault="002F74C3" w:rsidP="001D460B">
      <w:pPr>
        <w:rPr>
          <w:rFonts w:ascii="Tahoma" w:hAnsi="Tahoma" w:cs="Tahoma"/>
          <w:sz w:val="21"/>
          <w:szCs w:val="21"/>
        </w:rPr>
      </w:pPr>
      <w:r w:rsidRPr="00100872">
        <w:rPr>
          <w:rFonts w:ascii="Tahoma" w:hAnsi="Tahoma" w:cs="Tahoma"/>
          <w:b/>
          <w:i/>
          <w:sz w:val="21"/>
          <w:szCs w:val="21"/>
        </w:rPr>
        <w:t>Important Points to Note:</w:t>
      </w:r>
    </w:p>
    <w:p w14:paraId="4B2E8943" w14:textId="77777777" w:rsidR="002F74C3" w:rsidRPr="00100872" w:rsidRDefault="002F74C3" w:rsidP="00DC6052">
      <w:pPr>
        <w:widowControl/>
        <w:numPr>
          <w:ilvl w:val="0"/>
          <w:numId w:val="7"/>
        </w:numPr>
        <w:tabs>
          <w:tab w:val="clear" w:pos="360"/>
          <w:tab w:val="num" w:pos="180"/>
        </w:tabs>
        <w:overflowPunct/>
        <w:autoSpaceDE/>
        <w:autoSpaceDN/>
        <w:adjustRightInd/>
        <w:ind w:left="180" w:hanging="180"/>
        <w:rPr>
          <w:rFonts w:ascii="Tahoma" w:hAnsi="Tahoma" w:cs="Tahoma"/>
        </w:rPr>
      </w:pPr>
      <w:r w:rsidRPr="00100872">
        <w:rPr>
          <w:rFonts w:ascii="Tahoma" w:hAnsi="Tahoma" w:cs="Tahoma"/>
        </w:rPr>
        <w:t>Courses that fulfill a Foundations requirement are not eligible for a Focus designation.</w:t>
      </w:r>
    </w:p>
    <w:p w14:paraId="53549FF6" w14:textId="0CDBBC83" w:rsidR="002F74C3" w:rsidRPr="00100872" w:rsidRDefault="002F74C3" w:rsidP="00DC6052">
      <w:pPr>
        <w:widowControl/>
        <w:numPr>
          <w:ilvl w:val="0"/>
          <w:numId w:val="7"/>
        </w:numPr>
        <w:tabs>
          <w:tab w:val="clear" w:pos="360"/>
          <w:tab w:val="num" w:pos="180"/>
        </w:tabs>
        <w:overflowPunct/>
        <w:autoSpaceDE/>
        <w:autoSpaceDN/>
        <w:adjustRightInd/>
        <w:ind w:left="180" w:hanging="180"/>
        <w:rPr>
          <w:rFonts w:ascii="Tahoma" w:hAnsi="Tahoma" w:cs="Tahoma"/>
        </w:rPr>
      </w:pPr>
      <w:r w:rsidRPr="00100872">
        <w:rPr>
          <w:rFonts w:ascii="Tahoma" w:hAnsi="Tahoma" w:cs="Tahoma"/>
        </w:rPr>
        <w:t xml:space="preserve">New Focus requests are given a 3-year approval. Renewal requests receive a 5-year extension upon approval. </w:t>
      </w:r>
      <w:r w:rsidR="00AF410B">
        <w:rPr>
          <w:rFonts w:ascii="Tahoma" w:hAnsi="Tahoma" w:cs="Tahoma"/>
        </w:rPr>
        <w:t xml:space="preserve">  </w:t>
      </w:r>
      <w:r w:rsidRPr="00100872">
        <w:rPr>
          <w:rFonts w:ascii="Tahoma" w:hAnsi="Tahoma" w:cs="Tahoma"/>
        </w:rPr>
        <w:t>Exception: Directed reading/research/study courses (</w:t>
      </w:r>
      <w:r w:rsidR="00F0629D" w:rsidRPr="00100872">
        <w:rPr>
          <w:rFonts w:ascii="Tahoma" w:hAnsi="Tahoma" w:cs="Tahoma"/>
        </w:rPr>
        <w:t>i.e.</w:t>
      </w:r>
      <w:r w:rsidRPr="00100872">
        <w:rPr>
          <w:rFonts w:ascii="Tahoma" w:hAnsi="Tahoma" w:cs="Tahoma"/>
        </w:rPr>
        <w:t xml:space="preserve">, </w:t>
      </w:r>
      <w:r w:rsidR="00F0629D" w:rsidRPr="00100872">
        <w:rPr>
          <w:rFonts w:ascii="Tahoma" w:hAnsi="Tahoma" w:cs="Tahoma"/>
        </w:rPr>
        <w:t xml:space="preserve">399 or </w:t>
      </w:r>
      <w:r w:rsidRPr="00100872">
        <w:rPr>
          <w:rFonts w:ascii="Tahoma" w:hAnsi="Tahoma" w:cs="Tahoma"/>
        </w:rPr>
        <w:t>499</w:t>
      </w:r>
      <w:r w:rsidR="00F0629D" w:rsidRPr="00100872">
        <w:rPr>
          <w:rFonts w:ascii="Tahoma" w:hAnsi="Tahoma" w:cs="Tahoma"/>
        </w:rPr>
        <w:t xml:space="preserve"> courses</w:t>
      </w:r>
      <w:r w:rsidRPr="00100872">
        <w:rPr>
          <w:rFonts w:ascii="Tahoma" w:hAnsi="Tahoma" w:cs="Tahoma"/>
        </w:rPr>
        <w:t>) receive approval for one semester only.</w:t>
      </w:r>
    </w:p>
    <w:p w14:paraId="69CBA429" w14:textId="1EE8638B" w:rsidR="00981277" w:rsidRDefault="002F74C3" w:rsidP="00DC6052">
      <w:pPr>
        <w:widowControl/>
        <w:numPr>
          <w:ilvl w:val="0"/>
          <w:numId w:val="7"/>
        </w:numPr>
        <w:tabs>
          <w:tab w:val="clear" w:pos="360"/>
          <w:tab w:val="num" w:pos="180"/>
        </w:tabs>
        <w:overflowPunct/>
        <w:autoSpaceDE/>
        <w:autoSpaceDN/>
        <w:adjustRightInd/>
        <w:ind w:left="187" w:hanging="187"/>
        <w:rPr>
          <w:rFonts w:ascii="Tahoma" w:hAnsi="Tahoma" w:cs="Tahoma"/>
        </w:rPr>
      </w:pPr>
      <w:r w:rsidRPr="00100872">
        <w:rPr>
          <w:rFonts w:ascii="Tahoma" w:hAnsi="Tahoma" w:cs="Tahoma"/>
        </w:rPr>
        <w:t xml:space="preserve">This form should </w:t>
      </w:r>
      <w:r w:rsidRPr="00100872">
        <w:rPr>
          <w:rFonts w:ascii="Tahoma" w:hAnsi="Tahoma" w:cs="Tahoma"/>
          <w:u w:val="single"/>
        </w:rPr>
        <w:t>not</w:t>
      </w:r>
      <w:r w:rsidRPr="00100872">
        <w:rPr>
          <w:rFonts w:ascii="Tahoma" w:hAnsi="Tahoma" w:cs="Tahoma"/>
        </w:rPr>
        <w:t xml:space="preserve"> be used for an unstaffed section. Department Chairs should submit the “STAFF</w:t>
      </w:r>
      <w:r w:rsidR="008C165F">
        <w:rPr>
          <w:rFonts w:ascii="Tahoma" w:hAnsi="Tahoma" w:cs="Tahoma"/>
        </w:rPr>
        <w:t>-Based</w:t>
      </w:r>
      <w:r w:rsidRPr="00100872">
        <w:rPr>
          <w:rFonts w:ascii="Tahoma" w:hAnsi="Tahoma" w:cs="Tahoma"/>
        </w:rPr>
        <w:t xml:space="preserve"> Focus Designation Proposal Form” to request a Focus designation for a section that does not have an assigned instructor. </w:t>
      </w:r>
    </w:p>
    <w:p w14:paraId="6DA90AE1" w14:textId="3EEE8DCC" w:rsidR="002F74C3" w:rsidRPr="006E5B72" w:rsidRDefault="008C165F" w:rsidP="006E5B72">
      <w:pPr>
        <w:widowControl/>
        <w:overflowPunct/>
        <w:autoSpaceDE/>
        <w:autoSpaceDN/>
        <w:adjustRightInd/>
        <w:spacing w:before="120"/>
        <w:ind w:left="115" w:hanging="115"/>
        <w:rPr>
          <w:rFonts w:ascii="Tahoma" w:hAnsi="Tahoma" w:cs="Tahoma"/>
        </w:rPr>
        <w:sectPr w:rsidR="002F74C3" w:rsidRPr="006E5B72" w:rsidSect="00D63408">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576" w:left="720" w:header="720" w:footer="360" w:gutter="0"/>
          <w:cols w:space="720"/>
          <w:noEndnote/>
        </w:sectPr>
      </w:pPr>
      <w:r>
        <w:rPr>
          <w:rFonts w:ascii="Tahoma" w:hAnsi="Tahoma" w:cs="Tahoma"/>
        </w:rPr>
        <w:t>*</w:t>
      </w:r>
      <w:r w:rsidR="00981277" w:rsidRPr="00100872">
        <w:rPr>
          <w:rFonts w:ascii="Tahoma" w:hAnsi="Tahoma" w:cs="Tahoma"/>
        </w:rPr>
        <w:t xml:space="preserve">Proposals received by the </w:t>
      </w:r>
      <w:r w:rsidR="00D75A8D">
        <w:rPr>
          <w:rFonts w:ascii="Tahoma" w:hAnsi="Tahoma" w:cs="Tahoma"/>
        </w:rPr>
        <w:t xml:space="preserve">February </w:t>
      </w:r>
      <w:r w:rsidR="00EA7A9F">
        <w:rPr>
          <w:rFonts w:ascii="Tahoma" w:hAnsi="Tahoma" w:cs="Tahoma"/>
        </w:rPr>
        <w:t>7</w:t>
      </w:r>
      <w:r w:rsidR="00981277" w:rsidRPr="00100872">
        <w:rPr>
          <w:rFonts w:ascii="Tahoma" w:hAnsi="Tahoma" w:cs="Tahoma"/>
        </w:rPr>
        <w:t xml:space="preserve"> deadline will have first priority for review by the Faculty Boards. Proposals</w:t>
      </w:r>
      <w:r w:rsidR="00A002E8" w:rsidRPr="00100872">
        <w:rPr>
          <w:rFonts w:ascii="Tahoma" w:hAnsi="Tahoma" w:cs="Tahoma"/>
        </w:rPr>
        <w:t xml:space="preserve"> requesting </w:t>
      </w:r>
      <w:r w:rsidR="0082064D">
        <w:rPr>
          <w:rFonts w:ascii="Tahoma" w:hAnsi="Tahoma" w:cs="Tahoma"/>
        </w:rPr>
        <w:t>one</w:t>
      </w:r>
      <w:r w:rsidR="00A002E8" w:rsidRPr="00100872">
        <w:rPr>
          <w:rFonts w:ascii="Tahoma" w:hAnsi="Tahoma" w:cs="Tahoma"/>
        </w:rPr>
        <w:t xml:space="preserve"> or </w:t>
      </w:r>
      <w:r w:rsidR="006927B5">
        <w:rPr>
          <w:rFonts w:ascii="Tahoma" w:hAnsi="Tahoma" w:cs="Tahoma"/>
        </w:rPr>
        <w:t>two</w:t>
      </w:r>
      <w:r w:rsidR="00A002E8" w:rsidRPr="00100872">
        <w:rPr>
          <w:rFonts w:ascii="Tahoma" w:hAnsi="Tahoma" w:cs="Tahoma"/>
        </w:rPr>
        <w:t xml:space="preserve"> Focus designations that are</w:t>
      </w:r>
      <w:r w:rsidR="00981277" w:rsidRPr="00100872">
        <w:rPr>
          <w:rFonts w:ascii="Tahoma" w:hAnsi="Tahoma" w:cs="Tahoma"/>
        </w:rPr>
        <w:t xml:space="preserve"> submitted between </w:t>
      </w:r>
      <w:r w:rsidR="00D75A8D">
        <w:rPr>
          <w:rFonts w:ascii="Tahoma" w:hAnsi="Tahoma" w:cs="Tahoma"/>
        </w:rPr>
        <w:t xml:space="preserve">February </w:t>
      </w:r>
      <w:r w:rsidR="008048D7">
        <w:rPr>
          <w:rFonts w:ascii="Tahoma" w:hAnsi="Tahoma" w:cs="Tahoma"/>
        </w:rPr>
        <w:t>8</w:t>
      </w:r>
      <w:r w:rsidR="00E953B8">
        <w:rPr>
          <w:rFonts w:ascii="Tahoma" w:hAnsi="Tahoma" w:cs="Tahoma"/>
        </w:rPr>
        <w:t xml:space="preserve"> and </w:t>
      </w:r>
      <w:r w:rsidR="00D75A8D">
        <w:rPr>
          <w:rFonts w:ascii="Tahoma" w:hAnsi="Tahoma" w:cs="Tahoma"/>
        </w:rPr>
        <w:t>February 28</w:t>
      </w:r>
      <w:r w:rsidR="009F67A9" w:rsidRPr="00100872">
        <w:rPr>
          <w:rFonts w:ascii="Tahoma" w:hAnsi="Tahoma" w:cs="Tahoma"/>
        </w:rPr>
        <w:t xml:space="preserve"> </w:t>
      </w:r>
      <w:r w:rsidR="00981277" w:rsidRPr="00100872">
        <w:rPr>
          <w:rFonts w:ascii="Tahoma" w:hAnsi="Tahoma" w:cs="Tahoma"/>
        </w:rPr>
        <w:t>will be reviewed by the Boards thereafter, with the understanding that there may not be time for the negotiation that is sometimes necessary to secure approval.</w:t>
      </w:r>
      <w:r w:rsidR="006E5B72">
        <w:rPr>
          <w:rFonts w:ascii="Tahoma" w:hAnsi="Tahoma" w:cs="Tahoma"/>
        </w:rPr>
        <w:t xml:space="preserve"> Proposals will not be accepted after </w:t>
      </w:r>
      <w:r w:rsidR="00D75A8D">
        <w:rPr>
          <w:rFonts w:ascii="Tahoma" w:hAnsi="Tahoma" w:cs="Tahoma"/>
        </w:rPr>
        <w:t>February 28</w:t>
      </w:r>
      <w:r w:rsidR="00E953B8">
        <w:rPr>
          <w:rFonts w:ascii="Tahoma" w:hAnsi="Tahoma" w:cs="Tahoma"/>
        </w:rPr>
        <w:t xml:space="preserve"> </w:t>
      </w:r>
      <w:r w:rsidR="006E5B72">
        <w:rPr>
          <w:rFonts w:ascii="Tahoma" w:hAnsi="Tahoma" w:cs="Tahoma"/>
        </w:rPr>
        <w:t>except for extraordinary circumstances.</w:t>
      </w:r>
    </w:p>
    <w:p w14:paraId="7583C818" w14:textId="77777777" w:rsidR="00D94E27" w:rsidRPr="006E1074" w:rsidRDefault="00D94E27" w:rsidP="00D94E27">
      <w:pPr>
        <w:spacing w:before="120"/>
        <w:jc w:val="center"/>
        <w:rPr>
          <w:rFonts w:ascii="Lucida Sans" w:hAnsi="Lucida Sans" w:cs="Tahoma"/>
          <w:b/>
          <w:bCs/>
          <w:smallCaps/>
          <w:sz w:val="32"/>
          <w:szCs w:val="32"/>
        </w:rPr>
      </w:pPr>
      <w:r w:rsidRPr="006E1074">
        <w:rPr>
          <w:rFonts w:ascii="Lucida Sans" w:hAnsi="Lucida Sans" w:cs="Tahoma"/>
          <w:b/>
          <w:bCs/>
          <w:smallCaps/>
          <w:sz w:val="32"/>
          <w:szCs w:val="32"/>
        </w:rPr>
        <w:lastRenderedPageBreak/>
        <w:t>Contemporary Ethical Issues (E</w:t>
      </w:r>
      <w:r>
        <w:rPr>
          <w:rFonts w:ascii="Lucida Sans" w:hAnsi="Lucida Sans" w:cs="Tahoma"/>
          <w:b/>
          <w:bCs/>
          <w:smallCaps/>
          <w:sz w:val="32"/>
          <w:szCs w:val="32"/>
        </w:rPr>
        <w:t xml:space="preserve"> or </w:t>
      </w:r>
      <w:r w:rsidRPr="006E1074">
        <w:rPr>
          <w:rFonts w:ascii="Lucida Sans" w:hAnsi="Lucida Sans" w:cs="Tahoma"/>
          <w:b/>
          <w:bCs/>
          <w:smallCaps/>
          <w:sz w:val="32"/>
          <w:szCs w:val="32"/>
        </w:rPr>
        <w:t>E</w:t>
      </w:r>
      <w:r>
        <w:rPr>
          <w:rFonts w:ascii="Lucida Sans" w:hAnsi="Lucida Sans" w:cs="Tahoma"/>
          <w:b/>
          <w:bCs/>
          <w:smallCaps/>
          <w:sz w:val="32"/>
          <w:szCs w:val="32"/>
        </w:rPr>
        <w:t>TH</w:t>
      </w:r>
      <w:r w:rsidRPr="006E1074">
        <w:rPr>
          <w:rFonts w:ascii="Lucida Sans" w:hAnsi="Lucida Sans" w:cs="Tahoma"/>
          <w:b/>
          <w:bCs/>
          <w:smallCaps/>
          <w:sz w:val="32"/>
          <w:szCs w:val="32"/>
        </w:rPr>
        <w:t>)</w:t>
      </w:r>
    </w:p>
    <w:p w14:paraId="5BA037EE" w14:textId="7D3EE288" w:rsidR="00D94E27" w:rsidRDefault="00D94E27" w:rsidP="00D94E27">
      <w:pPr>
        <w:spacing w:line="227" w:lineRule="auto"/>
        <w:jc w:val="center"/>
        <w:rPr>
          <w:rFonts w:ascii="Lucida Sans" w:hAnsi="Lucida Sans"/>
          <w:b/>
          <w:bCs/>
          <w:i/>
          <w:color w:val="auto"/>
        </w:rPr>
      </w:pPr>
    </w:p>
    <w:p w14:paraId="2C8E7F00" w14:textId="77777777" w:rsidR="00D94E27" w:rsidRPr="00D92ED1" w:rsidRDefault="00D94E27" w:rsidP="00D94E27">
      <w:pPr>
        <w:spacing w:line="227" w:lineRule="auto"/>
        <w:jc w:val="center"/>
        <w:rPr>
          <w:rFonts w:ascii="Lucida Sans" w:hAnsi="Lucida Sans"/>
          <w:b/>
          <w:bCs/>
          <w:i/>
          <w:color w:val="auto"/>
        </w:rPr>
      </w:pPr>
      <w:r>
        <w:rPr>
          <w:noProof/>
        </w:rPr>
        <mc:AlternateContent>
          <mc:Choice Requires="wps">
            <w:drawing>
              <wp:anchor distT="0" distB="0" distL="114300" distR="114300" simplePos="0" relativeHeight="251663872" behindDoc="0" locked="0" layoutInCell="1" allowOverlap="1" wp14:anchorId="2CC1C215" wp14:editId="6245FE62">
                <wp:simplePos x="0" y="0"/>
                <wp:positionH relativeFrom="column">
                  <wp:posOffset>182880</wp:posOffset>
                </wp:positionH>
                <wp:positionV relativeFrom="paragraph">
                  <wp:posOffset>44269</wp:posOffset>
                </wp:positionV>
                <wp:extent cx="6858000" cy="7101840"/>
                <wp:effectExtent l="0" t="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01840"/>
                        </a:xfrm>
                        <a:prstGeom prst="rect">
                          <a:avLst/>
                        </a:prstGeom>
                        <a:solidFill>
                          <a:srgbClr val="F7F7FF"/>
                        </a:solidFill>
                        <a:ln w="9525">
                          <a:solidFill>
                            <a:srgbClr val="000000"/>
                          </a:solidFill>
                          <a:miter lim="800000"/>
                          <a:headEnd/>
                          <a:tailEnd/>
                        </a:ln>
                      </wps:spPr>
                      <wps:txbx>
                        <w:txbxContent>
                          <w:p w14:paraId="4B85CFB0" w14:textId="77777777" w:rsidR="00EF7BA8" w:rsidRDefault="00EF7BA8" w:rsidP="00AD33F5">
                            <w:pPr>
                              <w:spacing w:after="120"/>
                              <w:rPr>
                                <w:rFonts w:ascii="Lucida Sans" w:hAnsi="Lucida Sans" w:cs="Lucida Sans"/>
                                <w:b/>
                                <w:bCs/>
                                <w:u w:val="single"/>
                              </w:rPr>
                            </w:pPr>
                            <w:r>
                              <w:rPr>
                                <w:rFonts w:ascii="Lucida Sans" w:hAnsi="Lucida Sans" w:cs="Lucida Sans"/>
                                <w:b/>
                                <w:bCs/>
                                <w:u w:val="single"/>
                              </w:rPr>
                              <w:t>Learning Objectives</w:t>
                            </w:r>
                          </w:p>
                          <w:p w14:paraId="677D6C7A" w14:textId="77777777" w:rsidR="00EF7BA8" w:rsidRPr="00954C2B" w:rsidRDefault="00EF7BA8" w:rsidP="00AD33F5">
                            <w:pPr>
                              <w:spacing w:after="120"/>
                              <w:rPr>
                                <w:rFonts w:ascii="Lucida Sans" w:hAnsi="Lucida Sans" w:cs="Lucida Sans"/>
                                <w:bCs/>
                              </w:rPr>
                            </w:pPr>
                            <w:r w:rsidRPr="00954C2B">
                              <w:rPr>
                                <w:rFonts w:ascii="Lucida Sans" w:hAnsi="Lucida Sans" w:cs="Lucida Sans"/>
                                <w:bCs/>
                              </w:rPr>
                              <w:t>Students will be able to:</w:t>
                            </w:r>
                          </w:p>
                          <w:p w14:paraId="51B7607B" w14:textId="0DEEF717" w:rsidR="00EF7BA8" w:rsidRPr="00954C2B" w:rsidRDefault="00EF7BA8" w:rsidP="00AD33F5">
                            <w:pPr>
                              <w:widowControl/>
                              <w:overflowPunct/>
                              <w:autoSpaceDE/>
                              <w:autoSpaceDN/>
                              <w:adjustRightInd/>
                              <w:spacing w:after="120"/>
                              <w:rPr>
                                <w:rFonts w:ascii="Lucida Sans" w:hAnsi="Lucida Sans"/>
                                <w:color w:val="auto"/>
                                <w:kern w:val="0"/>
                              </w:rPr>
                            </w:pPr>
                            <w:r>
                              <w:rPr>
                                <w:rFonts w:ascii="Lucida Sans" w:hAnsi="Lucida Sans" w:cs="Lucida Sans"/>
                                <w:bCs/>
                              </w:rPr>
                              <w:t>E</w:t>
                            </w:r>
                            <w:r w:rsidRPr="0091794A">
                              <w:rPr>
                                <w:rFonts w:ascii="Lucida Sans" w:hAnsi="Lucida Sans" w:cs="Lucida Sans"/>
                                <w:bCs/>
                              </w:rPr>
                              <w:t xml:space="preserve">LO1. </w:t>
                            </w:r>
                            <w:r w:rsidRPr="00954C2B">
                              <w:rPr>
                                <w:rFonts w:ascii="Lucida Sans" w:hAnsi="Lucida Sans"/>
                              </w:rPr>
                              <w:t>Identify ethical issues within a given discipline or context</w:t>
                            </w:r>
                            <w:r>
                              <w:rPr>
                                <w:rFonts w:ascii="Lucida Sans" w:hAnsi="Lucida Sans"/>
                              </w:rPr>
                              <w:t xml:space="preserve">; </w:t>
                            </w:r>
                          </w:p>
                          <w:p w14:paraId="02FD3890" w14:textId="43117145" w:rsidR="00EF7BA8" w:rsidRDefault="00EF7BA8" w:rsidP="00AD33F5">
                            <w:pPr>
                              <w:widowControl/>
                              <w:overflowPunct/>
                              <w:autoSpaceDE/>
                              <w:autoSpaceDN/>
                              <w:adjustRightInd/>
                              <w:spacing w:after="120"/>
                              <w:rPr>
                                <w:color w:val="auto"/>
                                <w:kern w:val="0"/>
                              </w:rPr>
                            </w:pPr>
                            <w:r>
                              <w:rPr>
                                <w:rFonts w:ascii="Lucida Sans" w:hAnsi="Lucida Sans"/>
                              </w:rPr>
                              <w:t>E</w:t>
                            </w:r>
                            <w:r w:rsidRPr="0091794A">
                              <w:rPr>
                                <w:rFonts w:ascii="Lucida Sans" w:hAnsi="Lucida Sans"/>
                              </w:rPr>
                              <w:t xml:space="preserve">LO2. </w:t>
                            </w:r>
                            <w:r w:rsidRPr="00954C2B">
                              <w:rPr>
                                <w:rFonts w:ascii="Lucida Sans" w:hAnsi="Lucida Sans"/>
                              </w:rPr>
                              <w:t>Use tools/processes/frameworks to deliberate on ethical issues</w:t>
                            </w:r>
                            <w:r>
                              <w:rPr>
                                <w:rFonts w:ascii="Lucida Sans" w:hAnsi="Lucida Sans"/>
                              </w:rPr>
                              <w:t>;</w:t>
                            </w:r>
                          </w:p>
                          <w:p w14:paraId="476F92AD" w14:textId="6D557F6F" w:rsidR="00EF7BA8" w:rsidRPr="00954C2B" w:rsidRDefault="00EF7BA8" w:rsidP="00AD33F5">
                            <w:pPr>
                              <w:widowControl/>
                              <w:overflowPunct/>
                              <w:autoSpaceDE/>
                              <w:autoSpaceDN/>
                              <w:adjustRightInd/>
                              <w:spacing w:after="120"/>
                              <w:rPr>
                                <w:color w:val="auto"/>
                                <w:kern w:val="0"/>
                                <w:sz w:val="24"/>
                                <w:szCs w:val="24"/>
                              </w:rPr>
                            </w:pPr>
                            <w:r>
                              <w:rPr>
                                <w:rFonts w:ascii="Lucida Sans" w:hAnsi="Lucida Sans"/>
                              </w:rPr>
                              <w:t>E</w:t>
                            </w:r>
                            <w:r w:rsidRPr="0091794A">
                              <w:rPr>
                                <w:rFonts w:ascii="Lucida Sans" w:hAnsi="Lucida Sans"/>
                              </w:rPr>
                              <w:t xml:space="preserve">LO3. </w:t>
                            </w:r>
                            <w:r w:rsidRPr="00954C2B">
                              <w:rPr>
                                <w:rFonts w:ascii="Lucida Sans" w:hAnsi="Lucida Sans"/>
                                <w:kern w:val="0"/>
                              </w:rPr>
                              <w:t>Express an ethical judgment that informs thinking and actions</w:t>
                            </w:r>
                            <w:r>
                              <w:rPr>
                                <w:rFonts w:ascii="Lucida Sans" w:hAnsi="Lucida Sans"/>
                                <w:kern w:val="0"/>
                              </w:rPr>
                              <w:t>;</w:t>
                            </w:r>
                          </w:p>
                          <w:p w14:paraId="1D04D89D" w14:textId="6B4A2283" w:rsidR="00EF7BA8" w:rsidRPr="00B83333" w:rsidRDefault="00EF7BA8" w:rsidP="00B83333">
                            <w:pPr>
                              <w:widowControl/>
                              <w:overflowPunct/>
                              <w:autoSpaceDE/>
                              <w:autoSpaceDN/>
                              <w:adjustRightInd/>
                              <w:spacing w:after="120"/>
                              <w:ind w:left="630" w:hanging="630"/>
                              <w:rPr>
                                <w:rFonts w:ascii="Lucida Sans" w:hAnsi="Lucida Sans"/>
                                <w:kern w:val="0"/>
                              </w:rPr>
                            </w:pPr>
                            <w:r>
                              <w:rPr>
                                <w:rFonts w:ascii="Lucida Sans" w:hAnsi="Lucida Sans"/>
                              </w:rPr>
                              <w:t>E</w:t>
                            </w:r>
                            <w:r w:rsidRPr="0091794A">
                              <w:rPr>
                                <w:rFonts w:ascii="Lucida Sans" w:hAnsi="Lucida Sans"/>
                              </w:rPr>
                              <w:t xml:space="preserve">LO4. </w:t>
                            </w:r>
                            <w:r w:rsidRPr="00954C2B">
                              <w:rPr>
                                <w:rFonts w:ascii="Lucida Sans" w:hAnsi="Lucida Sans"/>
                                <w:kern w:val="0"/>
                              </w:rPr>
                              <w:t xml:space="preserve">Critique and evaluate </w:t>
                            </w:r>
                            <w:r>
                              <w:rPr>
                                <w:rFonts w:ascii="Lucida Sans" w:hAnsi="Lucida Sans"/>
                                <w:kern w:val="0"/>
                              </w:rPr>
                              <w:t>their</w:t>
                            </w:r>
                            <w:r w:rsidRPr="00954C2B">
                              <w:rPr>
                                <w:rFonts w:ascii="Lucida Sans" w:hAnsi="Lucida Sans"/>
                                <w:kern w:val="0"/>
                              </w:rPr>
                              <w:t xml:space="preserve"> own thin</w:t>
                            </w:r>
                            <w:r>
                              <w:rPr>
                                <w:rFonts w:ascii="Lucida Sans" w:hAnsi="Lucida Sans"/>
                                <w:kern w:val="0"/>
                              </w:rPr>
                              <w:t xml:space="preserve">king, behavior and ethical </w:t>
                            </w:r>
                            <w:r w:rsidRPr="00954C2B">
                              <w:rPr>
                                <w:rFonts w:ascii="Lucida Sans" w:hAnsi="Lucida Sans"/>
                                <w:kern w:val="0"/>
                              </w:rPr>
                              <w:t>identity using ethical tools and</w:t>
                            </w:r>
                            <w:r w:rsidR="00B83333">
                              <w:rPr>
                                <w:rFonts w:ascii="Lucida Sans" w:hAnsi="Lucida Sans"/>
                                <w:kern w:val="0"/>
                              </w:rPr>
                              <w:t xml:space="preserve"> </w:t>
                            </w:r>
                            <w:r w:rsidRPr="00954C2B">
                              <w:rPr>
                                <w:rFonts w:ascii="Lucida Sans" w:hAnsi="Lucida Sans"/>
                                <w:kern w:val="0"/>
                              </w:rPr>
                              <w:t>reasoning practices.</w:t>
                            </w:r>
                          </w:p>
                          <w:p w14:paraId="5DF6CF5B" w14:textId="77777777" w:rsidR="00EF7BA8" w:rsidRPr="0091794A" w:rsidRDefault="00EF7BA8" w:rsidP="00D94E27">
                            <w:pPr>
                              <w:spacing w:after="60"/>
                              <w:rPr>
                                <w:rFonts w:ascii="Lucida Sans" w:hAnsi="Lucida Sans" w:cs="Lucida Sans"/>
                                <w:bCs/>
                              </w:rPr>
                            </w:pPr>
                          </w:p>
                          <w:p w14:paraId="607DCB78" w14:textId="77777777" w:rsidR="00EF7BA8" w:rsidRPr="0091794A" w:rsidRDefault="00EF7BA8" w:rsidP="00AD33F5">
                            <w:pPr>
                              <w:spacing w:after="120"/>
                              <w:rPr>
                                <w:rFonts w:ascii="Lucida Sans" w:hAnsi="Lucida Sans" w:cs="Lucida Sans"/>
                                <w:b/>
                                <w:bCs/>
                                <w:u w:val="single"/>
                              </w:rPr>
                            </w:pPr>
                            <w:r w:rsidRPr="0091794A">
                              <w:rPr>
                                <w:rFonts w:ascii="Lucida Sans" w:hAnsi="Lucida Sans" w:cs="Lucida Sans"/>
                                <w:b/>
                                <w:bCs/>
                                <w:u w:val="single"/>
                              </w:rPr>
                              <w:t>Hallmarks</w:t>
                            </w:r>
                          </w:p>
                          <w:p w14:paraId="54F3ACA2"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Contemporary ethical issues will be presented and studied in a manner that is fully integrated into the main course content.</w:t>
                            </w:r>
                          </w:p>
                          <w:p w14:paraId="2332AE3A"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The disciplinary approach(es) used in the class will give students tools for the development of responsible deliberation and ethical judgment.</w:t>
                            </w:r>
                          </w:p>
                          <w:p w14:paraId="6A52A5B5"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Students will achieve basic competency in analyzing and deliberating upon contemporary ethical issues to help them make ethically determined judgments.</w:t>
                            </w:r>
                          </w:p>
                          <w:p w14:paraId="7FAC0B42" w14:textId="2F6FD2D6"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The equivalent of one semester credit</w:t>
                            </w:r>
                            <w:r w:rsidR="00AD33F5">
                              <w:rPr>
                                <w:rFonts w:ascii="Lucida Sans" w:hAnsi="Lucida Sans" w:cs="Lucida Sans"/>
                              </w:rPr>
                              <w:t>-</w:t>
                            </w:r>
                            <w:r w:rsidRPr="0091794A">
                              <w:rPr>
                                <w:rFonts w:ascii="Lucida Sans" w:hAnsi="Lucida Sans" w:cs="Lucida Sans"/>
                              </w:rPr>
                              <w:t>hour or 30% of a three-credit course will be devoted to contemporary ethical issues.</w:t>
                            </w:r>
                          </w:p>
                          <w:p w14:paraId="0638E282"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A minimum of 8 hours of class time will be spent in discussing contemporary ethical issues.</w:t>
                            </w:r>
                          </w:p>
                          <w:p w14:paraId="4F564EB2" w14:textId="77777777" w:rsidR="00EF7BA8" w:rsidRPr="0091794A" w:rsidRDefault="00EF7BA8" w:rsidP="00D94E27">
                            <w:pPr>
                              <w:numPr>
                                <w:ilvl w:val="0"/>
                                <w:numId w:val="1"/>
                              </w:numPr>
                              <w:spacing w:after="60"/>
                              <w:rPr>
                                <w:rFonts w:ascii="Lucida Sans" w:hAnsi="Lucida Sans" w:cs="Lucida Sans"/>
                              </w:rPr>
                            </w:pPr>
                            <w:r w:rsidRPr="0091794A">
                              <w:rPr>
                                <w:rFonts w:ascii="Lucida Sans" w:hAnsi="Lucida Sans" w:cs="Lucida Sans"/>
                              </w:rPr>
                              <w:t xml:space="preserve">The class will be numbered at the 300- or 400-level. </w:t>
                            </w:r>
                          </w:p>
                          <w:p w14:paraId="3D15E8B8" w14:textId="77777777" w:rsidR="00EF7BA8" w:rsidRDefault="00EF7BA8" w:rsidP="00D94E27">
                            <w:pPr>
                              <w:spacing w:after="60"/>
                              <w:rPr>
                                <w:rFonts w:ascii="Lucida Sans" w:hAnsi="Lucida Sans"/>
                                <w:i/>
                                <w:iCs/>
                              </w:rPr>
                            </w:pPr>
                          </w:p>
                          <w:p w14:paraId="0C8D9D75" w14:textId="77777777" w:rsidR="00EF7BA8" w:rsidRPr="00D92ED1" w:rsidRDefault="00EF7BA8" w:rsidP="00D94E27">
                            <w:pPr>
                              <w:spacing w:after="60"/>
                              <w:rPr>
                                <w:rFonts w:ascii="Lucida Sans" w:hAnsi="Lucida Sans"/>
                                <w:b/>
                              </w:rPr>
                            </w:pPr>
                            <w:r w:rsidRPr="00D92ED1">
                              <w:rPr>
                                <w:rFonts w:ascii="Lucida Sans" w:hAnsi="Lucida Sans"/>
                                <w:b/>
                                <w:i/>
                                <w:iCs/>
                              </w:rPr>
                              <w:t>Explanatory Notes</w:t>
                            </w:r>
                          </w:p>
                          <w:p w14:paraId="2FDE5757"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The goal of E courses, at least in part, must be to equip students with some degree of proficiency in ethical deliberation. These courses should not be purely descriptive, merely characterizing, for example, the moral beliefs of person or peoples. Nor is it intended that the pedagogy be value-free, using approaches that maintain an “arms-length” relationship with current ethical issues.</w:t>
                            </w:r>
                          </w:p>
                          <w:p w14:paraId="7FC9632B"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Course materials must be pertinent to the ethical issues under review. While well-selected philosophical and literary texts would serve, so would case studies, judicial opinions, statutes, codes of ethics (and commentaries), film</w:t>
                            </w:r>
                            <w:r>
                              <w:rPr>
                                <w:rFonts w:ascii="Lucida Sans" w:hAnsi="Lucida Sans"/>
                                <w:i/>
                              </w:rPr>
                              <w:t>s</w:t>
                            </w:r>
                            <w:r w:rsidRPr="00D92ED1">
                              <w:rPr>
                                <w:rFonts w:ascii="Lucida Sans" w:hAnsi="Lucida Sans"/>
                                <w:i/>
                              </w:rPr>
                              <w:t>, works of art, performances, as well as a broad range of other readings.</w:t>
                            </w:r>
                          </w:p>
                          <w:p w14:paraId="6BEE5C28"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Different academic approaches and methodologies can be used to give students tools for the development of responsible ethical judgments. Approaches might include small group discussions, formal debate, round-table discussions, Socratic questioning, etc.</w:t>
                            </w:r>
                          </w:p>
                          <w:p w14:paraId="32526E55"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rPr>
                            </w:pPr>
                            <w:r w:rsidRPr="00D92ED1">
                              <w:rPr>
                                <w:rFonts w:ascii="Lucida Sans" w:hAnsi="Lucida Sans"/>
                                <w:i/>
                              </w:rPr>
                              <w:t>E course</w:t>
                            </w:r>
                            <w:r>
                              <w:rPr>
                                <w:rFonts w:ascii="Lucida Sans" w:hAnsi="Lucida Sans"/>
                                <w:i/>
                              </w:rPr>
                              <w:t>s</w:t>
                            </w:r>
                            <w:r w:rsidRPr="00D92ED1">
                              <w:rPr>
                                <w:rFonts w:ascii="Lucida Sans" w:hAnsi="Lucida Sans"/>
                                <w:i/>
                              </w:rPr>
                              <w:t xml:space="preserve"> may be associated with particular disciplines, profe</w:t>
                            </w:r>
                            <w:r>
                              <w:rPr>
                                <w:rFonts w:ascii="Lucida Sans" w:hAnsi="Lucida Sans"/>
                                <w:i/>
                              </w:rPr>
                              <w:t xml:space="preserve">ssions, and larger enterprises (e.g., </w:t>
                            </w:r>
                            <w:r w:rsidRPr="00D92ED1">
                              <w:rPr>
                                <w:rFonts w:ascii="Lucida Sans" w:hAnsi="Lucida Sans"/>
                                <w:i/>
                              </w:rPr>
                              <w:t xml:space="preserve">the ethics of human and animal research, medical ethics, bioethics, biotechnology, business ethics, engineering ethics, ethics in government, and </w:t>
                            </w:r>
                            <w:r>
                              <w:rPr>
                                <w:rFonts w:ascii="Lucida Sans" w:hAnsi="Lucida Sans"/>
                                <w:i/>
                              </w:rPr>
                              <w:t xml:space="preserve">journalistic ethics). </w:t>
                            </w:r>
                            <w:r w:rsidRPr="00D92ED1">
                              <w:rPr>
                                <w:rFonts w:ascii="Lucida Sans" w:hAnsi="Lucida Sans"/>
                                <w:i/>
                              </w:rPr>
                              <w:t>Still others might look at ethical issues that emerge at cultural interfaces, such as war, evangelism, colonialism and multi-cultural societies, etc. Contemporary ethical issues must be fully integrated into the main course content and must be tied to a</w:t>
                            </w:r>
                            <w:r>
                              <w:rPr>
                                <w:rFonts w:ascii="Lucida Sans" w:hAnsi="Lucida Sans"/>
                                <w:i/>
                              </w:rPr>
                              <w:t>ctivities that develop student proficiencies</w:t>
                            </w:r>
                            <w:r w:rsidRPr="00D92ED1">
                              <w:rPr>
                                <w:rFonts w:ascii="Lucida Sans" w:hAnsi="Lucida Sans"/>
                                <w:i/>
                              </w:rPr>
                              <w:t xml:space="preserve"> in forming sound ethical judgments</w:t>
                            </w:r>
                            <w:r w:rsidRPr="00D92ED1">
                              <w:rPr>
                                <w:rFonts w:ascii="Lucida Sans" w:hAnsi="Lucida Sans"/>
                              </w:rPr>
                              <w:t>.</w:t>
                            </w:r>
                          </w:p>
                          <w:p w14:paraId="1F5F79D7" w14:textId="77777777" w:rsidR="00EF7BA8" w:rsidRDefault="00EF7BA8" w:rsidP="00D94E27">
                            <w:pPr>
                              <w:widowControl/>
                              <w:tabs>
                                <w:tab w:val="left" w:pos="720"/>
                                <w:tab w:val="left" w:pos="1260"/>
                                <w:tab w:val="left" w:pos="1980"/>
                              </w:tabs>
                              <w:overflowPunct/>
                              <w:autoSpaceDE/>
                              <w:autoSpaceDN/>
                              <w:adjustRightInd/>
                              <w:rPr>
                                <w:rFonts w:ascii="Lucida Sans" w:hAnsi="Lucida Sans" w:cs="Lucida Sans Unicode"/>
                                <w:i/>
                              </w:rPr>
                            </w:pPr>
                          </w:p>
                          <w:p w14:paraId="2CD1E11B" w14:textId="3F628B1C" w:rsidR="00EF7BA8" w:rsidRPr="00D92ED1" w:rsidRDefault="00EF7BA8" w:rsidP="00D94E27">
                            <w:pPr>
                              <w:widowControl/>
                              <w:tabs>
                                <w:tab w:val="left" w:pos="720"/>
                                <w:tab w:val="left" w:pos="1260"/>
                                <w:tab w:val="left" w:pos="1980"/>
                              </w:tabs>
                              <w:overflowPunct/>
                              <w:autoSpaceDE/>
                              <w:autoSpaceDN/>
                              <w:adjustRightInd/>
                              <w:jc w:val="center"/>
                              <w:rPr>
                                <w:rFonts w:ascii="Lucida Sans" w:hAnsi="Lucida Sans" w:cs="Lucida Sans Unicode"/>
                                <w:i/>
                              </w:rPr>
                            </w:pPr>
                          </w:p>
                          <w:p w14:paraId="0AB5A4E6" w14:textId="77777777" w:rsidR="00EF7BA8" w:rsidRPr="00164AC2" w:rsidRDefault="00EF7BA8" w:rsidP="00D94E27">
                            <w:pPr>
                              <w:widowControl/>
                              <w:tabs>
                                <w:tab w:val="left" w:pos="720"/>
                                <w:tab w:val="left" w:pos="1260"/>
                                <w:tab w:val="left" w:pos="1980"/>
                              </w:tabs>
                              <w:overflowPunct/>
                              <w:autoSpaceDE/>
                              <w:autoSpaceDN/>
                              <w:adjustRightInd/>
                              <w:spacing w:after="12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CC1C215" id="_x0000_t202" coordsize="21600,21600" o:spt="202" path="m,l,21600r21600,l21600,xe">
                <v:stroke joinstyle="miter"/>
                <v:path gradientshapeok="t" o:connecttype="rect"/>
              </v:shapetype>
              <v:shape id="Text Box 9" o:spid="_x0000_s1026" type="#_x0000_t202" style="position:absolute;left:0;text-align:left;margin-left:14.4pt;margin-top:3.5pt;width:540pt;height:55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" fillcolor="#f7f7ff">
                <v:textbox>
                  <w:txbxContent>
                    <w:p w14:paraId="4B85CFB0" w14:textId="77777777" w:rsidR="00EF7BA8" w:rsidRDefault="00EF7BA8" w:rsidP="00AD33F5">
                      <w:pPr>
                        <w:spacing w:after="120"/>
                        <w:rPr>
                          <w:rFonts w:ascii="Lucida Sans" w:hAnsi="Lucida Sans" w:cs="Lucida Sans"/>
                          <w:b/>
                          <w:bCs/>
                          <w:u w:val="single"/>
                        </w:rPr>
                      </w:pPr>
                      <w:r>
                        <w:rPr>
                          <w:rFonts w:ascii="Lucida Sans" w:hAnsi="Lucida Sans" w:cs="Lucida Sans"/>
                          <w:b/>
                          <w:bCs/>
                          <w:u w:val="single"/>
                        </w:rPr>
                        <w:t>Learning Objectives</w:t>
                      </w:r>
                    </w:p>
                    <w:p w14:paraId="677D6C7A" w14:textId="77777777" w:rsidR="00EF7BA8" w:rsidRPr="00954C2B" w:rsidRDefault="00EF7BA8" w:rsidP="00AD33F5">
                      <w:pPr>
                        <w:spacing w:after="120"/>
                        <w:rPr>
                          <w:rFonts w:ascii="Lucida Sans" w:hAnsi="Lucida Sans" w:cs="Lucida Sans"/>
                          <w:bCs/>
                        </w:rPr>
                      </w:pPr>
                      <w:r w:rsidRPr="00954C2B">
                        <w:rPr>
                          <w:rFonts w:ascii="Lucida Sans" w:hAnsi="Lucida Sans" w:cs="Lucida Sans"/>
                          <w:bCs/>
                        </w:rPr>
                        <w:t>Students will be able to:</w:t>
                      </w:r>
                    </w:p>
                    <w:p w14:paraId="51B7607B" w14:textId="0DEEF717" w:rsidR="00EF7BA8" w:rsidRPr="00954C2B" w:rsidRDefault="00EF7BA8" w:rsidP="00AD33F5">
                      <w:pPr>
                        <w:widowControl/>
                        <w:overflowPunct/>
                        <w:autoSpaceDE/>
                        <w:autoSpaceDN/>
                        <w:adjustRightInd/>
                        <w:spacing w:after="120"/>
                        <w:rPr>
                          <w:rFonts w:ascii="Lucida Sans" w:hAnsi="Lucida Sans"/>
                          <w:color w:val="auto"/>
                          <w:kern w:val="0"/>
                        </w:rPr>
                      </w:pPr>
                      <w:r>
                        <w:rPr>
                          <w:rFonts w:ascii="Lucida Sans" w:hAnsi="Lucida Sans" w:cs="Lucida Sans"/>
                          <w:bCs/>
                        </w:rPr>
                        <w:t>E</w:t>
                      </w:r>
                      <w:r w:rsidRPr="0091794A">
                        <w:rPr>
                          <w:rFonts w:ascii="Lucida Sans" w:hAnsi="Lucida Sans" w:cs="Lucida Sans"/>
                          <w:bCs/>
                        </w:rPr>
                        <w:t xml:space="preserve">LO1. </w:t>
                      </w:r>
                      <w:r w:rsidRPr="00954C2B">
                        <w:rPr>
                          <w:rFonts w:ascii="Lucida Sans" w:hAnsi="Lucida Sans"/>
                        </w:rPr>
                        <w:t>Identify ethical issues within a given discipline or context</w:t>
                      </w:r>
                      <w:r>
                        <w:rPr>
                          <w:rFonts w:ascii="Lucida Sans" w:hAnsi="Lucida Sans"/>
                        </w:rPr>
                        <w:t xml:space="preserve">; </w:t>
                      </w:r>
                    </w:p>
                    <w:p w14:paraId="02FD3890" w14:textId="43117145" w:rsidR="00EF7BA8" w:rsidRDefault="00EF7BA8" w:rsidP="00AD33F5">
                      <w:pPr>
                        <w:widowControl/>
                        <w:overflowPunct/>
                        <w:autoSpaceDE/>
                        <w:autoSpaceDN/>
                        <w:adjustRightInd/>
                        <w:spacing w:after="120"/>
                        <w:rPr>
                          <w:color w:val="auto"/>
                          <w:kern w:val="0"/>
                        </w:rPr>
                      </w:pPr>
                      <w:r>
                        <w:rPr>
                          <w:rFonts w:ascii="Lucida Sans" w:hAnsi="Lucida Sans"/>
                        </w:rPr>
                        <w:t>E</w:t>
                      </w:r>
                      <w:r w:rsidRPr="0091794A">
                        <w:rPr>
                          <w:rFonts w:ascii="Lucida Sans" w:hAnsi="Lucida Sans"/>
                        </w:rPr>
                        <w:t xml:space="preserve">LO2. </w:t>
                      </w:r>
                      <w:r w:rsidRPr="00954C2B">
                        <w:rPr>
                          <w:rFonts w:ascii="Lucida Sans" w:hAnsi="Lucida Sans"/>
                        </w:rPr>
                        <w:t>Use tools/processes/frameworks to deliberate on ethical issues</w:t>
                      </w:r>
                      <w:r>
                        <w:rPr>
                          <w:rFonts w:ascii="Lucida Sans" w:hAnsi="Lucida Sans"/>
                        </w:rPr>
                        <w:t>;</w:t>
                      </w:r>
                    </w:p>
                    <w:p w14:paraId="476F92AD" w14:textId="6D557F6F" w:rsidR="00EF7BA8" w:rsidRPr="00954C2B" w:rsidRDefault="00EF7BA8" w:rsidP="00AD33F5">
                      <w:pPr>
                        <w:widowControl/>
                        <w:overflowPunct/>
                        <w:autoSpaceDE/>
                        <w:autoSpaceDN/>
                        <w:adjustRightInd/>
                        <w:spacing w:after="120"/>
                        <w:rPr>
                          <w:color w:val="auto"/>
                          <w:kern w:val="0"/>
                          <w:sz w:val="24"/>
                          <w:szCs w:val="24"/>
                        </w:rPr>
                      </w:pPr>
                      <w:r>
                        <w:rPr>
                          <w:rFonts w:ascii="Lucida Sans" w:hAnsi="Lucida Sans"/>
                        </w:rPr>
                        <w:t>E</w:t>
                      </w:r>
                      <w:r w:rsidRPr="0091794A">
                        <w:rPr>
                          <w:rFonts w:ascii="Lucida Sans" w:hAnsi="Lucida Sans"/>
                        </w:rPr>
                        <w:t xml:space="preserve">LO3. </w:t>
                      </w:r>
                      <w:r w:rsidRPr="00954C2B">
                        <w:rPr>
                          <w:rFonts w:ascii="Lucida Sans" w:hAnsi="Lucida Sans"/>
                          <w:kern w:val="0"/>
                        </w:rPr>
                        <w:t>Express an ethical judgment that informs thinking and actions</w:t>
                      </w:r>
                      <w:r>
                        <w:rPr>
                          <w:rFonts w:ascii="Lucida Sans" w:hAnsi="Lucida Sans"/>
                          <w:kern w:val="0"/>
                        </w:rPr>
                        <w:t>;</w:t>
                      </w:r>
                    </w:p>
                    <w:p w14:paraId="1D04D89D" w14:textId="6B4A2283" w:rsidR="00EF7BA8" w:rsidRPr="00B83333" w:rsidRDefault="00EF7BA8" w:rsidP="00B83333">
                      <w:pPr>
                        <w:widowControl/>
                        <w:overflowPunct/>
                        <w:autoSpaceDE/>
                        <w:autoSpaceDN/>
                        <w:adjustRightInd/>
                        <w:spacing w:after="120"/>
                        <w:ind w:left="630" w:hanging="630"/>
                        <w:rPr>
                          <w:rFonts w:ascii="Lucida Sans" w:hAnsi="Lucida Sans"/>
                          <w:kern w:val="0"/>
                        </w:rPr>
                      </w:pPr>
                      <w:r>
                        <w:rPr>
                          <w:rFonts w:ascii="Lucida Sans" w:hAnsi="Lucida Sans"/>
                        </w:rPr>
                        <w:t>E</w:t>
                      </w:r>
                      <w:r w:rsidRPr="0091794A">
                        <w:rPr>
                          <w:rFonts w:ascii="Lucida Sans" w:hAnsi="Lucida Sans"/>
                        </w:rPr>
                        <w:t xml:space="preserve">LO4. </w:t>
                      </w:r>
                      <w:r w:rsidRPr="00954C2B">
                        <w:rPr>
                          <w:rFonts w:ascii="Lucida Sans" w:hAnsi="Lucida Sans"/>
                          <w:kern w:val="0"/>
                        </w:rPr>
                        <w:t xml:space="preserve">Critique and evaluate </w:t>
                      </w:r>
                      <w:r>
                        <w:rPr>
                          <w:rFonts w:ascii="Lucida Sans" w:hAnsi="Lucida Sans"/>
                          <w:kern w:val="0"/>
                        </w:rPr>
                        <w:t>their</w:t>
                      </w:r>
                      <w:r w:rsidRPr="00954C2B">
                        <w:rPr>
                          <w:rFonts w:ascii="Lucida Sans" w:hAnsi="Lucida Sans"/>
                          <w:kern w:val="0"/>
                        </w:rPr>
                        <w:t xml:space="preserve"> own thin</w:t>
                      </w:r>
                      <w:r>
                        <w:rPr>
                          <w:rFonts w:ascii="Lucida Sans" w:hAnsi="Lucida Sans"/>
                          <w:kern w:val="0"/>
                        </w:rPr>
                        <w:t xml:space="preserve">king, behavior and ethical </w:t>
                      </w:r>
                      <w:r w:rsidRPr="00954C2B">
                        <w:rPr>
                          <w:rFonts w:ascii="Lucida Sans" w:hAnsi="Lucida Sans"/>
                          <w:kern w:val="0"/>
                        </w:rPr>
                        <w:t>identity using ethical tools and</w:t>
                      </w:r>
                      <w:r w:rsidR="00B83333">
                        <w:rPr>
                          <w:rFonts w:ascii="Lucida Sans" w:hAnsi="Lucida Sans"/>
                          <w:kern w:val="0"/>
                        </w:rPr>
                        <w:t xml:space="preserve"> </w:t>
                      </w:r>
                      <w:r w:rsidRPr="00954C2B">
                        <w:rPr>
                          <w:rFonts w:ascii="Lucida Sans" w:hAnsi="Lucida Sans"/>
                          <w:kern w:val="0"/>
                        </w:rPr>
                        <w:t>reasoning practices.</w:t>
                      </w:r>
                    </w:p>
                    <w:p w14:paraId="5DF6CF5B" w14:textId="77777777" w:rsidR="00EF7BA8" w:rsidRPr="0091794A" w:rsidRDefault="00EF7BA8" w:rsidP="00D94E27">
                      <w:pPr>
                        <w:spacing w:after="60"/>
                        <w:rPr>
                          <w:rFonts w:ascii="Lucida Sans" w:hAnsi="Lucida Sans" w:cs="Lucida Sans"/>
                          <w:bCs/>
                        </w:rPr>
                      </w:pPr>
                    </w:p>
                    <w:p w14:paraId="607DCB78" w14:textId="77777777" w:rsidR="00EF7BA8" w:rsidRPr="0091794A" w:rsidRDefault="00EF7BA8" w:rsidP="00AD33F5">
                      <w:pPr>
                        <w:spacing w:after="120"/>
                        <w:rPr>
                          <w:rFonts w:ascii="Lucida Sans" w:hAnsi="Lucida Sans" w:cs="Lucida Sans"/>
                          <w:b/>
                          <w:bCs/>
                          <w:u w:val="single"/>
                        </w:rPr>
                      </w:pPr>
                      <w:r w:rsidRPr="0091794A">
                        <w:rPr>
                          <w:rFonts w:ascii="Lucida Sans" w:hAnsi="Lucida Sans" w:cs="Lucida Sans"/>
                          <w:b/>
                          <w:bCs/>
                          <w:u w:val="single"/>
                        </w:rPr>
                        <w:t>Hallmarks</w:t>
                      </w:r>
                    </w:p>
                    <w:p w14:paraId="54F3ACA2"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Contemporary ethical issues will be presented and studied in a manner that is fully integrated into the main course content.</w:t>
                      </w:r>
                    </w:p>
                    <w:p w14:paraId="2332AE3A"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The disciplinary approach(</w:t>
                      </w:r>
                      <w:proofErr w:type="spellStart"/>
                      <w:r w:rsidRPr="0091794A">
                        <w:rPr>
                          <w:rFonts w:ascii="Lucida Sans" w:hAnsi="Lucida Sans" w:cs="Lucida Sans"/>
                        </w:rPr>
                        <w:t>es</w:t>
                      </w:r>
                      <w:proofErr w:type="spellEnd"/>
                      <w:r w:rsidRPr="0091794A">
                        <w:rPr>
                          <w:rFonts w:ascii="Lucida Sans" w:hAnsi="Lucida Sans" w:cs="Lucida Sans"/>
                        </w:rPr>
                        <w:t>) used in the class will give students tools for the development of responsible deliberation and ethical judgment.</w:t>
                      </w:r>
                    </w:p>
                    <w:p w14:paraId="6A52A5B5"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Students will achieve basic competency in analyzing and deliberating upon contemporary ethical issues to help them make ethically determined judgments.</w:t>
                      </w:r>
                    </w:p>
                    <w:p w14:paraId="7FAC0B42" w14:textId="2F6FD2D6"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The equivalent of one semester credit</w:t>
                      </w:r>
                      <w:r w:rsidR="00AD33F5">
                        <w:rPr>
                          <w:rFonts w:ascii="Lucida Sans" w:hAnsi="Lucida Sans" w:cs="Lucida Sans"/>
                        </w:rPr>
                        <w:t>-</w:t>
                      </w:r>
                      <w:r w:rsidRPr="0091794A">
                        <w:rPr>
                          <w:rFonts w:ascii="Lucida Sans" w:hAnsi="Lucida Sans" w:cs="Lucida Sans"/>
                        </w:rPr>
                        <w:t>hour or 30% of a three-credit course will be devoted to contemporary ethical issues.</w:t>
                      </w:r>
                    </w:p>
                    <w:p w14:paraId="0638E282" w14:textId="77777777" w:rsidR="00EF7BA8" w:rsidRPr="0091794A" w:rsidRDefault="00EF7BA8" w:rsidP="00AD33F5">
                      <w:pPr>
                        <w:numPr>
                          <w:ilvl w:val="0"/>
                          <w:numId w:val="1"/>
                        </w:numPr>
                        <w:spacing w:after="120"/>
                        <w:rPr>
                          <w:rFonts w:ascii="Lucida Sans" w:hAnsi="Lucida Sans" w:cs="Lucida Sans"/>
                        </w:rPr>
                      </w:pPr>
                      <w:r w:rsidRPr="0091794A">
                        <w:rPr>
                          <w:rFonts w:ascii="Lucida Sans" w:hAnsi="Lucida Sans" w:cs="Lucida Sans"/>
                        </w:rPr>
                        <w:t>A minimum of 8 hours of class time will be spent in discussing contemporary ethical issues.</w:t>
                      </w:r>
                    </w:p>
                    <w:p w14:paraId="4F564EB2" w14:textId="77777777" w:rsidR="00EF7BA8" w:rsidRPr="0091794A" w:rsidRDefault="00EF7BA8" w:rsidP="00D94E27">
                      <w:pPr>
                        <w:numPr>
                          <w:ilvl w:val="0"/>
                          <w:numId w:val="1"/>
                        </w:numPr>
                        <w:spacing w:after="60"/>
                        <w:rPr>
                          <w:rFonts w:ascii="Lucida Sans" w:hAnsi="Lucida Sans" w:cs="Lucida Sans"/>
                        </w:rPr>
                      </w:pPr>
                      <w:r w:rsidRPr="0091794A">
                        <w:rPr>
                          <w:rFonts w:ascii="Lucida Sans" w:hAnsi="Lucida Sans" w:cs="Lucida Sans"/>
                        </w:rPr>
                        <w:t xml:space="preserve">The class will be numbered at the 300- or 400-level. </w:t>
                      </w:r>
                    </w:p>
                    <w:p w14:paraId="3D15E8B8" w14:textId="77777777" w:rsidR="00EF7BA8" w:rsidRDefault="00EF7BA8" w:rsidP="00D94E27">
                      <w:pPr>
                        <w:spacing w:after="60"/>
                        <w:rPr>
                          <w:rFonts w:ascii="Lucida Sans" w:hAnsi="Lucida Sans"/>
                          <w:i/>
                          <w:iCs/>
                        </w:rPr>
                      </w:pPr>
                    </w:p>
                    <w:p w14:paraId="0C8D9D75" w14:textId="77777777" w:rsidR="00EF7BA8" w:rsidRPr="00D92ED1" w:rsidRDefault="00EF7BA8" w:rsidP="00D94E27">
                      <w:pPr>
                        <w:spacing w:after="60"/>
                        <w:rPr>
                          <w:rFonts w:ascii="Lucida Sans" w:hAnsi="Lucida Sans"/>
                          <w:b/>
                        </w:rPr>
                      </w:pPr>
                      <w:r w:rsidRPr="00D92ED1">
                        <w:rPr>
                          <w:rFonts w:ascii="Lucida Sans" w:hAnsi="Lucida Sans"/>
                          <w:b/>
                          <w:i/>
                          <w:iCs/>
                        </w:rPr>
                        <w:t>Explanatory Notes</w:t>
                      </w:r>
                    </w:p>
                    <w:p w14:paraId="2FDE5757"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The goal of E courses, at least in part, must be to equip students with some degree of proficiency in ethical deliberation. These courses should not be purely descriptive, merely characterizing, for example, the moral beliefs of person or peoples. Nor is it intended that the pedagogy be value-free, using approaches that maintain an “arms-length” relationship with current ethical issues.</w:t>
                      </w:r>
                    </w:p>
                    <w:p w14:paraId="7FC9632B"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Course materials must be pertinent to the ethical issues under review. While well-selected philosophical and literary texts would serve, so would case studies, judicial opinions, statutes, codes of ethics (and commentaries), film</w:t>
                      </w:r>
                      <w:r>
                        <w:rPr>
                          <w:rFonts w:ascii="Lucida Sans" w:hAnsi="Lucida Sans"/>
                          <w:i/>
                        </w:rPr>
                        <w:t>s</w:t>
                      </w:r>
                      <w:r w:rsidRPr="00D92ED1">
                        <w:rPr>
                          <w:rFonts w:ascii="Lucida Sans" w:hAnsi="Lucida Sans"/>
                          <w:i/>
                        </w:rPr>
                        <w:t>, works of art, performances, as well as a broad range of other readings.</w:t>
                      </w:r>
                    </w:p>
                    <w:p w14:paraId="6BEE5C28"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i/>
                        </w:rPr>
                      </w:pPr>
                      <w:r w:rsidRPr="00D92ED1">
                        <w:rPr>
                          <w:rFonts w:ascii="Lucida Sans" w:hAnsi="Lucida Sans"/>
                          <w:i/>
                        </w:rPr>
                        <w:t>Different academic approaches and methodologies can be used to give students tools for the development of responsible ethical judgments. Approaches might include small group discussions, formal debate, round-table discussions, Socratic questioning, etc.</w:t>
                      </w:r>
                    </w:p>
                    <w:p w14:paraId="32526E55" w14:textId="77777777" w:rsidR="00EF7BA8" w:rsidRPr="00D92ED1" w:rsidRDefault="00EF7BA8" w:rsidP="00DC6052">
                      <w:pPr>
                        <w:widowControl/>
                        <w:numPr>
                          <w:ilvl w:val="0"/>
                          <w:numId w:val="5"/>
                        </w:numPr>
                        <w:tabs>
                          <w:tab w:val="left" w:pos="720"/>
                          <w:tab w:val="left" w:pos="1260"/>
                          <w:tab w:val="left" w:pos="1980"/>
                        </w:tabs>
                        <w:overflowPunct/>
                        <w:autoSpaceDE/>
                        <w:autoSpaceDN/>
                        <w:adjustRightInd/>
                        <w:spacing w:after="120"/>
                        <w:rPr>
                          <w:rFonts w:ascii="Lucida Sans" w:hAnsi="Lucida Sans"/>
                        </w:rPr>
                      </w:pPr>
                      <w:r w:rsidRPr="00D92ED1">
                        <w:rPr>
                          <w:rFonts w:ascii="Lucida Sans" w:hAnsi="Lucida Sans"/>
                          <w:i/>
                        </w:rPr>
                        <w:t>E course</w:t>
                      </w:r>
                      <w:r>
                        <w:rPr>
                          <w:rFonts w:ascii="Lucida Sans" w:hAnsi="Lucida Sans"/>
                          <w:i/>
                        </w:rPr>
                        <w:t>s</w:t>
                      </w:r>
                      <w:r w:rsidRPr="00D92ED1">
                        <w:rPr>
                          <w:rFonts w:ascii="Lucida Sans" w:hAnsi="Lucida Sans"/>
                          <w:i/>
                        </w:rPr>
                        <w:t xml:space="preserve"> may be associated with particular disciplines, profe</w:t>
                      </w:r>
                      <w:r>
                        <w:rPr>
                          <w:rFonts w:ascii="Lucida Sans" w:hAnsi="Lucida Sans"/>
                          <w:i/>
                        </w:rPr>
                        <w:t xml:space="preserve">ssions, and larger enterprises (e.g., </w:t>
                      </w:r>
                      <w:r w:rsidRPr="00D92ED1">
                        <w:rPr>
                          <w:rFonts w:ascii="Lucida Sans" w:hAnsi="Lucida Sans"/>
                          <w:i/>
                        </w:rPr>
                        <w:t xml:space="preserve">the ethics of human and animal research, medical ethics, bioethics, biotechnology, business ethics, engineering ethics, ethics in government, and </w:t>
                      </w:r>
                      <w:r>
                        <w:rPr>
                          <w:rFonts w:ascii="Lucida Sans" w:hAnsi="Lucida Sans"/>
                          <w:i/>
                        </w:rPr>
                        <w:t xml:space="preserve">journalistic ethics). </w:t>
                      </w:r>
                      <w:r w:rsidRPr="00D92ED1">
                        <w:rPr>
                          <w:rFonts w:ascii="Lucida Sans" w:hAnsi="Lucida Sans"/>
                          <w:i/>
                        </w:rPr>
                        <w:t>Still others might look at ethical issues that emerge at cultural interfaces, such as war, evangelism, colonialism and multi-cultural societies, etc. Contemporary ethical issues must be fully integrated into the main course content and must be tied to a</w:t>
                      </w:r>
                      <w:r>
                        <w:rPr>
                          <w:rFonts w:ascii="Lucida Sans" w:hAnsi="Lucida Sans"/>
                          <w:i/>
                        </w:rPr>
                        <w:t>ctivities that develop student proficiencies</w:t>
                      </w:r>
                      <w:r w:rsidRPr="00D92ED1">
                        <w:rPr>
                          <w:rFonts w:ascii="Lucida Sans" w:hAnsi="Lucida Sans"/>
                          <w:i/>
                        </w:rPr>
                        <w:t xml:space="preserve"> in forming sound ethical judgments</w:t>
                      </w:r>
                      <w:r w:rsidRPr="00D92ED1">
                        <w:rPr>
                          <w:rFonts w:ascii="Lucida Sans" w:hAnsi="Lucida Sans"/>
                        </w:rPr>
                        <w:t>.</w:t>
                      </w:r>
                    </w:p>
                    <w:p w14:paraId="1F5F79D7" w14:textId="77777777" w:rsidR="00EF7BA8" w:rsidRDefault="00EF7BA8" w:rsidP="00D94E27">
                      <w:pPr>
                        <w:widowControl/>
                        <w:tabs>
                          <w:tab w:val="left" w:pos="720"/>
                          <w:tab w:val="left" w:pos="1260"/>
                          <w:tab w:val="left" w:pos="1980"/>
                        </w:tabs>
                        <w:overflowPunct/>
                        <w:autoSpaceDE/>
                        <w:autoSpaceDN/>
                        <w:adjustRightInd/>
                        <w:rPr>
                          <w:rFonts w:ascii="Lucida Sans" w:hAnsi="Lucida Sans" w:cs="Lucida Sans Unicode"/>
                          <w:i/>
                        </w:rPr>
                      </w:pPr>
                    </w:p>
                    <w:p w14:paraId="2CD1E11B" w14:textId="3F628B1C" w:rsidR="00EF7BA8" w:rsidRPr="00D92ED1" w:rsidRDefault="00EF7BA8" w:rsidP="00D94E27">
                      <w:pPr>
                        <w:widowControl/>
                        <w:tabs>
                          <w:tab w:val="left" w:pos="720"/>
                          <w:tab w:val="left" w:pos="1260"/>
                          <w:tab w:val="left" w:pos="1980"/>
                        </w:tabs>
                        <w:overflowPunct/>
                        <w:autoSpaceDE/>
                        <w:autoSpaceDN/>
                        <w:adjustRightInd/>
                        <w:jc w:val="center"/>
                        <w:rPr>
                          <w:rFonts w:ascii="Lucida Sans" w:hAnsi="Lucida Sans" w:cs="Lucida Sans Unicode"/>
                          <w:i/>
                        </w:rPr>
                      </w:pPr>
                    </w:p>
                    <w:p w14:paraId="0AB5A4E6" w14:textId="77777777" w:rsidR="00EF7BA8" w:rsidRPr="00164AC2" w:rsidRDefault="00EF7BA8" w:rsidP="00D94E27">
                      <w:pPr>
                        <w:widowControl/>
                        <w:tabs>
                          <w:tab w:val="left" w:pos="720"/>
                          <w:tab w:val="left" w:pos="1260"/>
                          <w:tab w:val="left" w:pos="1980"/>
                        </w:tabs>
                        <w:overflowPunct/>
                        <w:autoSpaceDE/>
                        <w:autoSpaceDN/>
                        <w:adjustRightInd/>
                        <w:spacing w:after="120"/>
                        <w:rPr>
                          <w:rFonts w:ascii="Arial" w:hAnsi="Arial"/>
                        </w:rPr>
                      </w:pPr>
                    </w:p>
                  </w:txbxContent>
                </v:textbox>
              </v:shape>
            </w:pict>
          </mc:Fallback>
        </mc:AlternateContent>
      </w:r>
      <w:r>
        <w:rPr>
          <w:sz w:val="22"/>
          <w:szCs w:val="22"/>
          <w:u w:val="single"/>
        </w:rPr>
        <w:tab/>
      </w:r>
    </w:p>
    <w:p w14:paraId="71AAFF29" w14:textId="77777777" w:rsidR="00D94E27" w:rsidRDefault="00D94E27" w:rsidP="00D94E27">
      <w:pPr>
        <w:jc w:val="center"/>
        <w:rPr>
          <w:b/>
          <w:bCs/>
          <w:sz w:val="32"/>
          <w:szCs w:val="32"/>
          <w:u w:val="single"/>
        </w:rPr>
      </w:pPr>
    </w:p>
    <w:p w14:paraId="480BB1C5" w14:textId="77777777" w:rsidR="00D94E27" w:rsidRDefault="00D94E27" w:rsidP="00D94E27">
      <w:pPr>
        <w:jc w:val="center"/>
        <w:rPr>
          <w:b/>
          <w:bCs/>
          <w:sz w:val="32"/>
          <w:szCs w:val="32"/>
          <w:u w:val="single"/>
        </w:rPr>
      </w:pPr>
    </w:p>
    <w:p w14:paraId="03AF9F5F" w14:textId="77777777" w:rsidR="00D94E27" w:rsidRDefault="00D94E27" w:rsidP="00D94E27">
      <w:pPr>
        <w:jc w:val="center"/>
        <w:rPr>
          <w:b/>
          <w:bCs/>
          <w:sz w:val="32"/>
          <w:szCs w:val="32"/>
          <w:u w:val="single"/>
        </w:rPr>
      </w:pPr>
    </w:p>
    <w:p w14:paraId="0381B9F6" w14:textId="77777777" w:rsidR="00D94E27" w:rsidRDefault="00D94E27" w:rsidP="00D94E27">
      <w:pPr>
        <w:jc w:val="center"/>
        <w:rPr>
          <w:b/>
          <w:bCs/>
          <w:sz w:val="32"/>
          <w:szCs w:val="32"/>
          <w:u w:val="single"/>
        </w:rPr>
      </w:pPr>
    </w:p>
    <w:p w14:paraId="22C7B98F" w14:textId="77777777" w:rsidR="00D94E27" w:rsidRDefault="00D94E27" w:rsidP="00D94E27">
      <w:pPr>
        <w:jc w:val="center"/>
        <w:rPr>
          <w:b/>
          <w:bCs/>
          <w:sz w:val="32"/>
          <w:szCs w:val="32"/>
          <w:u w:val="single"/>
        </w:rPr>
      </w:pPr>
    </w:p>
    <w:p w14:paraId="63265659" w14:textId="77777777" w:rsidR="00D94E27" w:rsidRDefault="00D94E27" w:rsidP="00D94E27">
      <w:pPr>
        <w:jc w:val="center"/>
        <w:rPr>
          <w:b/>
          <w:bCs/>
          <w:sz w:val="32"/>
          <w:szCs w:val="32"/>
          <w:u w:val="single"/>
        </w:rPr>
      </w:pPr>
    </w:p>
    <w:p w14:paraId="50CB8566" w14:textId="77777777" w:rsidR="00D94E27" w:rsidRDefault="00D94E27" w:rsidP="00D94E27">
      <w:pPr>
        <w:jc w:val="center"/>
        <w:rPr>
          <w:b/>
          <w:bCs/>
          <w:sz w:val="32"/>
          <w:szCs w:val="32"/>
          <w:u w:val="single"/>
        </w:rPr>
      </w:pPr>
    </w:p>
    <w:p w14:paraId="2AC97791" w14:textId="77777777" w:rsidR="00D94E27" w:rsidRPr="00B65C5E" w:rsidRDefault="00D94E27" w:rsidP="00D94E27">
      <w:pPr>
        <w:jc w:val="center"/>
        <w:rPr>
          <w:b/>
          <w:bCs/>
          <w:sz w:val="16"/>
          <w:szCs w:val="16"/>
          <w:u w:val="single"/>
        </w:rPr>
      </w:pPr>
    </w:p>
    <w:p w14:paraId="0DFCC388" w14:textId="77777777" w:rsidR="00D94E27" w:rsidRDefault="00D94E27" w:rsidP="00D94E27">
      <w:pPr>
        <w:rPr>
          <w:b/>
          <w:bCs/>
          <w:sz w:val="32"/>
          <w:szCs w:val="32"/>
        </w:rPr>
      </w:pPr>
    </w:p>
    <w:p w14:paraId="34E5E151" w14:textId="77777777" w:rsidR="00D94E27" w:rsidRDefault="00D94E27" w:rsidP="00D94E27">
      <w:pPr>
        <w:rPr>
          <w:b/>
          <w:bCs/>
          <w:sz w:val="32"/>
          <w:szCs w:val="32"/>
        </w:rPr>
      </w:pPr>
    </w:p>
    <w:p w14:paraId="7201C101" w14:textId="77777777" w:rsidR="00D94E27" w:rsidRDefault="00D94E27" w:rsidP="00D94E27">
      <w:pPr>
        <w:rPr>
          <w:b/>
          <w:bCs/>
          <w:sz w:val="32"/>
          <w:szCs w:val="32"/>
        </w:rPr>
      </w:pPr>
    </w:p>
    <w:p w14:paraId="485648BC" w14:textId="77777777" w:rsidR="00D94E27" w:rsidRDefault="00D94E27" w:rsidP="00D94E27">
      <w:pPr>
        <w:rPr>
          <w:b/>
          <w:bCs/>
          <w:sz w:val="32"/>
          <w:szCs w:val="32"/>
        </w:rPr>
      </w:pPr>
    </w:p>
    <w:p w14:paraId="31313A6D" w14:textId="77777777" w:rsidR="00D94E27" w:rsidRDefault="00D94E27" w:rsidP="00D94E27">
      <w:pPr>
        <w:rPr>
          <w:b/>
          <w:bCs/>
          <w:sz w:val="32"/>
          <w:szCs w:val="32"/>
        </w:rPr>
      </w:pPr>
    </w:p>
    <w:p w14:paraId="489B312D" w14:textId="77777777" w:rsidR="00D94E27" w:rsidRDefault="00D94E27" w:rsidP="00D94E27">
      <w:pPr>
        <w:rPr>
          <w:b/>
          <w:bCs/>
          <w:sz w:val="32"/>
          <w:szCs w:val="32"/>
        </w:rPr>
      </w:pPr>
    </w:p>
    <w:p w14:paraId="04BA736D" w14:textId="77777777" w:rsidR="00D94E27" w:rsidRDefault="00D94E27" w:rsidP="00D94E27">
      <w:pPr>
        <w:rPr>
          <w:b/>
          <w:bCs/>
          <w:sz w:val="32"/>
          <w:szCs w:val="32"/>
        </w:rPr>
      </w:pPr>
    </w:p>
    <w:p w14:paraId="7FEADB89" w14:textId="77777777" w:rsidR="00D94E27" w:rsidRDefault="00D94E27" w:rsidP="00D94E27">
      <w:pPr>
        <w:rPr>
          <w:b/>
          <w:bCs/>
          <w:sz w:val="32"/>
          <w:szCs w:val="32"/>
        </w:rPr>
      </w:pPr>
    </w:p>
    <w:p w14:paraId="6FF506C9" w14:textId="77777777" w:rsidR="00D94E27" w:rsidRDefault="00D94E27" w:rsidP="00D94E27">
      <w:pPr>
        <w:rPr>
          <w:b/>
          <w:bCs/>
          <w:sz w:val="32"/>
          <w:szCs w:val="32"/>
        </w:rPr>
      </w:pPr>
    </w:p>
    <w:p w14:paraId="26123C24" w14:textId="77777777" w:rsidR="00D94E27" w:rsidRDefault="00D94E27" w:rsidP="00D94E27">
      <w:pPr>
        <w:rPr>
          <w:b/>
          <w:bCs/>
          <w:sz w:val="32"/>
          <w:szCs w:val="32"/>
        </w:rPr>
      </w:pPr>
    </w:p>
    <w:p w14:paraId="2499F2F1" w14:textId="77777777" w:rsidR="00D94E27" w:rsidRDefault="00D94E27" w:rsidP="00D94E27">
      <w:pPr>
        <w:rPr>
          <w:b/>
          <w:bCs/>
          <w:sz w:val="32"/>
          <w:szCs w:val="32"/>
        </w:rPr>
      </w:pPr>
    </w:p>
    <w:p w14:paraId="4109D46D" w14:textId="77777777" w:rsidR="00D94E27" w:rsidRDefault="00D94E27" w:rsidP="00D94E27">
      <w:pPr>
        <w:rPr>
          <w:b/>
          <w:bCs/>
          <w:sz w:val="32"/>
          <w:szCs w:val="32"/>
        </w:rPr>
      </w:pPr>
    </w:p>
    <w:p w14:paraId="31274160" w14:textId="77777777" w:rsidR="00D94E27" w:rsidRDefault="00D94E27" w:rsidP="00D94E27">
      <w:pPr>
        <w:spacing w:after="120"/>
        <w:rPr>
          <w:b/>
          <w:bCs/>
          <w:sz w:val="32"/>
          <w:szCs w:val="32"/>
        </w:rPr>
      </w:pPr>
    </w:p>
    <w:p w14:paraId="4A03C94E" w14:textId="77777777" w:rsidR="00D94E27" w:rsidRDefault="00D94E27" w:rsidP="00D94E27">
      <w:pPr>
        <w:spacing w:after="120"/>
        <w:rPr>
          <w:b/>
          <w:bCs/>
          <w:sz w:val="32"/>
          <w:szCs w:val="32"/>
        </w:rPr>
      </w:pPr>
    </w:p>
    <w:p w14:paraId="0E4E8F7A" w14:textId="77777777" w:rsidR="00D94E27" w:rsidRDefault="00D94E27" w:rsidP="00D94E27">
      <w:pPr>
        <w:spacing w:after="120"/>
        <w:rPr>
          <w:b/>
          <w:bCs/>
          <w:sz w:val="32"/>
          <w:szCs w:val="32"/>
        </w:rPr>
      </w:pPr>
    </w:p>
    <w:p w14:paraId="76E30280" w14:textId="77777777" w:rsidR="00D94E27" w:rsidRDefault="00D94E27" w:rsidP="00D94E27">
      <w:pPr>
        <w:spacing w:after="120"/>
        <w:rPr>
          <w:b/>
          <w:bCs/>
          <w:sz w:val="32"/>
          <w:szCs w:val="32"/>
        </w:rPr>
      </w:pPr>
    </w:p>
    <w:p w14:paraId="7DE3D7C4" w14:textId="77777777" w:rsidR="00D94E27" w:rsidRDefault="00D94E27" w:rsidP="00D94E27">
      <w:pPr>
        <w:spacing w:after="120"/>
        <w:rPr>
          <w:b/>
          <w:bCs/>
          <w:sz w:val="32"/>
          <w:szCs w:val="32"/>
        </w:rPr>
      </w:pPr>
    </w:p>
    <w:p w14:paraId="28D9705E" w14:textId="77777777" w:rsidR="00D94E27" w:rsidRDefault="00D94E27" w:rsidP="00D94E27">
      <w:pPr>
        <w:spacing w:after="120"/>
        <w:rPr>
          <w:b/>
          <w:bCs/>
          <w:sz w:val="32"/>
          <w:szCs w:val="32"/>
        </w:rPr>
      </w:pPr>
    </w:p>
    <w:p w14:paraId="38B88ADC" w14:textId="77777777" w:rsidR="00D94E27" w:rsidRDefault="00D94E27" w:rsidP="00D94E27">
      <w:pPr>
        <w:spacing w:after="120"/>
        <w:rPr>
          <w:b/>
          <w:bCs/>
          <w:sz w:val="32"/>
          <w:szCs w:val="32"/>
        </w:rPr>
      </w:pPr>
    </w:p>
    <w:p w14:paraId="1AB3E30E" w14:textId="77777777" w:rsidR="00D94E27" w:rsidRDefault="00D94E27" w:rsidP="00D94E27">
      <w:pPr>
        <w:spacing w:after="120"/>
        <w:rPr>
          <w:b/>
          <w:bCs/>
          <w:sz w:val="32"/>
          <w:szCs w:val="32"/>
        </w:rPr>
      </w:pPr>
    </w:p>
    <w:p w14:paraId="021A4E5B" w14:textId="77777777" w:rsidR="00D94E27" w:rsidRDefault="00D94E27" w:rsidP="00D94E27">
      <w:pPr>
        <w:spacing w:after="120"/>
        <w:rPr>
          <w:b/>
          <w:bCs/>
          <w:sz w:val="32"/>
          <w:szCs w:val="32"/>
        </w:rPr>
      </w:pPr>
    </w:p>
    <w:p w14:paraId="463CAA5D" w14:textId="77777777" w:rsidR="00D94E27" w:rsidRDefault="00D94E27" w:rsidP="00D94E27">
      <w:pPr>
        <w:spacing w:after="120"/>
        <w:rPr>
          <w:b/>
          <w:bCs/>
          <w:sz w:val="32"/>
          <w:szCs w:val="32"/>
        </w:rPr>
      </w:pPr>
    </w:p>
    <w:p w14:paraId="20607932" w14:textId="77777777" w:rsidR="00D94E27" w:rsidRDefault="00D94E27" w:rsidP="00D94E27">
      <w:pPr>
        <w:spacing w:after="120"/>
        <w:rPr>
          <w:b/>
          <w:bCs/>
          <w:sz w:val="32"/>
          <w:szCs w:val="32"/>
        </w:rPr>
      </w:pPr>
    </w:p>
    <w:p w14:paraId="3016419E" w14:textId="77777777" w:rsidR="00D94E27" w:rsidRDefault="00D94E27" w:rsidP="00D94E27">
      <w:pPr>
        <w:spacing w:after="120"/>
        <w:rPr>
          <w:b/>
          <w:bCs/>
          <w:sz w:val="32"/>
          <w:szCs w:val="32"/>
        </w:rPr>
      </w:pPr>
    </w:p>
    <w:p w14:paraId="60E004B1" w14:textId="77777777" w:rsidR="00D94E27" w:rsidRDefault="00D94E27" w:rsidP="00D94E27">
      <w:pPr>
        <w:spacing w:after="120"/>
        <w:rPr>
          <w:b/>
          <w:bCs/>
          <w:sz w:val="32"/>
          <w:szCs w:val="32"/>
        </w:rPr>
      </w:pPr>
    </w:p>
    <w:p w14:paraId="0D20E048" w14:textId="77777777" w:rsidR="00D94E27" w:rsidRDefault="00D94E27" w:rsidP="00A729E5">
      <w:pPr>
        <w:spacing w:after="120"/>
        <w:ind w:left="270"/>
        <w:rPr>
          <w:b/>
          <w:bCs/>
          <w:sz w:val="32"/>
          <w:szCs w:val="32"/>
        </w:rPr>
      </w:pPr>
      <w:r>
        <w:rPr>
          <w:b/>
          <w:bCs/>
          <w:sz w:val="32"/>
          <w:szCs w:val="32"/>
        </w:rPr>
        <w:lastRenderedPageBreak/>
        <w:t>To Request or Renew an E Designation:</w:t>
      </w:r>
    </w:p>
    <w:p w14:paraId="4148E5CD" w14:textId="77777777" w:rsidR="00D94E27" w:rsidRPr="00AB56FD" w:rsidRDefault="00D94E27" w:rsidP="00A729E5">
      <w:pPr>
        <w:spacing w:after="120" w:line="227" w:lineRule="auto"/>
        <w:ind w:left="270"/>
        <w:rPr>
          <w:color w:val="auto"/>
          <w:sz w:val="22"/>
          <w:szCs w:val="22"/>
        </w:rPr>
      </w:pPr>
      <w:r w:rsidRPr="006573A5">
        <w:rPr>
          <w:b/>
          <w:color w:val="auto"/>
          <w:sz w:val="22"/>
          <w:szCs w:val="22"/>
        </w:rPr>
        <w:t xml:space="preserve">Please provide </w:t>
      </w:r>
      <w:r w:rsidRPr="000957EB">
        <w:rPr>
          <w:b/>
          <w:color w:val="auto"/>
          <w:sz w:val="22"/>
          <w:szCs w:val="22"/>
        </w:rPr>
        <w:t>ALL</w:t>
      </w:r>
      <w:r w:rsidRPr="006573A5">
        <w:rPr>
          <w:b/>
          <w:color w:val="auto"/>
          <w:sz w:val="22"/>
          <w:szCs w:val="22"/>
        </w:rPr>
        <w:t xml:space="preserve"> of the information requested below.</w:t>
      </w:r>
      <w:r w:rsidRPr="00AB56FD">
        <w:rPr>
          <w:color w:val="auto"/>
          <w:sz w:val="22"/>
          <w:szCs w:val="22"/>
        </w:rPr>
        <w:t xml:space="preserve"> The </w:t>
      </w:r>
      <w:r>
        <w:rPr>
          <w:color w:val="auto"/>
          <w:sz w:val="22"/>
          <w:szCs w:val="22"/>
        </w:rPr>
        <w:t xml:space="preserve">E Focus </w:t>
      </w:r>
      <w:r w:rsidRPr="00AB56FD">
        <w:rPr>
          <w:color w:val="auto"/>
          <w:sz w:val="22"/>
          <w:szCs w:val="22"/>
        </w:rPr>
        <w:t xml:space="preserve">Board will contact you for clarification if necessary.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D94E27" w14:paraId="02BEAF46" w14:textId="77777777" w:rsidTr="00D94E27">
        <w:trPr>
          <w:trHeight w:val="1592"/>
        </w:trPr>
        <w:tc>
          <w:tcPr>
            <w:tcW w:w="10560" w:type="dxa"/>
            <w:tcMar>
              <w:top w:w="115" w:type="dxa"/>
              <w:left w:w="115" w:type="dxa"/>
              <w:bottom w:w="115" w:type="dxa"/>
              <w:right w:w="115" w:type="dxa"/>
            </w:tcMar>
          </w:tcPr>
          <w:p w14:paraId="24A4B36E" w14:textId="4A31D4DF" w:rsidR="00D94E27" w:rsidRDefault="00B538CF" w:rsidP="00D94E27">
            <w:pPr>
              <w:widowControl/>
              <w:overflowPunct/>
              <w:autoSpaceDE/>
              <w:autoSpaceDN/>
              <w:adjustRightInd/>
              <w:rPr>
                <w:kern w:val="0"/>
                <w:sz w:val="22"/>
                <w:szCs w:val="22"/>
              </w:rPr>
            </w:pPr>
            <w:r>
              <w:rPr>
                <w:kern w:val="0"/>
                <w:sz w:val="22"/>
                <w:szCs w:val="22"/>
              </w:rPr>
              <w:t>1</w:t>
            </w:r>
            <w:r w:rsidR="00D94E27" w:rsidRPr="00C6160C">
              <w:rPr>
                <w:kern w:val="0"/>
                <w:sz w:val="22"/>
                <w:szCs w:val="22"/>
              </w:rPr>
              <w:t>.  </w:t>
            </w:r>
            <w:r w:rsidR="00D94E27">
              <w:rPr>
                <w:kern w:val="0"/>
                <w:sz w:val="22"/>
                <w:szCs w:val="22"/>
              </w:rPr>
              <w:t xml:space="preserve"> </w:t>
            </w:r>
            <w:r w:rsidR="00D94E27" w:rsidRPr="00C6160C">
              <w:rPr>
                <w:kern w:val="0"/>
                <w:sz w:val="22"/>
                <w:szCs w:val="22"/>
              </w:rPr>
              <w:t>Attach a course syllabus</w:t>
            </w:r>
            <w:r w:rsidR="00D94E27" w:rsidRPr="00C6160C">
              <w:rPr>
                <w:b/>
                <w:bCs/>
                <w:kern w:val="0"/>
                <w:sz w:val="22"/>
                <w:szCs w:val="22"/>
              </w:rPr>
              <w:t xml:space="preserve"> which includes the following statement </w:t>
            </w:r>
            <w:r w:rsidR="00D94E27" w:rsidRPr="00C6160C">
              <w:rPr>
                <w:b/>
                <w:bCs/>
                <w:i/>
                <w:iCs/>
                <w:kern w:val="0"/>
                <w:sz w:val="22"/>
                <w:szCs w:val="22"/>
              </w:rPr>
              <w:t>verbatim</w:t>
            </w:r>
            <w:r w:rsidR="00D94E27" w:rsidRPr="00C6160C">
              <w:rPr>
                <w:kern w:val="0"/>
                <w:sz w:val="22"/>
                <w:szCs w:val="22"/>
              </w:rPr>
              <w:t>:</w:t>
            </w:r>
          </w:p>
          <w:p w14:paraId="5D844126" w14:textId="77777777" w:rsidR="00D94E27" w:rsidRPr="00954C2B" w:rsidRDefault="00D94E27" w:rsidP="00D94E27">
            <w:pPr>
              <w:widowControl/>
              <w:overflowPunct/>
              <w:autoSpaceDE/>
              <w:autoSpaceDN/>
              <w:adjustRightInd/>
              <w:rPr>
                <w:color w:val="auto"/>
                <w:kern w:val="0"/>
                <w:sz w:val="10"/>
                <w:szCs w:val="10"/>
              </w:rPr>
            </w:pPr>
          </w:p>
          <w:p w14:paraId="35C445DE" w14:textId="77777777" w:rsidR="00D94E27" w:rsidRDefault="00D94E27" w:rsidP="006D2493">
            <w:pPr>
              <w:tabs>
                <w:tab w:val="left" w:pos="10101"/>
              </w:tabs>
              <w:ind w:right="243"/>
              <w:rPr>
                <w:kern w:val="0"/>
                <w:sz w:val="22"/>
                <w:szCs w:val="22"/>
              </w:rPr>
            </w:pPr>
            <w:r>
              <w:rPr>
                <w:kern w:val="0"/>
                <w:sz w:val="22"/>
                <w:szCs w:val="22"/>
              </w:rPr>
              <w:t xml:space="preserve">      </w:t>
            </w:r>
            <w:r w:rsidRPr="00C6160C">
              <w:rPr>
                <w:kern w:val="0"/>
                <w:sz w:val="22"/>
                <w:szCs w:val="22"/>
              </w:rPr>
              <w:t xml:space="preserve">“This course has a Contemporary Ethical Issues (E) Focus designation. Contemporary ethical issues are fully </w:t>
            </w:r>
            <w:r>
              <w:rPr>
                <w:kern w:val="0"/>
                <w:sz w:val="22"/>
                <w:szCs w:val="22"/>
              </w:rPr>
              <w:t xml:space="preserve">    </w:t>
            </w:r>
          </w:p>
          <w:p w14:paraId="45B9212D" w14:textId="77777777" w:rsidR="00D94E27" w:rsidRDefault="00D94E27" w:rsidP="00D94E27">
            <w:pPr>
              <w:tabs>
                <w:tab w:val="left" w:pos="10101"/>
              </w:tabs>
              <w:ind w:right="243"/>
              <w:rPr>
                <w:kern w:val="0"/>
                <w:sz w:val="22"/>
                <w:szCs w:val="22"/>
              </w:rPr>
            </w:pPr>
            <w:r>
              <w:rPr>
                <w:kern w:val="0"/>
                <w:sz w:val="22"/>
                <w:szCs w:val="22"/>
              </w:rPr>
              <w:t xml:space="preserve">       </w:t>
            </w:r>
            <w:r w:rsidRPr="00C6160C">
              <w:rPr>
                <w:kern w:val="0"/>
                <w:sz w:val="22"/>
                <w:szCs w:val="22"/>
              </w:rPr>
              <w:t xml:space="preserve">integrated into the main course material and will constitute at least 30% of the content. At least 8 hours of </w:t>
            </w:r>
            <w:r>
              <w:rPr>
                <w:kern w:val="0"/>
                <w:sz w:val="22"/>
                <w:szCs w:val="22"/>
              </w:rPr>
              <w:t xml:space="preserve"> </w:t>
            </w:r>
          </w:p>
          <w:p w14:paraId="6A3A98C8" w14:textId="77777777" w:rsidR="00D94E27" w:rsidRDefault="00D94E27" w:rsidP="00D94E27">
            <w:pPr>
              <w:tabs>
                <w:tab w:val="left" w:pos="10101"/>
              </w:tabs>
              <w:ind w:right="243"/>
              <w:rPr>
                <w:kern w:val="0"/>
                <w:sz w:val="22"/>
                <w:szCs w:val="22"/>
              </w:rPr>
            </w:pPr>
            <w:r>
              <w:rPr>
                <w:kern w:val="0"/>
                <w:sz w:val="22"/>
                <w:szCs w:val="22"/>
              </w:rPr>
              <w:t xml:space="preserve">       </w:t>
            </w:r>
            <w:r w:rsidRPr="00C6160C">
              <w:rPr>
                <w:kern w:val="0"/>
                <w:sz w:val="22"/>
                <w:szCs w:val="22"/>
              </w:rPr>
              <w:t xml:space="preserve">class time will be spent discussing ethical issues. Through the use of lectures, discussions and assignments, </w:t>
            </w:r>
          </w:p>
          <w:p w14:paraId="65041DE6" w14:textId="77777777" w:rsidR="00D94E27" w:rsidRDefault="00D94E27" w:rsidP="00D94E27">
            <w:pPr>
              <w:tabs>
                <w:tab w:val="left" w:pos="10101"/>
              </w:tabs>
              <w:ind w:right="243"/>
              <w:rPr>
                <w:kern w:val="0"/>
                <w:sz w:val="22"/>
                <w:szCs w:val="22"/>
              </w:rPr>
            </w:pPr>
            <w:r>
              <w:rPr>
                <w:kern w:val="0"/>
                <w:sz w:val="22"/>
                <w:szCs w:val="22"/>
              </w:rPr>
              <w:t xml:space="preserve">       </w:t>
            </w:r>
            <w:r w:rsidRPr="00C6160C">
              <w:rPr>
                <w:kern w:val="0"/>
                <w:sz w:val="22"/>
                <w:szCs w:val="22"/>
              </w:rPr>
              <w:t xml:space="preserve">students will develop basic competency in recognizing and analyzing ethical issues; responsibly deliberating </w:t>
            </w:r>
          </w:p>
          <w:p w14:paraId="69FBFA50" w14:textId="77777777" w:rsidR="00D94E27" w:rsidRDefault="00D94E27" w:rsidP="00D94E27">
            <w:pPr>
              <w:tabs>
                <w:tab w:val="left" w:pos="10101"/>
              </w:tabs>
              <w:ind w:right="243"/>
              <w:rPr>
                <w:sz w:val="22"/>
                <w:szCs w:val="22"/>
              </w:rPr>
            </w:pPr>
            <w:r>
              <w:rPr>
                <w:kern w:val="0"/>
                <w:sz w:val="22"/>
                <w:szCs w:val="22"/>
              </w:rPr>
              <w:t xml:space="preserve">       </w:t>
            </w:r>
            <w:r w:rsidRPr="00C6160C">
              <w:rPr>
                <w:kern w:val="0"/>
                <w:sz w:val="22"/>
                <w:szCs w:val="22"/>
              </w:rPr>
              <w:t>on ethical issues; and making ethically determined judgments.”</w:t>
            </w:r>
          </w:p>
        </w:tc>
      </w:tr>
      <w:tr w:rsidR="00D94E27" w14:paraId="517F74CE" w14:textId="77777777" w:rsidTr="00D94E27">
        <w:trPr>
          <w:trHeight w:val="30"/>
        </w:trPr>
        <w:tc>
          <w:tcPr>
            <w:tcW w:w="10560" w:type="dxa"/>
            <w:tcMar>
              <w:top w:w="115" w:type="dxa"/>
              <w:left w:w="115" w:type="dxa"/>
              <w:bottom w:w="115" w:type="dxa"/>
              <w:right w:w="115" w:type="dxa"/>
            </w:tcMar>
          </w:tcPr>
          <w:p w14:paraId="6856CC98" w14:textId="51058488" w:rsidR="00D94E27" w:rsidRPr="00C6160C" w:rsidRDefault="00B538CF" w:rsidP="006D2493">
            <w:pPr>
              <w:pStyle w:val="NormalWeb"/>
              <w:spacing w:before="0" w:beforeAutospacing="0" w:after="0" w:afterAutospacing="0"/>
              <w:ind w:left="360" w:hanging="360"/>
              <w:rPr>
                <w:sz w:val="22"/>
                <w:szCs w:val="22"/>
              </w:rPr>
            </w:pPr>
            <w:r>
              <w:rPr>
                <w:color w:val="000000"/>
                <w:sz w:val="22"/>
                <w:szCs w:val="22"/>
              </w:rPr>
              <w:t>2</w:t>
            </w:r>
            <w:r w:rsidR="00D94E27" w:rsidRPr="00C6160C">
              <w:rPr>
                <w:color w:val="000000"/>
                <w:sz w:val="22"/>
                <w:szCs w:val="22"/>
              </w:rPr>
              <w:t>.  </w:t>
            </w:r>
            <w:r w:rsidR="00D94E27">
              <w:rPr>
                <w:color w:val="000000"/>
                <w:sz w:val="22"/>
                <w:szCs w:val="22"/>
              </w:rPr>
              <w:t xml:space="preserve"> Identify</w:t>
            </w:r>
            <w:r w:rsidR="00D94E27" w:rsidRPr="00C6160C">
              <w:rPr>
                <w:color w:val="000000"/>
                <w:sz w:val="22"/>
                <w:szCs w:val="22"/>
              </w:rPr>
              <w:t xml:space="preserve"> the ethical decision-making framework(s)</w:t>
            </w:r>
            <w:r w:rsidR="00D94E27">
              <w:rPr>
                <w:color w:val="000000"/>
                <w:sz w:val="22"/>
                <w:szCs w:val="22"/>
              </w:rPr>
              <w:t xml:space="preserve"> or professional code of ethics</w:t>
            </w:r>
            <w:r w:rsidR="00D94E27" w:rsidRPr="00C6160C">
              <w:rPr>
                <w:color w:val="000000"/>
                <w:sz w:val="22"/>
                <w:szCs w:val="22"/>
              </w:rPr>
              <w:t xml:space="preserve"> that students will learn in order to analyze and deliberate upon </w:t>
            </w:r>
            <w:r w:rsidR="00D94E27">
              <w:rPr>
                <w:color w:val="000000"/>
                <w:sz w:val="22"/>
                <w:szCs w:val="22"/>
              </w:rPr>
              <w:t>the</w:t>
            </w:r>
            <w:r w:rsidR="00D94E27" w:rsidRPr="00C6160C">
              <w:rPr>
                <w:color w:val="000000"/>
                <w:sz w:val="22"/>
                <w:szCs w:val="22"/>
              </w:rPr>
              <w:t xml:space="preserve"> ethical issues</w:t>
            </w:r>
            <w:r w:rsidR="00D94E27">
              <w:rPr>
                <w:color w:val="000000"/>
                <w:sz w:val="22"/>
                <w:szCs w:val="22"/>
              </w:rPr>
              <w:t xml:space="preserve"> presented in the course</w:t>
            </w:r>
            <w:r w:rsidR="00D94E27" w:rsidRPr="00C6160C">
              <w:rPr>
                <w:color w:val="000000"/>
                <w:sz w:val="22"/>
                <w:szCs w:val="22"/>
              </w:rPr>
              <w:t xml:space="preserve">. </w:t>
            </w:r>
            <w:r w:rsidR="00D94E27">
              <w:rPr>
                <w:color w:val="000000"/>
                <w:sz w:val="22"/>
                <w:szCs w:val="22"/>
              </w:rPr>
              <w:t xml:space="preserve">Provide a citation or link to the framework or professional code that will be used for this course. </w:t>
            </w:r>
            <w:r w:rsidR="00D94E27" w:rsidRPr="005B08F9">
              <w:rPr>
                <w:i/>
                <w:color w:val="000000"/>
                <w:sz w:val="22"/>
                <w:szCs w:val="22"/>
              </w:rPr>
              <w:t>For examples of frameworks, see the website of the Markkula Center for Applied Ethics</w:t>
            </w:r>
            <w:r w:rsidR="00D94E27">
              <w:rPr>
                <w:i/>
                <w:color w:val="000000"/>
                <w:sz w:val="22"/>
                <w:szCs w:val="22"/>
              </w:rPr>
              <w:t xml:space="preserve"> (</w:t>
            </w:r>
            <w:hyperlink r:id="rId15" w:history="1">
              <w:r w:rsidR="00E25368" w:rsidRPr="00E25368">
                <w:rPr>
                  <w:rStyle w:val="Hyperlink"/>
                  <w:i/>
                  <w:sz w:val="22"/>
                  <w:szCs w:val="22"/>
                </w:rPr>
                <w:t>https://www.scu.edu/ethics/ethics-resources/ethical-decision-making/</w:t>
              </w:r>
            </w:hyperlink>
            <w:r w:rsidR="00D94E27" w:rsidRPr="00E25368">
              <w:rPr>
                <w:rStyle w:val="Hyperlink"/>
                <w:i/>
                <w:color w:val="000000" w:themeColor="text1"/>
                <w:sz w:val="22"/>
                <w:szCs w:val="22"/>
                <w:u w:val="none"/>
              </w:rPr>
              <w:t>).</w:t>
            </w:r>
          </w:p>
          <w:p w14:paraId="64F3DDF4" w14:textId="77777777" w:rsidR="00D94E27" w:rsidRDefault="00D94E27" w:rsidP="00D94E27">
            <w:pPr>
              <w:pStyle w:val="NormalWeb"/>
              <w:spacing w:before="0" w:beforeAutospacing="0" w:after="0" w:afterAutospacing="0"/>
              <w:rPr>
                <w:color w:val="000000"/>
                <w:sz w:val="22"/>
                <w:szCs w:val="22"/>
              </w:rPr>
            </w:pPr>
          </w:p>
          <w:p w14:paraId="7A96B859" w14:textId="77777777" w:rsidR="00D94E27" w:rsidRDefault="00D94E27" w:rsidP="00D94E27">
            <w:pPr>
              <w:pStyle w:val="NormalWeb"/>
              <w:spacing w:before="0" w:beforeAutospacing="0" w:after="0" w:afterAutospacing="0"/>
              <w:rPr>
                <w:color w:val="000000"/>
                <w:sz w:val="22"/>
                <w:szCs w:val="22"/>
              </w:rPr>
            </w:pPr>
          </w:p>
          <w:p w14:paraId="032B1EF4" w14:textId="77777777" w:rsidR="00D94E27" w:rsidRDefault="00D94E27" w:rsidP="00D94E27">
            <w:pPr>
              <w:pStyle w:val="NormalWeb"/>
              <w:spacing w:before="0" w:beforeAutospacing="0" w:after="0" w:afterAutospacing="0"/>
              <w:rPr>
                <w:color w:val="000000"/>
                <w:sz w:val="22"/>
                <w:szCs w:val="22"/>
              </w:rPr>
            </w:pPr>
          </w:p>
          <w:p w14:paraId="284F2A6B" w14:textId="77777777" w:rsidR="00D94E27" w:rsidRPr="00C6160C" w:rsidRDefault="00D94E27" w:rsidP="00D94E27">
            <w:pPr>
              <w:pStyle w:val="NormalWeb"/>
              <w:spacing w:before="0" w:beforeAutospacing="0" w:after="0" w:afterAutospacing="0"/>
            </w:pPr>
          </w:p>
          <w:p w14:paraId="001B120F" w14:textId="77777777" w:rsidR="00D94E27" w:rsidRDefault="00D94E27" w:rsidP="00D94E27">
            <w:pPr>
              <w:rPr>
                <w:sz w:val="22"/>
                <w:szCs w:val="22"/>
              </w:rPr>
            </w:pPr>
          </w:p>
          <w:p w14:paraId="299082FF" w14:textId="77777777" w:rsidR="00D94E27" w:rsidRDefault="00D94E27" w:rsidP="00D94E27">
            <w:pPr>
              <w:rPr>
                <w:sz w:val="22"/>
                <w:szCs w:val="22"/>
              </w:rPr>
            </w:pPr>
          </w:p>
          <w:p w14:paraId="27FE374C" w14:textId="77777777" w:rsidR="00D94E27" w:rsidRDefault="00D94E27" w:rsidP="00D94E27">
            <w:pPr>
              <w:rPr>
                <w:sz w:val="22"/>
                <w:szCs w:val="22"/>
              </w:rPr>
            </w:pPr>
          </w:p>
          <w:p w14:paraId="5E9C2B7C" w14:textId="77777777" w:rsidR="00D94E27" w:rsidRDefault="00D94E27" w:rsidP="00D94E27">
            <w:pPr>
              <w:rPr>
                <w:sz w:val="22"/>
                <w:szCs w:val="22"/>
              </w:rPr>
            </w:pPr>
          </w:p>
          <w:p w14:paraId="283D1BD3" w14:textId="77777777" w:rsidR="00D94E27" w:rsidRDefault="00D94E27" w:rsidP="00D94E27">
            <w:pPr>
              <w:rPr>
                <w:sz w:val="22"/>
                <w:szCs w:val="22"/>
              </w:rPr>
            </w:pPr>
          </w:p>
          <w:p w14:paraId="4B613715" w14:textId="77777777" w:rsidR="00D94E27" w:rsidRDefault="00D94E27" w:rsidP="00D94E27">
            <w:pPr>
              <w:rPr>
                <w:sz w:val="22"/>
                <w:szCs w:val="22"/>
              </w:rPr>
            </w:pPr>
          </w:p>
          <w:p w14:paraId="6B8AFAC4" w14:textId="77777777" w:rsidR="00D94E27" w:rsidRDefault="00D94E27" w:rsidP="00D94E27">
            <w:pPr>
              <w:rPr>
                <w:sz w:val="22"/>
                <w:szCs w:val="22"/>
              </w:rPr>
            </w:pPr>
          </w:p>
          <w:p w14:paraId="4DC31EBF" w14:textId="77777777" w:rsidR="00D94E27" w:rsidRDefault="00D94E27" w:rsidP="00D94E27">
            <w:pPr>
              <w:rPr>
                <w:sz w:val="22"/>
                <w:szCs w:val="22"/>
              </w:rPr>
            </w:pPr>
          </w:p>
        </w:tc>
      </w:tr>
      <w:tr w:rsidR="00D94E27" w14:paraId="546E6C97" w14:textId="77777777" w:rsidTr="00D94E27">
        <w:trPr>
          <w:trHeight w:val="4330"/>
        </w:trPr>
        <w:tc>
          <w:tcPr>
            <w:tcW w:w="10560" w:type="dxa"/>
            <w:tcMar>
              <w:top w:w="115" w:type="dxa"/>
              <w:left w:w="115" w:type="dxa"/>
              <w:bottom w:w="115" w:type="dxa"/>
              <w:right w:w="115" w:type="dxa"/>
            </w:tcMar>
          </w:tcPr>
          <w:p w14:paraId="21B0E080" w14:textId="10EE16E7" w:rsidR="00D94E27" w:rsidRDefault="00B538CF" w:rsidP="00D94E27">
            <w:pPr>
              <w:pStyle w:val="NormalWeb"/>
              <w:spacing w:before="0" w:beforeAutospacing="0" w:after="0" w:afterAutospacing="0"/>
              <w:rPr>
                <w:color w:val="000000"/>
                <w:sz w:val="22"/>
                <w:szCs w:val="22"/>
              </w:rPr>
            </w:pPr>
            <w:r>
              <w:rPr>
                <w:sz w:val="22"/>
                <w:szCs w:val="22"/>
                <w:shd w:val="clear" w:color="auto" w:fill="FFFFFF"/>
              </w:rPr>
              <w:t>3</w:t>
            </w:r>
            <w:r w:rsidR="00D94E27" w:rsidRPr="00C6160C">
              <w:rPr>
                <w:sz w:val="22"/>
                <w:szCs w:val="22"/>
                <w:shd w:val="clear" w:color="auto" w:fill="FFFFFF"/>
              </w:rPr>
              <w:t>.   </w:t>
            </w:r>
            <w:r w:rsidR="00D94E27" w:rsidRPr="00C6160C">
              <w:rPr>
                <w:color w:val="000000"/>
                <w:sz w:val="22"/>
                <w:szCs w:val="22"/>
              </w:rPr>
              <w:t>Provide a list of the</w:t>
            </w:r>
            <w:r w:rsidR="00D94E27">
              <w:rPr>
                <w:color w:val="000000"/>
                <w:sz w:val="22"/>
                <w:szCs w:val="22"/>
              </w:rPr>
              <w:t xml:space="preserve"> discipline-</w:t>
            </w:r>
            <w:r w:rsidR="00D94E27" w:rsidRPr="00C6160C">
              <w:rPr>
                <w:color w:val="000000"/>
                <w:sz w:val="22"/>
                <w:szCs w:val="22"/>
              </w:rPr>
              <w:t xml:space="preserve">specific </w:t>
            </w:r>
            <w:r w:rsidR="00D94E27" w:rsidRPr="00C6160C">
              <w:rPr>
                <w:color w:val="000000"/>
                <w:sz w:val="22"/>
                <w:szCs w:val="22"/>
                <w:shd w:val="clear" w:color="auto" w:fill="FFFFFF"/>
              </w:rPr>
              <w:t>contemporary</w:t>
            </w:r>
            <w:r w:rsidR="00D94E27" w:rsidRPr="00C6160C">
              <w:rPr>
                <w:color w:val="000000"/>
                <w:sz w:val="22"/>
                <w:szCs w:val="22"/>
              </w:rPr>
              <w:t xml:space="preserve"> ethical issues </w:t>
            </w:r>
            <w:r w:rsidR="00D94E27">
              <w:rPr>
                <w:color w:val="000000"/>
                <w:sz w:val="22"/>
                <w:szCs w:val="22"/>
              </w:rPr>
              <w:t xml:space="preserve">– including events, movements, and case </w:t>
            </w:r>
          </w:p>
          <w:p w14:paraId="5AB7A221" w14:textId="6795D803" w:rsidR="00D94E27" w:rsidRDefault="00D94E27" w:rsidP="00441C55">
            <w:pPr>
              <w:pStyle w:val="NormalWeb"/>
              <w:spacing w:before="0" w:beforeAutospacing="0" w:after="0" w:afterAutospacing="0"/>
              <w:ind w:left="345" w:hanging="345"/>
              <w:rPr>
                <w:color w:val="000000"/>
                <w:sz w:val="22"/>
                <w:szCs w:val="22"/>
              </w:rPr>
            </w:pPr>
            <w:r>
              <w:rPr>
                <w:color w:val="000000"/>
                <w:sz w:val="22"/>
                <w:szCs w:val="22"/>
              </w:rPr>
              <w:t xml:space="preserve">      studies – </w:t>
            </w:r>
            <w:r w:rsidRPr="00C6160C">
              <w:rPr>
                <w:color w:val="000000"/>
                <w:sz w:val="22"/>
                <w:szCs w:val="22"/>
              </w:rPr>
              <w:t>that will be studied</w:t>
            </w:r>
            <w:r>
              <w:rPr>
                <w:color w:val="000000"/>
                <w:sz w:val="22"/>
                <w:szCs w:val="22"/>
              </w:rPr>
              <w:t xml:space="preserve"> (</w:t>
            </w:r>
            <w:r w:rsidR="00441C55">
              <w:rPr>
                <w:color w:val="000000"/>
                <w:sz w:val="22"/>
                <w:szCs w:val="22"/>
              </w:rPr>
              <w:t>E</w:t>
            </w:r>
            <w:r>
              <w:rPr>
                <w:color w:val="000000"/>
                <w:sz w:val="22"/>
                <w:szCs w:val="22"/>
              </w:rPr>
              <w:t>LO1)</w:t>
            </w:r>
            <w:r w:rsidRPr="00C6160C">
              <w:rPr>
                <w:color w:val="000000"/>
                <w:sz w:val="22"/>
                <w:szCs w:val="22"/>
              </w:rPr>
              <w:t>.</w:t>
            </w:r>
            <w:r>
              <w:rPr>
                <w:color w:val="000000"/>
                <w:sz w:val="22"/>
                <w:szCs w:val="22"/>
              </w:rPr>
              <w:t xml:space="preserve"> For courses studying historical content, explai</w:t>
            </w:r>
            <w:r w:rsidR="00441C55">
              <w:rPr>
                <w:color w:val="000000"/>
                <w:sz w:val="22"/>
                <w:szCs w:val="22"/>
              </w:rPr>
              <w:t xml:space="preserve">n the contemporary relevance </w:t>
            </w:r>
            <w:r>
              <w:rPr>
                <w:color w:val="000000"/>
                <w:sz w:val="22"/>
                <w:szCs w:val="22"/>
              </w:rPr>
              <w:t xml:space="preserve">of the historical ethical issues. </w:t>
            </w:r>
          </w:p>
          <w:p w14:paraId="51D3AD52" w14:textId="77777777" w:rsidR="00D94E27" w:rsidRDefault="00D94E27" w:rsidP="00D94E27">
            <w:pPr>
              <w:ind w:left="360" w:hanging="360"/>
              <w:rPr>
                <w:sz w:val="22"/>
                <w:szCs w:val="22"/>
              </w:rPr>
            </w:pPr>
          </w:p>
          <w:p w14:paraId="40ACFAC1" w14:textId="77777777" w:rsidR="00D94E27" w:rsidRDefault="00D94E27" w:rsidP="00D94E27">
            <w:pPr>
              <w:ind w:left="360" w:hanging="360"/>
              <w:rPr>
                <w:sz w:val="22"/>
                <w:szCs w:val="22"/>
              </w:rPr>
            </w:pPr>
          </w:p>
          <w:p w14:paraId="471CA165" w14:textId="77777777" w:rsidR="00D94E27" w:rsidRDefault="00D94E27" w:rsidP="00D94E27">
            <w:pPr>
              <w:ind w:left="360" w:hanging="360"/>
              <w:rPr>
                <w:sz w:val="22"/>
                <w:szCs w:val="22"/>
              </w:rPr>
            </w:pPr>
          </w:p>
          <w:p w14:paraId="30686D05" w14:textId="77777777" w:rsidR="00D94E27" w:rsidRDefault="00D94E27" w:rsidP="00D94E27">
            <w:pPr>
              <w:ind w:left="360" w:hanging="360"/>
              <w:rPr>
                <w:sz w:val="22"/>
                <w:szCs w:val="22"/>
              </w:rPr>
            </w:pPr>
          </w:p>
          <w:p w14:paraId="312B1DAD" w14:textId="77777777" w:rsidR="00D94E27" w:rsidRDefault="00D94E27" w:rsidP="00D94E27">
            <w:pPr>
              <w:ind w:left="360" w:hanging="360"/>
              <w:rPr>
                <w:sz w:val="22"/>
                <w:szCs w:val="22"/>
              </w:rPr>
            </w:pPr>
          </w:p>
          <w:p w14:paraId="5E1E4CEA" w14:textId="77777777" w:rsidR="00D94E27" w:rsidRDefault="00D94E27" w:rsidP="00D94E27">
            <w:pPr>
              <w:ind w:left="360" w:hanging="360"/>
              <w:rPr>
                <w:sz w:val="22"/>
                <w:szCs w:val="22"/>
              </w:rPr>
            </w:pPr>
          </w:p>
          <w:p w14:paraId="4B798965" w14:textId="77777777" w:rsidR="00D94E27" w:rsidRDefault="00D94E27" w:rsidP="00D94E27">
            <w:pPr>
              <w:ind w:left="360" w:hanging="360"/>
              <w:rPr>
                <w:sz w:val="22"/>
                <w:szCs w:val="22"/>
              </w:rPr>
            </w:pPr>
          </w:p>
          <w:p w14:paraId="1098C01C" w14:textId="77777777" w:rsidR="00D94E27" w:rsidRDefault="00D94E27" w:rsidP="00D94E27">
            <w:pPr>
              <w:ind w:left="360" w:hanging="360"/>
              <w:rPr>
                <w:sz w:val="22"/>
                <w:szCs w:val="22"/>
              </w:rPr>
            </w:pPr>
          </w:p>
          <w:p w14:paraId="4F0EB289" w14:textId="77777777" w:rsidR="00D94E27" w:rsidRDefault="00D94E27" w:rsidP="00D94E27">
            <w:pPr>
              <w:ind w:left="360" w:hanging="360"/>
              <w:rPr>
                <w:sz w:val="22"/>
                <w:szCs w:val="22"/>
              </w:rPr>
            </w:pPr>
          </w:p>
          <w:p w14:paraId="01E40CBD" w14:textId="77777777" w:rsidR="00D94E27" w:rsidRDefault="00D94E27" w:rsidP="00D94E27">
            <w:pPr>
              <w:ind w:left="360" w:hanging="360"/>
              <w:rPr>
                <w:sz w:val="22"/>
                <w:szCs w:val="22"/>
              </w:rPr>
            </w:pPr>
          </w:p>
          <w:p w14:paraId="24C94F68" w14:textId="77777777" w:rsidR="00D94E27" w:rsidRDefault="00D94E27" w:rsidP="00D94E27">
            <w:pPr>
              <w:ind w:left="360" w:hanging="360"/>
              <w:rPr>
                <w:sz w:val="22"/>
                <w:szCs w:val="22"/>
              </w:rPr>
            </w:pPr>
          </w:p>
          <w:p w14:paraId="59F80AB8" w14:textId="77777777" w:rsidR="00D94E27" w:rsidRDefault="00D94E27" w:rsidP="00D94E27">
            <w:pPr>
              <w:ind w:left="360" w:hanging="360"/>
              <w:rPr>
                <w:sz w:val="22"/>
                <w:szCs w:val="22"/>
              </w:rPr>
            </w:pPr>
          </w:p>
          <w:p w14:paraId="1BC01FB2" w14:textId="77777777" w:rsidR="00D94E27" w:rsidRDefault="00D94E27" w:rsidP="00D94E27">
            <w:pPr>
              <w:ind w:left="360" w:hanging="360"/>
              <w:rPr>
                <w:sz w:val="22"/>
                <w:szCs w:val="22"/>
              </w:rPr>
            </w:pPr>
          </w:p>
          <w:p w14:paraId="348CA3E4" w14:textId="77777777" w:rsidR="00D94E27" w:rsidRDefault="00D94E27" w:rsidP="00D94E27">
            <w:pPr>
              <w:ind w:left="360" w:hanging="360"/>
              <w:rPr>
                <w:sz w:val="22"/>
                <w:szCs w:val="22"/>
              </w:rPr>
            </w:pPr>
          </w:p>
          <w:p w14:paraId="12782C76" w14:textId="77777777" w:rsidR="00D94E27" w:rsidRDefault="00D94E27" w:rsidP="00D94E27">
            <w:pPr>
              <w:ind w:left="360" w:hanging="360"/>
              <w:rPr>
                <w:sz w:val="22"/>
                <w:szCs w:val="22"/>
              </w:rPr>
            </w:pPr>
          </w:p>
          <w:p w14:paraId="274E5B0C" w14:textId="77777777" w:rsidR="00D94E27" w:rsidRDefault="00D94E27" w:rsidP="00D94E27">
            <w:pPr>
              <w:ind w:left="360" w:hanging="360"/>
              <w:rPr>
                <w:sz w:val="22"/>
                <w:szCs w:val="22"/>
              </w:rPr>
            </w:pPr>
          </w:p>
          <w:p w14:paraId="0407AD56" w14:textId="77777777" w:rsidR="00D94E27" w:rsidRDefault="00D94E27" w:rsidP="00D94E27">
            <w:pPr>
              <w:ind w:left="360" w:hanging="360"/>
              <w:rPr>
                <w:sz w:val="22"/>
                <w:szCs w:val="22"/>
              </w:rPr>
            </w:pPr>
          </w:p>
          <w:p w14:paraId="359164C8" w14:textId="77777777" w:rsidR="00D94E27" w:rsidRDefault="00D94E27" w:rsidP="00D94E27">
            <w:pPr>
              <w:ind w:left="360" w:hanging="360"/>
              <w:rPr>
                <w:sz w:val="22"/>
                <w:szCs w:val="22"/>
              </w:rPr>
            </w:pPr>
          </w:p>
          <w:p w14:paraId="25D40A66" w14:textId="77777777" w:rsidR="00D94E27" w:rsidRDefault="00D94E27" w:rsidP="00D94E27">
            <w:pPr>
              <w:ind w:left="360" w:hanging="360"/>
              <w:rPr>
                <w:sz w:val="22"/>
                <w:szCs w:val="22"/>
              </w:rPr>
            </w:pPr>
          </w:p>
          <w:p w14:paraId="529FB84E" w14:textId="77777777" w:rsidR="00D94E27" w:rsidRPr="00C6160C" w:rsidRDefault="00D94E27" w:rsidP="00D94E27">
            <w:pPr>
              <w:ind w:left="360" w:hanging="360"/>
              <w:rPr>
                <w:sz w:val="22"/>
                <w:szCs w:val="22"/>
              </w:rPr>
            </w:pPr>
          </w:p>
        </w:tc>
      </w:tr>
      <w:tr w:rsidR="00D94E27" w14:paraId="7D46C548" w14:textId="77777777" w:rsidTr="00D94E27">
        <w:trPr>
          <w:trHeight w:val="4438"/>
        </w:trPr>
        <w:tc>
          <w:tcPr>
            <w:tcW w:w="10560" w:type="dxa"/>
            <w:tcMar>
              <w:top w:w="115" w:type="dxa"/>
              <w:left w:w="115" w:type="dxa"/>
              <w:bottom w:w="115" w:type="dxa"/>
              <w:right w:w="115" w:type="dxa"/>
            </w:tcMar>
          </w:tcPr>
          <w:p w14:paraId="2B48B80B" w14:textId="69A6657B" w:rsidR="00D94E27" w:rsidRPr="00AC10BF" w:rsidRDefault="00B538CF" w:rsidP="00EF7BA8">
            <w:pPr>
              <w:pStyle w:val="NormalWeb"/>
              <w:spacing w:before="0" w:beforeAutospacing="0" w:after="0" w:afterAutospacing="0"/>
              <w:ind w:left="360" w:hanging="360"/>
              <w:textAlignment w:val="baseline"/>
              <w:rPr>
                <w:rFonts w:ascii="Lucida Sans" w:hAnsi="Lucida Sans"/>
                <w:color w:val="000000"/>
                <w:sz w:val="22"/>
                <w:szCs w:val="22"/>
              </w:rPr>
            </w:pPr>
            <w:r>
              <w:rPr>
                <w:sz w:val="22"/>
                <w:szCs w:val="22"/>
                <w:shd w:val="clear" w:color="auto" w:fill="FFFFFF"/>
              </w:rPr>
              <w:lastRenderedPageBreak/>
              <w:t>4.</w:t>
            </w:r>
            <w:r>
              <w:rPr>
                <w:sz w:val="22"/>
                <w:szCs w:val="22"/>
                <w:shd w:val="clear" w:color="auto" w:fill="FFFFFF"/>
              </w:rPr>
              <w:tab/>
            </w:r>
            <w:r w:rsidR="00D94E27" w:rsidRPr="00AC10BF">
              <w:rPr>
                <w:sz w:val="22"/>
                <w:szCs w:val="22"/>
                <w:shd w:val="clear" w:color="auto" w:fill="FFFFFF"/>
              </w:rPr>
              <w:t>Descr</w:t>
            </w:r>
            <w:r w:rsidR="00D94E27">
              <w:rPr>
                <w:sz w:val="22"/>
                <w:szCs w:val="22"/>
                <w:shd w:val="clear" w:color="auto" w:fill="FFFFFF"/>
              </w:rPr>
              <w:t xml:space="preserve">ibe </w:t>
            </w:r>
            <w:r w:rsidR="00D94E27" w:rsidRPr="00AC10BF">
              <w:rPr>
                <w:sz w:val="22"/>
                <w:szCs w:val="22"/>
                <w:shd w:val="clear" w:color="auto" w:fill="FFFFFF"/>
              </w:rPr>
              <w:t>assignments and class discussions designed to help students</w:t>
            </w:r>
            <w:r w:rsidR="00D94E27">
              <w:rPr>
                <w:sz w:val="22"/>
                <w:szCs w:val="22"/>
                <w:shd w:val="clear" w:color="auto" w:fill="FFFFFF"/>
              </w:rPr>
              <w:t>: a)</w:t>
            </w:r>
            <w:r w:rsidR="00D94E27" w:rsidRPr="00AC10BF">
              <w:rPr>
                <w:sz w:val="22"/>
                <w:szCs w:val="22"/>
                <w:shd w:val="clear" w:color="auto" w:fill="FFFFFF"/>
              </w:rPr>
              <w:t xml:space="preserve"> </w:t>
            </w:r>
            <w:r w:rsidR="00D94E27" w:rsidRPr="00AC10BF">
              <w:rPr>
                <w:color w:val="000000"/>
                <w:sz w:val="22"/>
                <w:szCs w:val="22"/>
              </w:rPr>
              <w:t>achieve c</w:t>
            </w:r>
            <w:r w:rsidR="00D94E27">
              <w:rPr>
                <w:color w:val="000000"/>
                <w:sz w:val="22"/>
                <w:szCs w:val="22"/>
              </w:rPr>
              <w:t>ompetencies deliberating</w:t>
            </w:r>
            <w:r w:rsidR="00D94E27" w:rsidRPr="00AC10BF">
              <w:rPr>
                <w:color w:val="000000"/>
                <w:sz w:val="22"/>
                <w:szCs w:val="22"/>
              </w:rPr>
              <w:t xml:space="preserve"> </w:t>
            </w:r>
            <w:r w:rsidR="00D94E27">
              <w:rPr>
                <w:color w:val="000000"/>
                <w:sz w:val="22"/>
                <w:szCs w:val="22"/>
              </w:rPr>
              <w:t xml:space="preserve">on </w:t>
            </w:r>
            <w:r w:rsidR="00D94E27" w:rsidRPr="00AC10BF">
              <w:rPr>
                <w:color w:val="000000"/>
                <w:sz w:val="22"/>
                <w:szCs w:val="22"/>
              </w:rPr>
              <w:t>ethic</w:t>
            </w:r>
            <w:r w:rsidR="00D94E27">
              <w:rPr>
                <w:color w:val="000000"/>
                <w:sz w:val="22"/>
                <w:szCs w:val="22"/>
              </w:rPr>
              <w:t>al issues using the course-assigned</w:t>
            </w:r>
            <w:r w:rsidR="00D94E27" w:rsidRPr="00AC10BF">
              <w:rPr>
                <w:color w:val="000000"/>
                <w:sz w:val="22"/>
                <w:szCs w:val="22"/>
              </w:rPr>
              <w:t xml:space="preserve"> framework</w:t>
            </w:r>
            <w:r w:rsidR="00D94E27">
              <w:rPr>
                <w:color w:val="000000"/>
                <w:sz w:val="22"/>
                <w:szCs w:val="22"/>
              </w:rPr>
              <w:t>(s)</w:t>
            </w:r>
            <w:r w:rsidR="00D94E27" w:rsidRPr="00AC10BF">
              <w:rPr>
                <w:color w:val="000000"/>
                <w:sz w:val="22"/>
                <w:szCs w:val="22"/>
              </w:rPr>
              <w:t xml:space="preserve"> (</w:t>
            </w:r>
            <w:r w:rsidR="00441C55">
              <w:rPr>
                <w:color w:val="000000"/>
                <w:sz w:val="22"/>
                <w:szCs w:val="22"/>
              </w:rPr>
              <w:t>E</w:t>
            </w:r>
            <w:r w:rsidR="00D94E27" w:rsidRPr="00AC10BF">
              <w:rPr>
                <w:color w:val="000000"/>
                <w:sz w:val="22"/>
                <w:szCs w:val="22"/>
              </w:rPr>
              <w:t>LO2</w:t>
            </w:r>
            <w:r w:rsidR="00D94E27">
              <w:rPr>
                <w:color w:val="000000"/>
                <w:sz w:val="22"/>
                <w:szCs w:val="22"/>
              </w:rPr>
              <w:t>); b) express</w:t>
            </w:r>
            <w:r w:rsidR="00D94E27" w:rsidRPr="00AC10BF">
              <w:rPr>
                <w:color w:val="000000"/>
                <w:sz w:val="22"/>
                <w:szCs w:val="22"/>
              </w:rPr>
              <w:t xml:space="preserve"> an ethical judgment that informs thinking, behavior, and/or actions (</w:t>
            </w:r>
            <w:r w:rsidR="00441C55">
              <w:rPr>
                <w:color w:val="000000"/>
                <w:sz w:val="22"/>
                <w:szCs w:val="22"/>
              </w:rPr>
              <w:t>E</w:t>
            </w:r>
            <w:r w:rsidR="00D94E27" w:rsidRPr="00AC10BF">
              <w:rPr>
                <w:color w:val="000000"/>
                <w:sz w:val="22"/>
                <w:szCs w:val="22"/>
              </w:rPr>
              <w:t>LO3</w:t>
            </w:r>
            <w:r w:rsidR="00D94E27">
              <w:rPr>
                <w:color w:val="000000"/>
                <w:sz w:val="22"/>
                <w:szCs w:val="22"/>
              </w:rPr>
              <w:t>); and c) evaluate</w:t>
            </w:r>
            <w:r w:rsidR="00D94E27" w:rsidRPr="00AC10BF">
              <w:rPr>
                <w:color w:val="000000"/>
                <w:sz w:val="22"/>
                <w:szCs w:val="22"/>
              </w:rPr>
              <w:t xml:space="preserve"> ethical self-identity</w:t>
            </w:r>
            <w:r w:rsidR="00D94E27">
              <w:rPr>
                <w:color w:val="000000"/>
                <w:sz w:val="22"/>
                <w:szCs w:val="22"/>
              </w:rPr>
              <w:t xml:space="preserve"> using ethical tools and reasoning practices</w:t>
            </w:r>
            <w:r w:rsidR="00D94E27" w:rsidRPr="00AC10BF">
              <w:rPr>
                <w:color w:val="000000"/>
                <w:sz w:val="22"/>
                <w:szCs w:val="22"/>
              </w:rPr>
              <w:t xml:space="preserve"> (</w:t>
            </w:r>
            <w:r w:rsidR="00441C55">
              <w:rPr>
                <w:color w:val="000000"/>
                <w:sz w:val="22"/>
                <w:szCs w:val="22"/>
              </w:rPr>
              <w:t>E</w:t>
            </w:r>
            <w:r w:rsidR="00D94E27" w:rsidRPr="00AC10BF">
              <w:rPr>
                <w:color w:val="000000"/>
                <w:sz w:val="22"/>
                <w:szCs w:val="22"/>
              </w:rPr>
              <w:t xml:space="preserve">LO4). </w:t>
            </w:r>
            <w:r w:rsidR="00D94E27" w:rsidRPr="00AC10BF">
              <w:rPr>
                <w:color w:val="000000"/>
                <w:sz w:val="22"/>
                <w:szCs w:val="22"/>
              </w:rPr>
              <w:br/>
            </w:r>
          </w:p>
          <w:p w14:paraId="1FC95A03"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0A8EDAAB"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256780BA"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0EC238AA"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4C04841C"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644D0268"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7962409F"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495602BB"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03B39A3A"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1C3051D4"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04BFF2AF"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52CDCDAF"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3C588F90" w14:textId="77777777" w:rsidR="00D94E27" w:rsidRDefault="00D94E27" w:rsidP="00EF7BA8">
            <w:pPr>
              <w:pStyle w:val="NormalWeb"/>
              <w:spacing w:before="0" w:beforeAutospacing="0" w:after="0" w:afterAutospacing="0"/>
              <w:ind w:left="288"/>
              <w:textAlignment w:val="baseline"/>
              <w:rPr>
                <w:rFonts w:ascii="Lucida Sans" w:hAnsi="Lucida Sans"/>
                <w:color w:val="000000"/>
                <w:sz w:val="20"/>
                <w:szCs w:val="20"/>
              </w:rPr>
            </w:pPr>
            <w:r>
              <w:rPr>
                <w:rFonts w:ascii="Lucida Sans" w:hAnsi="Lucida Sans"/>
                <w:color w:val="000000"/>
                <w:sz w:val="20"/>
                <w:szCs w:val="20"/>
              </w:rPr>
              <w:br/>
            </w:r>
            <w:r>
              <w:rPr>
                <w:rFonts w:ascii="Lucida Sans" w:hAnsi="Lucida Sans"/>
                <w:color w:val="000000"/>
                <w:sz w:val="20"/>
                <w:szCs w:val="20"/>
              </w:rPr>
              <w:br/>
            </w:r>
            <w:r>
              <w:rPr>
                <w:rFonts w:ascii="Lucida Sans" w:hAnsi="Lucida Sans"/>
                <w:color w:val="000000"/>
                <w:sz w:val="20"/>
                <w:szCs w:val="20"/>
              </w:rPr>
              <w:br/>
            </w:r>
            <w:r w:rsidRPr="001E7F04">
              <w:rPr>
                <w:rFonts w:ascii="Lucida Sans" w:hAnsi="Lucida Sans"/>
                <w:color w:val="000000"/>
                <w:sz w:val="20"/>
                <w:szCs w:val="20"/>
              </w:rPr>
              <w:br/>
            </w:r>
            <w:r>
              <w:rPr>
                <w:b/>
                <w:i/>
                <w:color w:val="000000"/>
                <w:sz w:val="22"/>
                <w:szCs w:val="22"/>
              </w:rPr>
              <w:t>If applicable</w:t>
            </w:r>
            <w:r w:rsidRPr="001E7F04">
              <w:rPr>
                <w:b/>
                <w:i/>
                <w:color w:val="000000"/>
                <w:sz w:val="22"/>
                <w:szCs w:val="22"/>
              </w:rPr>
              <w:t>:</w:t>
            </w:r>
            <w:r w:rsidRPr="001E7F04">
              <w:rPr>
                <w:color w:val="000000"/>
                <w:sz w:val="22"/>
                <w:szCs w:val="22"/>
              </w:rPr>
              <w:t xml:space="preserve"> For </w:t>
            </w:r>
            <w:r>
              <w:rPr>
                <w:color w:val="000000"/>
                <w:sz w:val="22"/>
                <w:szCs w:val="22"/>
              </w:rPr>
              <w:t xml:space="preserve">courses that include participation in </w:t>
            </w:r>
            <w:r w:rsidRPr="001E7F04">
              <w:rPr>
                <w:color w:val="000000"/>
                <w:sz w:val="22"/>
                <w:szCs w:val="22"/>
              </w:rPr>
              <w:t xml:space="preserve">online discussions, explain how </w:t>
            </w:r>
            <w:r>
              <w:rPr>
                <w:color w:val="000000"/>
                <w:sz w:val="22"/>
                <w:szCs w:val="22"/>
              </w:rPr>
              <w:t xml:space="preserve">ethical deliberation will be </w:t>
            </w:r>
            <w:r w:rsidRPr="001E7F04">
              <w:rPr>
                <w:color w:val="000000"/>
                <w:sz w:val="22"/>
                <w:szCs w:val="22"/>
              </w:rPr>
              <w:t>f</w:t>
            </w:r>
            <w:r>
              <w:rPr>
                <w:color w:val="000000"/>
                <w:sz w:val="22"/>
                <w:szCs w:val="22"/>
              </w:rPr>
              <w:t xml:space="preserve">acilitated in the </w:t>
            </w:r>
            <w:r w:rsidRPr="001E7F04">
              <w:rPr>
                <w:color w:val="000000"/>
                <w:sz w:val="22"/>
                <w:szCs w:val="22"/>
              </w:rPr>
              <w:t>online learning environment.</w:t>
            </w:r>
            <w:r w:rsidRPr="001E7F04">
              <w:rPr>
                <w:rFonts w:ascii="Lucida Sans" w:hAnsi="Lucida Sans"/>
                <w:color w:val="000000"/>
                <w:sz w:val="20"/>
                <w:szCs w:val="20"/>
              </w:rPr>
              <w:br/>
            </w:r>
            <w:r>
              <w:rPr>
                <w:rFonts w:ascii="Lucida Sans" w:hAnsi="Lucida Sans"/>
                <w:color w:val="000000"/>
                <w:sz w:val="20"/>
                <w:szCs w:val="20"/>
              </w:rPr>
              <w:br/>
            </w:r>
            <w:r>
              <w:rPr>
                <w:rFonts w:ascii="Lucida Sans" w:hAnsi="Lucida Sans"/>
                <w:color w:val="000000"/>
                <w:sz w:val="20"/>
                <w:szCs w:val="20"/>
              </w:rPr>
              <w:br/>
            </w:r>
            <w:r>
              <w:rPr>
                <w:rFonts w:ascii="Lucida Sans" w:hAnsi="Lucida Sans"/>
                <w:color w:val="000000"/>
                <w:sz w:val="20"/>
                <w:szCs w:val="20"/>
              </w:rPr>
              <w:br/>
            </w:r>
            <w:r>
              <w:rPr>
                <w:rFonts w:ascii="Lucida Sans" w:hAnsi="Lucida Sans"/>
                <w:color w:val="000000"/>
                <w:sz w:val="20"/>
                <w:szCs w:val="20"/>
              </w:rPr>
              <w:br/>
            </w:r>
            <w:r>
              <w:rPr>
                <w:rFonts w:ascii="Lucida Sans" w:hAnsi="Lucida Sans"/>
                <w:color w:val="000000"/>
                <w:sz w:val="20"/>
                <w:szCs w:val="20"/>
              </w:rPr>
              <w:br/>
            </w:r>
          </w:p>
          <w:p w14:paraId="2C884AC0" w14:textId="77777777" w:rsidR="00D94E27" w:rsidRDefault="00D94E27" w:rsidP="00D94E27">
            <w:pPr>
              <w:pStyle w:val="NormalWeb"/>
              <w:spacing w:before="0" w:beforeAutospacing="0" w:after="0" w:afterAutospacing="0"/>
              <w:textAlignment w:val="baseline"/>
              <w:rPr>
                <w:rFonts w:ascii="Lucida Sans" w:hAnsi="Lucida Sans"/>
                <w:color w:val="000000"/>
                <w:sz w:val="20"/>
                <w:szCs w:val="20"/>
              </w:rPr>
            </w:pPr>
          </w:p>
          <w:p w14:paraId="03A86D83" w14:textId="77777777" w:rsidR="00D94E27" w:rsidRDefault="00D94E27" w:rsidP="00D94E27">
            <w:pPr>
              <w:pStyle w:val="NormalWeb"/>
              <w:spacing w:before="0" w:beforeAutospacing="0" w:after="0" w:afterAutospacing="0"/>
              <w:ind w:left="720"/>
              <w:textAlignment w:val="baseline"/>
              <w:rPr>
                <w:rFonts w:ascii="Lucida Sans" w:hAnsi="Lucida Sans"/>
                <w:color w:val="000000"/>
                <w:sz w:val="20"/>
                <w:szCs w:val="20"/>
              </w:rPr>
            </w:pPr>
          </w:p>
          <w:p w14:paraId="6F7DF22F" w14:textId="77777777" w:rsidR="00D94E27" w:rsidRPr="000840C8" w:rsidRDefault="00D94E27" w:rsidP="00D94E27">
            <w:pPr>
              <w:pStyle w:val="NormalWeb"/>
              <w:spacing w:before="0" w:beforeAutospacing="0" w:after="0" w:afterAutospacing="0"/>
              <w:ind w:left="720"/>
              <w:textAlignment w:val="baseline"/>
              <w:rPr>
                <w:rFonts w:ascii="Lucida Sans" w:hAnsi="Lucida Sans"/>
                <w:color w:val="000000"/>
                <w:sz w:val="20"/>
                <w:szCs w:val="20"/>
              </w:rPr>
            </w:pPr>
            <w:r w:rsidRPr="001E7F04">
              <w:rPr>
                <w:rFonts w:ascii="Lucida Sans" w:hAnsi="Lucida Sans"/>
                <w:color w:val="000000"/>
                <w:sz w:val="20"/>
                <w:szCs w:val="20"/>
              </w:rPr>
              <w:br/>
            </w:r>
          </w:p>
          <w:p w14:paraId="4DC0ECBC" w14:textId="77777777" w:rsidR="00D94E27" w:rsidRDefault="00D94E27" w:rsidP="00D94E27">
            <w:pPr>
              <w:rPr>
                <w:sz w:val="22"/>
                <w:szCs w:val="22"/>
              </w:rPr>
            </w:pPr>
          </w:p>
        </w:tc>
      </w:tr>
      <w:tr w:rsidR="00D94E27" w14:paraId="603827DB" w14:textId="77777777" w:rsidTr="00D94E27">
        <w:trPr>
          <w:trHeight w:val="4960"/>
        </w:trPr>
        <w:tc>
          <w:tcPr>
            <w:tcW w:w="10560" w:type="dxa"/>
            <w:tcMar>
              <w:top w:w="115" w:type="dxa"/>
              <w:left w:w="115" w:type="dxa"/>
              <w:bottom w:w="115" w:type="dxa"/>
              <w:right w:w="115" w:type="dxa"/>
            </w:tcMar>
          </w:tcPr>
          <w:p w14:paraId="1F0B44F5" w14:textId="18F15E62" w:rsidR="00D94E27" w:rsidRDefault="00B538CF" w:rsidP="006D2493">
            <w:pPr>
              <w:widowControl/>
              <w:overflowPunct/>
              <w:autoSpaceDE/>
              <w:autoSpaceDN/>
              <w:adjustRightInd/>
              <w:ind w:left="360" w:hanging="360"/>
              <w:rPr>
                <w:sz w:val="22"/>
                <w:szCs w:val="22"/>
              </w:rPr>
            </w:pPr>
            <w:r>
              <w:rPr>
                <w:sz w:val="22"/>
                <w:szCs w:val="22"/>
              </w:rPr>
              <w:t>5</w:t>
            </w:r>
            <w:r w:rsidR="00D94E27" w:rsidRPr="00141410">
              <w:rPr>
                <w:sz w:val="22"/>
                <w:szCs w:val="22"/>
              </w:rPr>
              <w:t xml:space="preserve">.  </w:t>
            </w:r>
            <w:r w:rsidR="00D94E27">
              <w:rPr>
                <w:sz w:val="22"/>
                <w:szCs w:val="22"/>
              </w:rPr>
              <w:t xml:space="preserve"> </w:t>
            </w:r>
            <w:r w:rsidR="00D94E27" w:rsidRPr="003F7128">
              <w:rPr>
                <w:sz w:val="22"/>
                <w:szCs w:val="22"/>
              </w:rPr>
              <w:t>Explain how you will assess student</w:t>
            </w:r>
            <w:r w:rsidR="00D94E27">
              <w:rPr>
                <w:sz w:val="22"/>
                <w:szCs w:val="22"/>
              </w:rPr>
              <w:t xml:space="preserve"> competencies in relation to the</w:t>
            </w:r>
            <w:r w:rsidR="00D94E27" w:rsidRPr="003F7128">
              <w:rPr>
                <w:sz w:val="22"/>
                <w:szCs w:val="22"/>
              </w:rPr>
              <w:t xml:space="preserve"> learning objectives for </w:t>
            </w:r>
            <w:r w:rsidR="00D94E27">
              <w:rPr>
                <w:sz w:val="22"/>
                <w:szCs w:val="22"/>
              </w:rPr>
              <w:t>Contemporary E</w:t>
            </w:r>
            <w:r w:rsidR="00D94E27" w:rsidRPr="003F7128">
              <w:rPr>
                <w:sz w:val="22"/>
                <w:szCs w:val="22"/>
              </w:rPr>
              <w:t xml:space="preserve">thical </w:t>
            </w:r>
            <w:r w:rsidR="00D94E27">
              <w:rPr>
                <w:sz w:val="22"/>
                <w:szCs w:val="22"/>
              </w:rPr>
              <w:t>I</w:t>
            </w:r>
            <w:r w:rsidR="00D94E27" w:rsidRPr="003F7128">
              <w:rPr>
                <w:sz w:val="22"/>
                <w:szCs w:val="22"/>
              </w:rPr>
              <w:t>ssues</w:t>
            </w:r>
            <w:r w:rsidR="00D94E27">
              <w:rPr>
                <w:sz w:val="22"/>
                <w:szCs w:val="22"/>
              </w:rPr>
              <w:t xml:space="preserve"> Focus courses</w:t>
            </w:r>
            <w:r w:rsidR="00D94E27" w:rsidRPr="003F7128">
              <w:rPr>
                <w:sz w:val="22"/>
                <w:szCs w:val="22"/>
              </w:rPr>
              <w:t>.</w:t>
            </w:r>
          </w:p>
          <w:p w14:paraId="0E6130C4" w14:textId="77777777" w:rsidR="00D94E27" w:rsidRDefault="00D94E27" w:rsidP="00D94E27">
            <w:pPr>
              <w:widowControl/>
              <w:overflowPunct/>
              <w:autoSpaceDE/>
              <w:autoSpaceDN/>
              <w:adjustRightInd/>
              <w:rPr>
                <w:sz w:val="22"/>
                <w:szCs w:val="22"/>
              </w:rPr>
            </w:pPr>
          </w:p>
          <w:p w14:paraId="419886CD" w14:textId="77777777" w:rsidR="00D94E27" w:rsidRDefault="00D94E27" w:rsidP="00D94E27">
            <w:pPr>
              <w:widowControl/>
              <w:overflowPunct/>
              <w:autoSpaceDE/>
              <w:autoSpaceDN/>
              <w:adjustRightInd/>
              <w:rPr>
                <w:sz w:val="22"/>
                <w:szCs w:val="22"/>
              </w:rPr>
            </w:pPr>
          </w:p>
          <w:p w14:paraId="137837C6" w14:textId="77777777" w:rsidR="00D94E27" w:rsidRDefault="00D94E27" w:rsidP="00D94E27">
            <w:pPr>
              <w:widowControl/>
              <w:overflowPunct/>
              <w:autoSpaceDE/>
              <w:autoSpaceDN/>
              <w:adjustRightInd/>
              <w:rPr>
                <w:sz w:val="22"/>
                <w:szCs w:val="22"/>
              </w:rPr>
            </w:pPr>
          </w:p>
          <w:p w14:paraId="06005D7B" w14:textId="77777777" w:rsidR="00D94E27" w:rsidRDefault="00D94E27" w:rsidP="00D94E27">
            <w:pPr>
              <w:widowControl/>
              <w:overflowPunct/>
              <w:autoSpaceDE/>
              <w:autoSpaceDN/>
              <w:adjustRightInd/>
              <w:rPr>
                <w:sz w:val="22"/>
                <w:szCs w:val="22"/>
              </w:rPr>
            </w:pPr>
          </w:p>
          <w:p w14:paraId="570EF426" w14:textId="77777777" w:rsidR="00D94E27" w:rsidRDefault="00D94E27" w:rsidP="00D94E27">
            <w:pPr>
              <w:widowControl/>
              <w:overflowPunct/>
              <w:autoSpaceDE/>
              <w:autoSpaceDN/>
              <w:adjustRightInd/>
              <w:rPr>
                <w:sz w:val="22"/>
                <w:szCs w:val="22"/>
              </w:rPr>
            </w:pPr>
          </w:p>
          <w:p w14:paraId="73B9460B" w14:textId="77777777" w:rsidR="00D94E27" w:rsidRDefault="00D94E27" w:rsidP="00D94E27">
            <w:pPr>
              <w:widowControl/>
              <w:overflowPunct/>
              <w:autoSpaceDE/>
              <w:autoSpaceDN/>
              <w:adjustRightInd/>
              <w:rPr>
                <w:sz w:val="22"/>
                <w:szCs w:val="22"/>
              </w:rPr>
            </w:pPr>
          </w:p>
          <w:p w14:paraId="25C117F2" w14:textId="77777777" w:rsidR="00D94E27" w:rsidRDefault="00D94E27" w:rsidP="00D94E27">
            <w:pPr>
              <w:widowControl/>
              <w:overflowPunct/>
              <w:autoSpaceDE/>
              <w:autoSpaceDN/>
              <w:adjustRightInd/>
              <w:rPr>
                <w:sz w:val="22"/>
                <w:szCs w:val="22"/>
              </w:rPr>
            </w:pPr>
          </w:p>
          <w:p w14:paraId="7BC073CE" w14:textId="77777777" w:rsidR="00D94E27" w:rsidRDefault="00D94E27" w:rsidP="00D94E27">
            <w:pPr>
              <w:widowControl/>
              <w:overflowPunct/>
              <w:autoSpaceDE/>
              <w:autoSpaceDN/>
              <w:adjustRightInd/>
              <w:rPr>
                <w:sz w:val="22"/>
                <w:szCs w:val="22"/>
              </w:rPr>
            </w:pPr>
          </w:p>
          <w:p w14:paraId="21279E53" w14:textId="77777777" w:rsidR="00D94E27" w:rsidRDefault="00D94E27" w:rsidP="00D94E27">
            <w:pPr>
              <w:widowControl/>
              <w:overflowPunct/>
              <w:autoSpaceDE/>
              <w:autoSpaceDN/>
              <w:adjustRightInd/>
              <w:rPr>
                <w:sz w:val="22"/>
                <w:szCs w:val="22"/>
              </w:rPr>
            </w:pPr>
          </w:p>
          <w:p w14:paraId="07F18CA1" w14:textId="77777777" w:rsidR="00D94E27" w:rsidRDefault="00D94E27" w:rsidP="00D94E27">
            <w:pPr>
              <w:widowControl/>
              <w:overflowPunct/>
              <w:autoSpaceDE/>
              <w:autoSpaceDN/>
              <w:adjustRightInd/>
              <w:rPr>
                <w:sz w:val="22"/>
                <w:szCs w:val="22"/>
              </w:rPr>
            </w:pPr>
          </w:p>
          <w:p w14:paraId="58ACB1FC" w14:textId="77777777" w:rsidR="00D94E27" w:rsidRDefault="00D94E27" w:rsidP="00D94E27">
            <w:pPr>
              <w:widowControl/>
              <w:overflowPunct/>
              <w:autoSpaceDE/>
              <w:autoSpaceDN/>
              <w:adjustRightInd/>
              <w:rPr>
                <w:sz w:val="22"/>
                <w:szCs w:val="22"/>
              </w:rPr>
            </w:pPr>
          </w:p>
          <w:p w14:paraId="743504E8" w14:textId="77777777" w:rsidR="00D94E27" w:rsidRDefault="00D94E27" w:rsidP="00D94E27">
            <w:pPr>
              <w:widowControl/>
              <w:overflowPunct/>
              <w:autoSpaceDE/>
              <w:autoSpaceDN/>
              <w:adjustRightInd/>
              <w:rPr>
                <w:sz w:val="22"/>
                <w:szCs w:val="22"/>
              </w:rPr>
            </w:pPr>
          </w:p>
          <w:p w14:paraId="310A3BDB" w14:textId="77777777" w:rsidR="00D94E27" w:rsidRDefault="00D94E27" w:rsidP="00D94E27">
            <w:pPr>
              <w:widowControl/>
              <w:overflowPunct/>
              <w:autoSpaceDE/>
              <w:autoSpaceDN/>
              <w:adjustRightInd/>
              <w:rPr>
                <w:sz w:val="22"/>
                <w:szCs w:val="22"/>
              </w:rPr>
            </w:pPr>
          </w:p>
          <w:p w14:paraId="70A718E5" w14:textId="77777777" w:rsidR="00D94E27" w:rsidRDefault="00D94E27" w:rsidP="00D94E27">
            <w:pPr>
              <w:widowControl/>
              <w:overflowPunct/>
              <w:autoSpaceDE/>
              <w:autoSpaceDN/>
              <w:adjustRightInd/>
              <w:rPr>
                <w:sz w:val="22"/>
                <w:szCs w:val="22"/>
              </w:rPr>
            </w:pPr>
          </w:p>
          <w:p w14:paraId="55730F50" w14:textId="77777777" w:rsidR="00D94E27" w:rsidRDefault="00D94E27" w:rsidP="00D94E27">
            <w:pPr>
              <w:widowControl/>
              <w:overflowPunct/>
              <w:autoSpaceDE/>
              <w:autoSpaceDN/>
              <w:adjustRightInd/>
              <w:rPr>
                <w:sz w:val="22"/>
                <w:szCs w:val="22"/>
              </w:rPr>
            </w:pPr>
          </w:p>
          <w:p w14:paraId="3A1F4F4C" w14:textId="77777777" w:rsidR="00D94E27" w:rsidRDefault="00D94E27" w:rsidP="00D94E27">
            <w:pPr>
              <w:widowControl/>
              <w:overflowPunct/>
              <w:autoSpaceDE/>
              <w:autoSpaceDN/>
              <w:adjustRightInd/>
              <w:rPr>
                <w:sz w:val="22"/>
                <w:szCs w:val="22"/>
              </w:rPr>
            </w:pPr>
          </w:p>
          <w:p w14:paraId="5E31EB47" w14:textId="77777777" w:rsidR="00D94E27" w:rsidRDefault="00D94E27" w:rsidP="00D94E27">
            <w:pPr>
              <w:widowControl/>
              <w:overflowPunct/>
              <w:autoSpaceDE/>
              <w:autoSpaceDN/>
              <w:adjustRightInd/>
              <w:rPr>
                <w:sz w:val="22"/>
                <w:szCs w:val="22"/>
              </w:rPr>
            </w:pPr>
          </w:p>
          <w:p w14:paraId="3C1BE660" w14:textId="77777777" w:rsidR="00D94E27" w:rsidRDefault="00D94E27" w:rsidP="00D94E27">
            <w:pPr>
              <w:widowControl/>
              <w:overflowPunct/>
              <w:autoSpaceDE/>
              <w:autoSpaceDN/>
              <w:adjustRightInd/>
              <w:rPr>
                <w:sz w:val="22"/>
                <w:szCs w:val="22"/>
              </w:rPr>
            </w:pPr>
          </w:p>
          <w:p w14:paraId="1561B3B7" w14:textId="77777777" w:rsidR="00D94E27" w:rsidRDefault="00D94E27" w:rsidP="00D94E27">
            <w:pPr>
              <w:widowControl/>
              <w:overflowPunct/>
              <w:autoSpaceDE/>
              <w:autoSpaceDN/>
              <w:adjustRightInd/>
              <w:rPr>
                <w:sz w:val="22"/>
                <w:szCs w:val="22"/>
              </w:rPr>
            </w:pPr>
          </w:p>
        </w:tc>
      </w:tr>
      <w:tr w:rsidR="00D94E27" w14:paraId="6F37E806" w14:textId="77777777" w:rsidTr="00D94E27">
        <w:trPr>
          <w:trHeight w:val="4960"/>
        </w:trPr>
        <w:tc>
          <w:tcPr>
            <w:tcW w:w="10560" w:type="dxa"/>
            <w:tcMar>
              <w:top w:w="115" w:type="dxa"/>
              <w:left w:w="115" w:type="dxa"/>
              <w:bottom w:w="115" w:type="dxa"/>
              <w:right w:w="115" w:type="dxa"/>
            </w:tcMar>
          </w:tcPr>
          <w:p w14:paraId="655DD51F" w14:textId="7EBE8D7F" w:rsidR="00D94E27" w:rsidRPr="00680C97" w:rsidRDefault="00B538CF" w:rsidP="00D94E27">
            <w:pPr>
              <w:widowControl/>
              <w:overflowPunct/>
              <w:autoSpaceDE/>
              <w:autoSpaceDN/>
              <w:adjustRightInd/>
              <w:rPr>
                <w:color w:val="auto"/>
                <w:sz w:val="22"/>
                <w:szCs w:val="22"/>
                <w:shd w:val="clear" w:color="auto" w:fill="FFFFFF"/>
              </w:rPr>
            </w:pPr>
            <w:r>
              <w:rPr>
                <w:sz w:val="22"/>
                <w:szCs w:val="22"/>
              </w:rPr>
              <w:lastRenderedPageBreak/>
              <w:t>6</w:t>
            </w:r>
            <w:r w:rsidR="00D94E27" w:rsidRPr="00141410">
              <w:rPr>
                <w:sz w:val="22"/>
                <w:szCs w:val="22"/>
              </w:rPr>
              <w:t xml:space="preserve">.  </w:t>
            </w:r>
            <w:r w:rsidR="00D94E27">
              <w:rPr>
                <w:sz w:val="22"/>
                <w:szCs w:val="22"/>
              </w:rPr>
              <w:t xml:space="preserve"> </w:t>
            </w:r>
            <w:r w:rsidR="00D94E27" w:rsidRPr="00954C2B">
              <w:rPr>
                <w:b/>
                <w:sz w:val="22"/>
                <w:szCs w:val="22"/>
              </w:rPr>
              <w:t>FOR RENEWALS ONLY:</w:t>
            </w:r>
            <w:r w:rsidR="00D94E27" w:rsidRPr="00954C2B">
              <w:rPr>
                <w:sz w:val="22"/>
                <w:szCs w:val="22"/>
              </w:rPr>
              <w:t xml:space="preserve"> </w:t>
            </w:r>
            <w:r w:rsidR="00D94E27" w:rsidRPr="00680C97">
              <w:rPr>
                <w:color w:val="auto"/>
                <w:sz w:val="22"/>
                <w:szCs w:val="22"/>
                <w:shd w:val="clear" w:color="auto" w:fill="FFFFFF"/>
              </w:rPr>
              <w:t xml:space="preserve">Describe which teaching strategies were most effective during this approval period, </w:t>
            </w:r>
          </w:p>
          <w:p w14:paraId="5BC5FAEC" w14:textId="77777777" w:rsidR="00D94E27" w:rsidRPr="00680C97" w:rsidRDefault="00D94E27" w:rsidP="00EF7BA8">
            <w:pPr>
              <w:widowControl/>
              <w:overflowPunct/>
              <w:autoSpaceDE/>
              <w:autoSpaceDN/>
              <w:adjustRightInd/>
              <w:ind w:left="360" w:hanging="360"/>
              <w:rPr>
                <w:color w:val="auto"/>
                <w:sz w:val="22"/>
                <w:szCs w:val="22"/>
                <w:shd w:val="clear" w:color="auto" w:fill="FFFFFF"/>
              </w:rPr>
            </w:pPr>
            <w:r w:rsidRPr="00680C97">
              <w:rPr>
                <w:color w:val="auto"/>
                <w:sz w:val="22"/>
                <w:szCs w:val="22"/>
                <w:shd w:val="clear" w:color="auto" w:fill="FFFFFF"/>
              </w:rPr>
              <w:t xml:space="preserve">      what you learned from your assessment of student competencies in ethical analysis and deliberation, and any    </w:t>
            </w:r>
          </w:p>
          <w:p w14:paraId="553828D1" w14:textId="77777777" w:rsidR="00D94E27" w:rsidRPr="00680C97" w:rsidRDefault="00D94E27" w:rsidP="00D94E27">
            <w:pPr>
              <w:widowControl/>
              <w:overflowPunct/>
              <w:autoSpaceDE/>
              <w:autoSpaceDN/>
              <w:adjustRightInd/>
              <w:rPr>
                <w:color w:val="auto"/>
                <w:kern w:val="0"/>
              </w:rPr>
            </w:pPr>
            <w:r w:rsidRPr="00680C97">
              <w:rPr>
                <w:color w:val="auto"/>
                <w:sz w:val="22"/>
                <w:szCs w:val="22"/>
                <w:shd w:val="clear" w:color="auto" w:fill="FFFFFF"/>
              </w:rPr>
              <w:t xml:space="preserve">      planned improvements in teaching or assessment strategies.</w:t>
            </w:r>
          </w:p>
          <w:p w14:paraId="6682C825" w14:textId="77777777" w:rsidR="00D94E27" w:rsidRDefault="00D94E27" w:rsidP="00D94E27">
            <w:pPr>
              <w:widowControl/>
              <w:overflowPunct/>
              <w:autoSpaceDE/>
              <w:autoSpaceDN/>
              <w:adjustRightInd/>
              <w:ind w:left="360" w:hanging="360"/>
              <w:rPr>
                <w:sz w:val="22"/>
                <w:szCs w:val="22"/>
              </w:rPr>
            </w:pPr>
          </w:p>
          <w:p w14:paraId="424514B3" w14:textId="77777777" w:rsidR="00D94E27" w:rsidRPr="00141410" w:rsidRDefault="00D94E27" w:rsidP="00D94E27">
            <w:pPr>
              <w:widowControl/>
              <w:overflowPunct/>
              <w:autoSpaceDE/>
              <w:autoSpaceDN/>
              <w:adjustRightInd/>
              <w:ind w:left="360" w:hanging="360"/>
              <w:rPr>
                <w:sz w:val="22"/>
                <w:szCs w:val="22"/>
              </w:rPr>
            </w:pPr>
          </w:p>
        </w:tc>
      </w:tr>
    </w:tbl>
    <w:p w14:paraId="4ECD1595" w14:textId="77777777" w:rsidR="00D94E27" w:rsidRPr="00983E85" w:rsidRDefault="00D94E27" w:rsidP="00D94E27">
      <w:pPr>
        <w:widowControl/>
        <w:overflowPunct/>
        <w:autoSpaceDE/>
        <w:autoSpaceDN/>
        <w:adjustRightInd/>
        <w:rPr>
          <w:sz w:val="18"/>
          <w:szCs w:val="24"/>
        </w:rPr>
      </w:pPr>
    </w:p>
    <w:p w14:paraId="4C764EDE" w14:textId="77777777" w:rsidR="00D94E27" w:rsidRDefault="00D94E27">
      <w:pPr>
        <w:widowControl/>
        <w:overflowPunct/>
        <w:autoSpaceDE/>
        <w:autoSpaceDN/>
        <w:adjustRightInd/>
        <w:rPr>
          <w:rFonts w:ascii="Lucida Sans" w:hAnsi="Lucida Sans" w:cs="Lucida Sans"/>
          <w:b/>
          <w:bCs/>
          <w:smallCaps/>
          <w:sz w:val="32"/>
          <w:szCs w:val="32"/>
        </w:rPr>
      </w:pPr>
      <w:r>
        <w:rPr>
          <w:rFonts w:ascii="Lucida Sans" w:hAnsi="Lucida Sans" w:cs="Lucida Sans"/>
          <w:b/>
          <w:bCs/>
          <w:smallCaps/>
          <w:sz w:val="32"/>
          <w:szCs w:val="32"/>
        </w:rPr>
        <w:br w:type="page"/>
      </w:r>
    </w:p>
    <w:p w14:paraId="033E8A4A" w14:textId="758D655B" w:rsidR="002F74C3" w:rsidRDefault="002F74C3" w:rsidP="00EF7BA8">
      <w:pPr>
        <w:widowControl/>
        <w:overflowPunct/>
        <w:autoSpaceDE/>
        <w:autoSpaceDN/>
        <w:adjustRightInd/>
        <w:spacing w:after="120"/>
        <w:jc w:val="center"/>
        <w:rPr>
          <w:rFonts w:ascii="Lucida Sans" w:hAnsi="Lucida Sans" w:cs="Lucida Sans"/>
          <w:b/>
          <w:bCs/>
          <w:smallCaps/>
          <w:sz w:val="32"/>
          <w:szCs w:val="32"/>
        </w:rPr>
      </w:pPr>
      <w:r w:rsidRPr="00CE6C96">
        <w:rPr>
          <w:rFonts w:ascii="Lucida Sans" w:hAnsi="Lucida Sans" w:cs="Lucida Sans"/>
          <w:b/>
          <w:bCs/>
          <w:smallCaps/>
          <w:sz w:val="32"/>
          <w:szCs w:val="32"/>
        </w:rPr>
        <w:lastRenderedPageBreak/>
        <w:t>Hawaiian, Asian, and Pacific Issues</w:t>
      </w:r>
      <w:r>
        <w:rPr>
          <w:rFonts w:ascii="Lucida Sans" w:hAnsi="Lucida Sans" w:cs="Lucida Sans"/>
          <w:b/>
          <w:bCs/>
          <w:smallCaps/>
          <w:sz w:val="32"/>
          <w:szCs w:val="32"/>
        </w:rPr>
        <w:t xml:space="preserve"> (H or HAP)</w:t>
      </w:r>
    </w:p>
    <w:tbl>
      <w:tblPr>
        <w:tblStyle w:val="TableGrid"/>
        <w:tblW w:w="0" w:type="auto"/>
        <w:tblLook w:val="04A0" w:firstRow="1" w:lastRow="0" w:firstColumn="1" w:lastColumn="0" w:noHBand="0" w:noVBand="1"/>
      </w:tblPr>
      <w:tblGrid>
        <w:gridCol w:w="5215"/>
        <w:gridCol w:w="5575"/>
      </w:tblGrid>
      <w:tr w:rsidR="0014387E" w:rsidRPr="00296EB3" w14:paraId="20342DEE" w14:textId="77777777" w:rsidTr="00EF7BA8">
        <w:tc>
          <w:tcPr>
            <w:tcW w:w="5215" w:type="dxa"/>
            <w:tcBorders>
              <w:bottom w:val="single" w:sz="4" w:space="0" w:color="auto"/>
            </w:tcBorders>
            <w:shd w:val="clear" w:color="auto" w:fill="C6D9F1" w:themeFill="text2" w:themeFillTint="33"/>
            <w:vAlign w:val="bottom"/>
          </w:tcPr>
          <w:p w14:paraId="49D10139" w14:textId="04B5A636" w:rsidR="0014387E" w:rsidRPr="00296EB3" w:rsidRDefault="00CC3409" w:rsidP="00EF7BA8">
            <w:pPr>
              <w:rPr>
                <w:rFonts w:ascii="Lucida Sans" w:hAnsi="Lucida Sans" w:cs="Lucida Sans"/>
                <w:b/>
              </w:rPr>
            </w:pPr>
            <w:r w:rsidRPr="00296EB3">
              <w:rPr>
                <w:rFonts w:ascii="Lucida Sans" w:hAnsi="Lucida Sans" w:cs="Lucida Sans"/>
                <w:b/>
              </w:rPr>
              <w:t>Systemwide Hawaiian, Asian, and Pacific Issues Hallmarks</w:t>
            </w:r>
          </w:p>
        </w:tc>
        <w:tc>
          <w:tcPr>
            <w:tcW w:w="5575" w:type="dxa"/>
            <w:tcBorders>
              <w:bottom w:val="single" w:sz="4" w:space="0" w:color="auto"/>
            </w:tcBorders>
            <w:shd w:val="clear" w:color="auto" w:fill="C6D9F1" w:themeFill="text2" w:themeFillTint="33"/>
            <w:vAlign w:val="bottom"/>
          </w:tcPr>
          <w:p w14:paraId="7228BEFF" w14:textId="47B61D70" w:rsidR="0014387E" w:rsidRPr="00296EB3" w:rsidRDefault="00CC3409" w:rsidP="00EF7BA8">
            <w:pPr>
              <w:rPr>
                <w:rFonts w:ascii="Lucida Sans" w:hAnsi="Lucida Sans" w:cs="Lucida Sans"/>
                <w:b/>
              </w:rPr>
            </w:pPr>
            <w:r w:rsidRPr="00296EB3">
              <w:rPr>
                <w:rFonts w:ascii="Lucida Sans" w:hAnsi="Lucida Sans" w:cs="Lucida Sans"/>
                <w:b/>
              </w:rPr>
              <w:t xml:space="preserve">Systemwide Hawaiian, Asian, and Pacific Issues Learning Outcomes </w:t>
            </w:r>
            <w:r w:rsidRPr="00000D3E">
              <w:rPr>
                <w:rFonts w:ascii="Lucida Sans" w:hAnsi="Lucida Sans" w:cs="Lucida Sans"/>
                <w:sz w:val="18"/>
                <w:szCs w:val="18"/>
              </w:rPr>
              <w:t>(as of 4/21/17)</w:t>
            </w:r>
          </w:p>
        </w:tc>
      </w:tr>
      <w:tr w:rsidR="00B83333" w:rsidRPr="00296EB3" w14:paraId="6F9D0B72" w14:textId="77777777" w:rsidTr="00B83333">
        <w:tc>
          <w:tcPr>
            <w:tcW w:w="5215" w:type="dxa"/>
            <w:tcBorders>
              <w:bottom w:val="nil"/>
            </w:tcBorders>
            <w:shd w:val="clear" w:color="auto" w:fill="FFFFFF" w:themeFill="background1"/>
            <w:vAlign w:val="bottom"/>
          </w:tcPr>
          <w:p w14:paraId="0CD2CF84" w14:textId="5FF2E7DB" w:rsidR="00B83333" w:rsidRPr="00296EB3" w:rsidRDefault="00B83333" w:rsidP="00B83333">
            <w:pPr>
              <w:spacing w:before="120"/>
              <w:rPr>
                <w:rFonts w:ascii="Lucida Sans" w:hAnsi="Lucida Sans" w:cs="Lucida Sans"/>
                <w:b/>
              </w:rPr>
            </w:pPr>
            <w:r w:rsidRPr="00296EB3">
              <w:rPr>
                <w:rFonts w:ascii="Lucida Sans" w:hAnsi="Lucida Sans" w:cs="Lucida Sans"/>
                <w:b/>
              </w:rPr>
              <w:t>To fulfill the Hawaiian, Asian, and Pacific Issues Focus requirement, at least two-thirds of a course must satisfy the following Hallmarks:</w:t>
            </w:r>
          </w:p>
        </w:tc>
        <w:tc>
          <w:tcPr>
            <w:tcW w:w="5575" w:type="dxa"/>
            <w:tcBorders>
              <w:bottom w:val="nil"/>
            </w:tcBorders>
            <w:shd w:val="clear" w:color="auto" w:fill="FFFFFF" w:themeFill="background1"/>
            <w:vAlign w:val="center"/>
          </w:tcPr>
          <w:p w14:paraId="0E6FBC72" w14:textId="3F82E77B" w:rsidR="00B83333" w:rsidRPr="00296EB3" w:rsidRDefault="00B83333" w:rsidP="00B83333">
            <w:pPr>
              <w:spacing w:before="120"/>
              <w:rPr>
                <w:rFonts w:ascii="Lucida Sans" w:hAnsi="Lucida Sans" w:cs="Lucida Sans"/>
                <w:b/>
              </w:rPr>
            </w:pPr>
            <w:r w:rsidRPr="00296EB3">
              <w:rPr>
                <w:rFonts w:ascii="Lucida Sans" w:hAnsi="Lucida Sans" w:cs="Lucida Sans"/>
                <w:b/>
              </w:rPr>
              <w:t>Undergraduates will be able to:</w:t>
            </w:r>
          </w:p>
        </w:tc>
      </w:tr>
      <w:tr w:rsidR="00B83333" w:rsidRPr="00296EB3" w14:paraId="6053A393" w14:textId="77777777" w:rsidTr="00EF7BA8">
        <w:tc>
          <w:tcPr>
            <w:tcW w:w="5215" w:type="dxa"/>
            <w:tcBorders>
              <w:top w:val="nil"/>
              <w:bottom w:val="nil"/>
            </w:tcBorders>
            <w:shd w:val="clear" w:color="auto" w:fill="FFFFFF" w:themeFill="background1"/>
          </w:tcPr>
          <w:p w14:paraId="5E564792" w14:textId="08D9F8CD" w:rsidR="00B83333" w:rsidRPr="00296EB3" w:rsidRDefault="00B83333" w:rsidP="00B83333">
            <w:pPr>
              <w:spacing w:before="240"/>
              <w:ind w:left="426" w:hanging="426"/>
              <w:rPr>
                <w:rFonts w:ascii="Lucida Sans" w:hAnsi="Lucida Sans" w:cs="Lucida Sans"/>
              </w:rPr>
            </w:pPr>
            <w:r w:rsidRPr="00296EB3">
              <w:rPr>
                <w:rFonts w:ascii="Lucida Sans" w:hAnsi="Lucida Sans" w:cs="Lucida Sans"/>
              </w:rPr>
              <w:t>H1.  The content should reflect the intersection of Asian and/or Pacific Island cultures with Native Hawaiian culture.</w:t>
            </w:r>
          </w:p>
        </w:tc>
        <w:tc>
          <w:tcPr>
            <w:tcW w:w="5575" w:type="dxa"/>
            <w:tcBorders>
              <w:top w:val="nil"/>
              <w:bottom w:val="nil"/>
            </w:tcBorders>
            <w:shd w:val="clear" w:color="auto" w:fill="FFFFFF" w:themeFill="background1"/>
          </w:tcPr>
          <w:p w14:paraId="2F04A5A6" w14:textId="4F323087" w:rsidR="00B83333" w:rsidRPr="00296EB3" w:rsidRDefault="00B83333" w:rsidP="00B83333">
            <w:pPr>
              <w:spacing w:before="240"/>
              <w:ind w:left="701" w:hanging="701"/>
              <w:rPr>
                <w:rFonts w:ascii="Lucida Sans" w:hAnsi="Lucida Sans" w:cs="Lucida Sans"/>
              </w:rPr>
            </w:pPr>
            <w:r w:rsidRPr="00296EB3">
              <w:rPr>
                <w:rFonts w:ascii="Lucida Sans" w:hAnsi="Lucida Sans" w:cs="Lucida Sans"/>
              </w:rPr>
              <w:t>HLO1.  Explain the intersection of Native Hawaiian issues with Asian and/or Pacific Islands issues.</w:t>
            </w:r>
          </w:p>
        </w:tc>
      </w:tr>
      <w:tr w:rsidR="00B83333" w:rsidRPr="00296EB3" w14:paraId="244E2CB6" w14:textId="77777777" w:rsidTr="00EF7BA8">
        <w:tc>
          <w:tcPr>
            <w:tcW w:w="5215" w:type="dxa"/>
            <w:tcBorders>
              <w:top w:val="nil"/>
              <w:bottom w:val="nil"/>
            </w:tcBorders>
            <w:shd w:val="clear" w:color="auto" w:fill="FFFFFF" w:themeFill="background1"/>
          </w:tcPr>
          <w:p w14:paraId="13E7D6D9" w14:textId="66CA234D" w:rsidR="00B83333" w:rsidRPr="00296EB3" w:rsidRDefault="00B83333" w:rsidP="00B83333">
            <w:pPr>
              <w:spacing w:before="240"/>
              <w:ind w:left="426" w:hanging="426"/>
              <w:rPr>
                <w:rFonts w:ascii="Lucida Sans" w:hAnsi="Lucida Sans" w:cs="Lucida Sans"/>
              </w:rPr>
            </w:pPr>
            <w:r w:rsidRPr="00296EB3">
              <w:rPr>
                <w:rFonts w:ascii="Lucida Sans" w:hAnsi="Lucida Sans" w:cs="Lucida Sans"/>
              </w:rPr>
              <w:t>H2.  A course can use any disciplinary or multi-disciplinary approach provided that a component of the course uses assignments or practica that encourage learning that comes from the cultural perspectives, values, and world views rooted in the experiences of peoples indigenous to Hawai‘i, the Pacific, and Asia.</w:t>
            </w:r>
          </w:p>
        </w:tc>
        <w:tc>
          <w:tcPr>
            <w:tcW w:w="5575" w:type="dxa"/>
            <w:tcBorders>
              <w:top w:val="nil"/>
              <w:bottom w:val="nil"/>
            </w:tcBorders>
            <w:shd w:val="clear" w:color="auto" w:fill="FFFFFF" w:themeFill="background1"/>
          </w:tcPr>
          <w:p w14:paraId="4029F2A3" w14:textId="7C16F219" w:rsidR="00B83333" w:rsidRPr="00296EB3" w:rsidRDefault="00B83333" w:rsidP="00B83333">
            <w:pPr>
              <w:spacing w:before="240"/>
              <w:ind w:left="701" w:hanging="701"/>
              <w:rPr>
                <w:rFonts w:ascii="Lucida Sans" w:hAnsi="Lucida Sans" w:cs="Lucida Sans"/>
              </w:rPr>
            </w:pPr>
            <w:r w:rsidRPr="00296EB3">
              <w:rPr>
                <w:rFonts w:ascii="Lucida Sans" w:hAnsi="Lucida Sans" w:cs="Lucida Sans"/>
              </w:rPr>
              <w:t>HLO2.  Analyze issues using the conceptual and ethical frameworks and practices of the cultural perspectives, values, and world views of the Indigenous peoples of Hawai‘i and the Pacific and/or Asia.</w:t>
            </w:r>
          </w:p>
        </w:tc>
      </w:tr>
      <w:tr w:rsidR="00B83333" w:rsidRPr="00296EB3" w14:paraId="64243E35" w14:textId="77777777" w:rsidTr="00EF7BA8">
        <w:tc>
          <w:tcPr>
            <w:tcW w:w="5215" w:type="dxa"/>
            <w:tcBorders>
              <w:top w:val="nil"/>
              <w:bottom w:val="nil"/>
            </w:tcBorders>
            <w:shd w:val="clear" w:color="auto" w:fill="FFFFFF" w:themeFill="background1"/>
          </w:tcPr>
          <w:p w14:paraId="7946F51C" w14:textId="35ED6998" w:rsidR="00B83333" w:rsidRPr="00296EB3" w:rsidRDefault="00B83333" w:rsidP="00B83333">
            <w:pPr>
              <w:spacing w:before="240"/>
              <w:ind w:left="426" w:hanging="426"/>
              <w:rPr>
                <w:rFonts w:ascii="Lucida Sans" w:hAnsi="Lucida Sans" w:cs="Lucida Sans"/>
              </w:rPr>
            </w:pPr>
            <w:r w:rsidRPr="00296EB3">
              <w:rPr>
                <w:rFonts w:ascii="Lucida Sans" w:hAnsi="Lucida Sans" w:cs="Lucida Sans"/>
              </w:rPr>
              <w:t>H3.  A course should include at least one topic that is crucial to a understanding of the histories, or cultures, or beliefs, or the arts, or the societal, or political, or economic, or technological processes of these regions; for example, the relationships of societal structures to the natural environment.</w:t>
            </w:r>
          </w:p>
        </w:tc>
        <w:tc>
          <w:tcPr>
            <w:tcW w:w="5575" w:type="dxa"/>
            <w:tcBorders>
              <w:top w:val="nil"/>
              <w:bottom w:val="nil"/>
            </w:tcBorders>
            <w:shd w:val="clear" w:color="auto" w:fill="FFFFFF" w:themeFill="background1"/>
          </w:tcPr>
          <w:p w14:paraId="323631E0" w14:textId="189037AE" w:rsidR="00B83333" w:rsidRPr="00296EB3" w:rsidRDefault="00B83333" w:rsidP="00B83333">
            <w:pPr>
              <w:spacing w:before="240"/>
              <w:ind w:left="701" w:hanging="701"/>
              <w:rPr>
                <w:rFonts w:ascii="Lucida Sans" w:hAnsi="Lucida Sans" w:cs="Lucida Sans"/>
              </w:rPr>
            </w:pPr>
            <w:r w:rsidRPr="00296EB3">
              <w:rPr>
                <w:rFonts w:ascii="Lucida Sans" w:hAnsi="Lucida Sans" w:cs="Lucida Sans"/>
              </w:rPr>
              <w:t>HLO3.  Integrate the histories, cultures, beliefs, arts, social, political, economic, or technological processes in their analysis of Hawai‘i, and the Pacific and/or Asia.</w:t>
            </w:r>
          </w:p>
        </w:tc>
      </w:tr>
      <w:tr w:rsidR="00B83333" w:rsidRPr="00296EB3" w14:paraId="78834C6F" w14:textId="77777777" w:rsidTr="00EF7BA8">
        <w:tc>
          <w:tcPr>
            <w:tcW w:w="5215" w:type="dxa"/>
            <w:tcBorders>
              <w:top w:val="nil"/>
            </w:tcBorders>
            <w:shd w:val="clear" w:color="auto" w:fill="FFFFFF" w:themeFill="background1"/>
          </w:tcPr>
          <w:p w14:paraId="07FB5CE6" w14:textId="77D49EF3" w:rsidR="00B83333" w:rsidRPr="00296EB3" w:rsidRDefault="00B83333" w:rsidP="00B83333">
            <w:pPr>
              <w:spacing w:before="240" w:after="120"/>
              <w:ind w:left="426" w:hanging="426"/>
              <w:rPr>
                <w:rFonts w:ascii="Lucida Sans" w:hAnsi="Lucida Sans" w:cs="Lucida Sans"/>
              </w:rPr>
            </w:pPr>
            <w:r w:rsidRPr="00296EB3">
              <w:rPr>
                <w:rFonts w:ascii="Lucida Sans" w:hAnsi="Lucida Sans" w:cs="Lucida Sans"/>
              </w:rPr>
              <w:t>H4.  A course should involve an in-depth analysis or understanding of the issues being studied in the hope of fostering multi-cultural respect and understanding.</w:t>
            </w:r>
          </w:p>
        </w:tc>
        <w:tc>
          <w:tcPr>
            <w:tcW w:w="5575" w:type="dxa"/>
            <w:tcBorders>
              <w:top w:val="nil"/>
            </w:tcBorders>
            <w:shd w:val="clear" w:color="auto" w:fill="FFFFFF" w:themeFill="background1"/>
          </w:tcPr>
          <w:p w14:paraId="5127A21E" w14:textId="78AF9856" w:rsidR="00B83333" w:rsidRPr="00296EB3" w:rsidRDefault="00B83333" w:rsidP="00B83333">
            <w:pPr>
              <w:spacing w:before="240" w:after="120"/>
              <w:ind w:left="701" w:hanging="701"/>
              <w:rPr>
                <w:rFonts w:ascii="Lucida Sans" w:hAnsi="Lucida Sans" w:cs="Lucida Sans"/>
              </w:rPr>
            </w:pPr>
            <w:r w:rsidRPr="00296EB3">
              <w:rPr>
                <w:rFonts w:ascii="Lucida Sans" w:hAnsi="Lucida Sans" w:cs="Lucida Sans"/>
              </w:rPr>
              <w:t>HLO4.  Demonstrate respect and empathy as defined by the Indigenous peoples of Hawai‘i and the Pacific and/or Asia in interpersonal and intergroup relationships.</w:t>
            </w:r>
          </w:p>
        </w:tc>
      </w:tr>
      <w:tr w:rsidR="00B83333" w:rsidRPr="00D10442" w14:paraId="45DAAF17" w14:textId="77777777" w:rsidTr="00EF7BA8">
        <w:tc>
          <w:tcPr>
            <w:tcW w:w="10790" w:type="dxa"/>
            <w:gridSpan w:val="2"/>
            <w:shd w:val="clear" w:color="auto" w:fill="FFFFFF" w:themeFill="background1"/>
            <w:vAlign w:val="bottom"/>
          </w:tcPr>
          <w:p w14:paraId="65AD6A5A" w14:textId="2973A9E4" w:rsidR="00B83333" w:rsidRPr="00D10442" w:rsidRDefault="00B83333" w:rsidP="00B83333">
            <w:pPr>
              <w:spacing w:before="120"/>
              <w:rPr>
                <w:rFonts w:ascii="Lucida Sans" w:hAnsi="Lucida Sans" w:cs="Lucida Sans"/>
                <w:b/>
                <w:i/>
              </w:rPr>
            </w:pPr>
            <w:r w:rsidRPr="00D10442">
              <w:rPr>
                <w:rFonts w:ascii="Lucida Sans" w:hAnsi="Lucida Sans" w:cs="Lucida Sans"/>
                <w:b/>
                <w:i/>
              </w:rPr>
              <w:t>Explanatory Notes</w:t>
            </w:r>
          </w:p>
          <w:p w14:paraId="6CC26C0E" w14:textId="77777777" w:rsidR="00B83333" w:rsidRPr="00D10442" w:rsidRDefault="00B83333" w:rsidP="00B83333">
            <w:pPr>
              <w:rPr>
                <w:rFonts w:ascii="Lucida Sans" w:hAnsi="Lucida Sans" w:cs="Lucida Sans"/>
                <w:i/>
              </w:rPr>
            </w:pPr>
          </w:p>
          <w:p w14:paraId="4AC6EB28" w14:textId="38C7374D"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t>The course must compare and contrast Native Hawaiian</w:t>
            </w:r>
            <w:r w:rsidRPr="00D10442">
              <w:rPr>
                <w:rFonts w:ascii="Lucida Sans" w:hAnsi="Lucida Sans" w:cs="Lucida Sans"/>
                <w:i/>
                <w:vertAlign w:val="superscript"/>
              </w:rPr>
              <w:t xml:space="preserve">1 </w:t>
            </w:r>
            <w:r w:rsidRPr="00D10442">
              <w:rPr>
                <w:rFonts w:ascii="Lucida Sans" w:hAnsi="Lucida Sans" w:cs="Lucida Sans"/>
                <w:i/>
              </w:rPr>
              <w:t>culture with Pacific Islander cultures</w:t>
            </w:r>
            <w:r w:rsidRPr="00D10442">
              <w:rPr>
                <w:rFonts w:ascii="Lucida Sans" w:hAnsi="Lucida Sans" w:cs="Lucida Sans"/>
                <w:i/>
                <w:vertAlign w:val="superscript"/>
              </w:rPr>
              <w:t>2</w:t>
            </w:r>
            <w:r w:rsidRPr="00D10442">
              <w:rPr>
                <w:rFonts w:ascii="Lucida Sans" w:hAnsi="Lucida Sans" w:cs="Lucida Sans"/>
                <w:i/>
              </w:rPr>
              <w:t xml:space="preserve"> and/or Asian cultures.</w:t>
            </w:r>
            <w:r w:rsidRPr="00D10442">
              <w:rPr>
                <w:rFonts w:ascii="Lucida Sans" w:hAnsi="Lucida Sans" w:cs="Lucida Sans"/>
                <w:i/>
                <w:vertAlign w:val="superscript"/>
              </w:rPr>
              <w:t>3</w:t>
            </w:r>
            <w:r w:rsidRPr="00D10442">
              <w:rPr>
                <w:rFonts w:ascii="Lucida Sans" w:hAnsi="Lucida Sans" w:cs="Lucida Sans"/>
                <w:i/>
              </w:rPr>
              <w:t xml:space="preserve"> A course exclusively about Native Hawaiian culture, Pacific Islander cultures, or Asian cultures is not eligible for a HAP Focus designation. A course that does not include intersection with Native Hawaiian culture is not eligible for a HAP Focus designation.</w:t>
            </w:r>
          </w:p>
          <w:p w14:paraId="087B74DF" w14:textId="77777777" w:rsidR="00B83333" w:rsidRPr="00D10442" w:rsidRDefault="00B83333" w:rsidP="00B83333">
            <w:pPr>
              <w:pStyle w:val="ListParagraph"/>
              <w:spacing w:before="120" w:after="120"/>
              <w:ind w:left="288"/>
              <w:rPr>
                <w:rFonts w:ascii="Lucida Sans" w:hAnsi="Lucida Sans" w:cs="Lucida Sans"/>
                <w:i/>
              </w:rPr>
            </w:pPr>
          </w:p>
          <w:p w14:paraId="1D11E0B5" w14:textId="77777777"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t>The structure, content, and activities of the course should be designed to emphasize the intersection between cultures and can be organized in any format. A significant portion of the course materials must be authored or created by Native Hawaiians, Asians and Pacific Islanders to ensure the inclusion of their voices, values, and perspectives. Proposals should also explain how the course frames the inclusion of perspectives from Native Hawaiians, Asians and Pacific Islanders.</w:t>
            </w:r>
          </w:p>
          <w:p w14:paraId="72E64F65" w14:textId="77777777" w:rsidR="00B83333" w:rsidRPr="00D10442" w:rsidRDefault="00B83333" w:rsidP="00B83333">
            <w:pPr>
              <w:pStyle w:val="ListParagraph"/>
              <w:ind w:left="288"/>
              <w:rPr>
                <w:rFonts w:ascii="Lucida Sans" w:hAnsi="Lucida Sans" w:cs="Lucida Sans"/>
                <w:i/>
              </w:rPr>
            </w:pPr>
          </w:p>
          <w:p w14:paraId="096408A3" w14:textId="754ED13F"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t xml:space="preserve">It is important that faculty teaching HAP Focus courses ensure Native Hawaiian, Asian and Pacific Islander voices are heard. In doing so, students are introduced to those perspectives, world-views and cultural understandings in the disciplinary topics covered in the course and are encouraged to develop an appreciation for cultural perspectives that might be different from their own. </w:t>
            </w:r>
          </w:p>
          <w:p w14:paraId="0880CFE7" w14:textId="77777777" w:rsidR="00B83333" w:rsidRPr="00D10442" w:rsidRDefault="00B83333" w:rsidP="00B83333">
            <w:pPr>
              <w:pStyle w:val="ListParagraph"/>
              <w:ind w:left="288"/>
              <w:rPr>
                <w:rFonts w:ascii="Lucida Sans" w:hAnsi="Lucida Sans" w:cs="Lucida Sans"/>
                <w:i/>
              </w:rPr>
            </w:pPr>
          </w:p>
          <w:p w14:paraId="72426D38" w14:textId="2E0DAD95"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t>HAP Focus courses should promote self-reflection as well as intercultural knowledge through the analysis of regional issues rooted in Native Hawaiian, Asian, and Pacific Islander perspectives and experiences. Successful proposals have demonstrated that respect and understanding will be fostered through reflection papers/projects, cross-cultural activities, community engagement, service learning opportunities, and attendance at cultural events. Proposals that cite having a diverse student population as evidence of how the course will encourage intercultural knowledge and perspective sharing will be deemed insufficient.</w:t>
            </w:r>
          </w:p>
          <w:p w14:paraId="5DC90385" w14:textId="73751732" w:rsidR="00B83333" w:rsidRPr="00D10442" w:rsidRDefault="00B83333" w:rsidP="00B83333">
            <w:pPr>
              <w:pStyle w:val="ListParagraph"/>
              <w:ind w:left="288"/>
              <w:rPr>
                <w:rFonts w:ascii="Lucida Sans" w:hAnsi="Lucida Sans" w:cs="Lucida Sans"/>
                <w:i/>
              </w:rPr>
            </w:pPr>
          </w:p>
          <w:p w14:paraId="51BFCEBA" w14:textId="02DF08A7"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lastRenderedPageBreak/>
              <w:t>The concept of intersection of Native Hawaiian culture with either or both of the other two regions is key. A course exclusively about Hawai'i, the Pacific Islands, or Asia is not eligible for a H</w:t>
            </w:r>
            <w:r>
              <w:rPr>
                <w:rFonts w:ascii="Lucida Sans" w:hAnsi="Lucida Sans" w:cs="Lucida Sans"/>
                <w:i/>
              </w:rPr>
              <w:t>AP</w:t>
            </w:r>
            <w:r w:rsidRPr="00D10442">
              <w:rPr>
                <w:rFonts w:ascii="Lucida Sans" w:hAnsi="Lucida Sans" w:cs="Lucida Sans"/>
                <w:i/>
              </w:rPr>
              <w:t xml:space="preserve"> </w:t>
            </w:r>
            <w:r>
              <w:rPr>
                <w:rFonts w:ascii="Lucida Sans" w:hAnsi="Lucida Sans" w:cs="Lucida Sans"/>
                <w:i/>
              </w:rPr>
              <w:t xml:space="preserve">Focus </w:t>
            </w:r>
            <w:r w:rsidRPr="00D10442">
              <w:rPr>
                <w:rFonts w:ascii="Lucida Sans" w:hAnsi="Lucida Sans" w:cs="Lucida Sans"/>
                <w:i/>
              </w:rPr>
              <w:t>designation. A course that does not include relationships with Native Hawaiia</w:t>
            </w:r>
            <w:r>
              <w:rPr>
                <w:rFonts w:ascii="Lucida Sans" w:hAnsi="Lucida Sans" w:cs="Lucida Sans"/>
                <w:i/>
              </w:rPr>
              <w:t>n Culture is not eligible for a</w:t>
            </w:r>
            <w:r w:rsidRPr="00D10442">
              <w:rPr>
                <w:rFonts w:ascii="Lucida Sans" w:hAnsi="Lucida Sans" w:cs="Lucida Sans"/>
                <w:i/>
              </w:rPr>
              <w:t xml:space="preserve"> H</w:t>
            </w:r>
            <w:r>
              <w:rPr>
                <w:rFonts w:ascii="Lucida Sans" w:hAnsi="Lucida Sans" w:cs="Lucida Sans"/>
                <w:i/>
              </w:rPr>
              <w:t>AP Focus</w:t>
            </w:r>
            <w:r w:rsidRPr="00D10442">
              <w:rPr>
                <w:rFonts w:ascii="Lucida Sans" w:hAnsi="Lucida Sans" w:cs="Lucida Sans"/>
                <w:i/>
              </w:rPr>
              <w:t xml:space="preserve"> designation.</w:t>
            </w:r>
          </w:p>
          <w:p w14:paraId="660D893E" w14:textId="77777777" w:rsidR="00B83333" w:rsidRPr="00D10442" w:rsidRDefault="00B83333" w:rsidP="00B83333">
            <w:pPr>
              <w:pStyle w:val="ListParagraph"/>
              <w:ind w:left="288"/>
              <w:rPr>
                <w:rFonts w:ascii="Lucida Sans" w:hAnsi="Lucida Sans" w:cs="Lucida Sans"/>
                <w:i/>
              </w:rPr>
            </w:pPr>
          </w:p>
          <w:p w14:paraId="75E6EA78" w14:textId="0D51B9F8" w:rsidR="00B83333" w:rsidRPr="00D10442" w:rsidRDefault="00B83333" w:rsidP="00B83333">
            <w:pPr>
              <w:pStyle w:val="ListParagraph"/>
              <w:numPr>
                <w:ilvl w:val="0"/>
                <w:numId w:val="28"/>
              </w:numPr>
              <w:ind w:left="288" w:hanging="288"/>
              <w:rPr>
                <w:rFonts w:ascii="Lucida Sans" w:hAnsi="Lucida Sans" w:cs="Lucida Sans"/>
                <w:i/>
              </w:rPr>
            </w:pPr>
            <w:r w:rsidRPr="00D10442">
              <w:rPr>
                <w:rFonts w:ascii="Lucida Sans" w:hAnsi="Lucida Sans" w:cs="Lucida Sans"/>
                <w:i/>
              </w:rPr>
              <w:t>The course design must include both the Native Hawaiian voice and the native voice from the indigenous people of the area of intersection. These could be represented through publications, videos, guest speakers, or field trips, for example.</w:t>
            </w:r>
          </w:p>
          <w:p w14:paraId="22EA24DC" w14:textId="1BCA4D13" w:rsidR="00B83333" w:rsidRPr="00D10442" w:rsidRDefault="00B83333" w:rsidP="00B83333">
            <w:pPr>
              <w:rPr>
                <w:rFonts w:ascii="Lucida Sans" w:hAnsi="Lucida Sans" w:cs="Lucida Sans"/>
                <w:i/>
              </w:rPr>
            </w:pPr>
            <w:r w:rsidRPr="00D10442">
              <w:rPr>
                <w:rFonts w:ascii="Lucida Sans" w:hAnsi="Lucida Sans" w:cs="Lucida Sans"/>
                <w:i/>
              </w:rPr>
              <w:t>______________________________________________________________________________________</w:t>
            </w:r>
          </w:p>
          <w:p w14:paraId="05362574" w14:textId="5D6418C9" w:rsidR="00B83333" w:rsidRPr="00D10442" w:rsidRDefault="00B83333" w:rsidP="00B83333">
            <w:pPr>
              <w:spacing w:before="120" w:after="120"/>
              <w:ind w:left="160" w:hanging="160"/>
              <w:rPr>
                <w:rFonts w:ascii="Lucida Sans" w:hAnsi="Lucida Sans" w:cs="Lucida Sans"/>
                <w:i/>
                <w:sz w:val="18"/>
                <w:szCs w:val="18"/>
              </w:rPr>
            </w:pPr>
            <w:r w:rsidRPr="00D10442">
              <w:rPr>
                <w:rFonts w:ascii="Lucida Sans" w:hAnsi="Lucida Sans" w:cs="Lucida Sans"/>
                <w:i/>
                <w:sz w:val="18"/>
                <w:szCs w:val="18"/>
                <w:vertAlign w:val="superscript"/>
              </w:rPr>
              <w:t xml:space="preserve">1  </w:t>
            </w:r>
            <w:r w:rsidRPr="00D10442">
              <w:rPr>
                <w:rFonts w:ascii="Lucida Sans" w:hAnsi="Lucida Sans" w:cs="Lucida Sans"/>
                <w:i/>
                <w:sz w:val="18"/>
                <w:szCs w:val="18"/>
              </w:rPr>
              <w:t>The term "Native Hawaiian" is defined in different ways, depending on the context in which it is used. For the purposes of these Explanatory Notes, "Native Hawaiian" refers to the Indigenous population of Hawai</w:t>
            </w:r>
            <w:r>
              <w:rPr>
                <w:rFonts w:ascii="Lucida Sans" w:hAnsi="Lucida Sans" w:cs="Lucida Sans"/>
                <w:i/>
                <w:sz w:val="18"/>
                <w:szCs w:val="18"/>
              </w:rPr>
              <w:t>‘</w:t>
            </w:r>
            <w:r w:rsidRPr="00D10442">
              <w:rPr>
                <w:rFonts w:ascii="Lucida Sans" w:hAnsi="Lucida Sans" w:cs="Lucida Sans"/>
                <w:i/>
                <w:sz w:val="18"/>
                <w:szCs w:val="18"/>
              </w:rPr>
              <w:t>i.</w:t>
            </w:r>
          </w:p>
          <w:p w14:paraId="09478353" w14:textId="233AB82A" w:rsidR="00B83333" w:rsidRPr="00D10442" w:rsidRDefault="00B83333" w:rsidP="00B83333">
            <w:pPr>
              <w:spacing w:after="120"/>
              <w:ind w:left="160" w:hanging="160"/>
              <w:rPr>
                <w:rFonts w:ascii="Lucida Sans" w:hAnsi="Lucida Sans" w:cs="Lucida Sans"/>
                <w:i/>
                <w:sz w:val="18"/>
                <w:szCs w:val="18"/>
              </w:rPr>
            </w:pPr>
            <w:r w:rsidRPr="00D10442">
              <w:rPr>
                <w:rFonts w:ascii="Lucida Sans" w:hAnsi="Lucida Sans" w:cs="Lucida Sans"/>
                <w:i/>
                <w:sz w:val="18"/>
                <w:szCs w:val="18"/>
                <w:vertAlign w:val="superscript"/>
              </w:rPr>
              <w:t xml:space="preserve">2  </w:t>
            </w:r>
            <w:r w:rsidRPr="00D10442">
              <w:rPr>
                <w:rFonts w:ascii="Lucida Sans" w:hAnsi="Lucida Sans" w:cs="Lucida Sans"/>
                <w:i/>
                <w:sz w:val="18"/>
                <w:szCs w:val="18"/>
              </w:rPr>
              <w:t xml:space="preserve">The term “Pacific Islander” refers to the peoples Indigenous to Micronesia, Polynesia and Melanesia and the Pacific diaspora.  </w:t>
            </w:r>
          </w:p>
          <w:p w14:paraId="0AC1BF75" w14:textId="2A9B80D1" w:rsidR="00B83333" w:rsidRPr="00D10442" w:rsidRDefault="00B83333" w:rsidP="00B83333">
            <w:pPr>
              <w:spacing w:after="120"/>
              <w:ind w:left="160" w:hanging="160"/>
              <w:rPr>
                <w:rFonts w:ascii="Lucida Sans" w:hAnsi="Lucida Sans" w:cs="Lucida Sans"/>
                <w:i/>
              </w:rPr>
            </w:pPr>
            <w:r w:rsidRPr="00D10442">
              <w:rPr>
                <w:rFonts w:ascii="Lucida Sans" w:hAnsi="Lucida Sans" w:cs="Lucida Sans"/>
                <w:i/>
                <w:sz w:val="18"/>
                <w:szCs w:val="18"/>
                <w:vertAlign w:val="superscript"/>
              </w:rPr>
              <w:t xml:space="preserve">3  </w:t>
            </w:r>
            <w:r w:rsidRPr="00D10442">
              <w:rPr>
                <w:rFonts w:ascii="Lucida Sans" w:hAnsi="Lucida Sans" w:cs="Lucida Sans"/>
                <w:i/>
                <w:sz w:val="18"/>
                <w:szCs w:val="18"/>
              </w:rPr>
              <w:t>The “A” in HAP aims to be inclusive, allowing for the intersection of Asian cultures with Native Hawaiian culture and the cultures of Pacific Islanders. Asian perspectives can include Asians, Indigenous Asians, Asian migrants/diasporas/ refugees, Asian immigrants/settlers, Asian-Americans, and mixed-race Asians.</w:t>
            </w:r>
          </w:p>
        </w:tc>
      </w:tr>
    </w:tbl>
    <w:p w14:paraId="14038BC4" w14:textId="77777777" w:rsidR="00BA59A1" w:rsidRPr="00D10442" w:rsidRDefault="00BA59A1" w:rsidP="00EF7BA8">
      <w:pPr>
        <w:widowControl/>
        <w:overflowPunct/>
        <w:autoSpaceDE/>
        <w:autoSpaceDN/>
        <w:adjustRightInd/>
        <w:rPr>
          <w:rFonts w:ascii="Lucida Sans" w:hAnsi="Lucida Sans" w:cs="Lucida Sans"/>
          <w:i/>
          <w:sz w:val="22"/>
          <w:szCs w:val="22"/>
        </w:rPr>
      </w:pPr>
    </w:p>
    <w:p w14:paraId="4B7F52A7" w14:textId="24ABB787" w:rsidR="00D94E27" w:rsidRPr="009E266C" w:rsidRDefault="00D94E27" w:rsidP="00EF7BA8">
      <w:pPr>
        <w:widowControl/>
        <w:overflowPunct/>
        <w:autoSpaceDE/>
        <w:autoSpaceDN/>
        <w:adjustRightInd/>
        <w:rPr>
          <w:b/>
          <w:bCs/>
          <w:sz w:val="32"/>
          <w:szCs w:val="32"/>
        </w:rPr>
      </w:pPr>
      <w:r>
        <w:rPr>
          <w:b/>
          <w:bCs/>
          <w:sz w:val="32"/>
          <w:szCs w:val="32"/>
        </w:rPr>
        <w:t>To Request or Renew a HAP Designation:</w:t>
      </w:r>
    </w:p>
    <w:p w14:paraId="6E92BAC4" w14:textId="5F61CE7E" w:rsidR="00D94E27" w:rsidRPr="00AB56FD" w:rsidRDefault="00D94E27" w:rsidP="00E25368">
      <w:pPr>
        <w:spacing w:before="120" w:after="120" w:line="228" w:lineRule="auto"/>
        <w:ind w:left="274" w:firstLine="14"/>
        <w:rPr>
          <w:sz w:val="22"/>
          <w:szCs w:val="22"/>
        </w:rPr>
      </w:pPr>
      <w:r w:rsidRPr="006573A5">
        <w:rPr>
          <w:b/>
          <w:sz w:val="22"/>
          <w:szCs w:val="22"/>
        </w:rPr>
        <w:t xml:space="preserve">Please provide </w:t>
      </w:r>
      <w:r w:rsidRPr="000957EB">
        <w:rPr>
          <w:b/>
          <w:sz w:val="22"/>
          <w:szCs w:val="22"/>
        </w:rPr>
        <w:t>ALL</w:t>
      </w:r>
      <w:r w:rsidRPr="006573A5">
        <w:rPr>
          <w:b/>
          <w:sz w:val="22"/>
          <w:szCs w:val="22"/>
        </w:rPr>
        <w:t xml:space="preserve"> of the information requested below.</w:t>
      </w:r>
      <w:r w:rsidRPr="00AB56FD">
        <w:rPr>
          <w:sz w:val="22"/>
          <w:szCs w:val="22"/>
        </w:rPr>
        <w:t xml:space="preserve"> The </w:t>
      </w:r>
      <w:r>
        <w:rPr>
          <w:sz w:val="22"/>
          <w:szCs w:val="22"/>
        </w:rPr>
        <w:t xml:space="preserve">HAP </w:t>
      </w:r>
      <w:r w:rsidRPr="00AB56FD">
        <w:rPr>
          <w:sz w:val="22"/>
          <w:szCs w:val="22"/>
        </w:rPr>
        <w:t xml:space="preserve">Board will contact you for clarification if necessary. </w:t>
      </w:r>
      <w:r w:rsidR="00EE1F13">
        <w:rPr>
          <w:sz w:val="22"/>
          <w:szCs w:val="22"/>
        </w:rPr>
        <w:t xml:space="preserve"> If diacritics are used, please apply them correctly and consistently to all course proposal materials submitted.  The UH Communication Office's </w:t>
      </w:r>
      <w:hyperlink r:id="rId16" w:history="1">
        <w:r w:rsidR="00EE1F13" w:rsidRPr="009925C9">
          <w:rPr>
            <w:rStyle w:val="Hyperlink"/>
            <w:sz w:val="22"/>
            <w:szCs w:val="22"/>
          </w:rPr>
          <w:t>Hawaiian Language Considerations</w:t>
        </w:r>
      </w:hyperlink>
      <w:r w:rsidR="00EE1F13">
        <w:rPr>
          <w:sz w:val="22"/>
          <w:szCs w:val="22"/>
        </w:rPr>
        <w:t xml:space="preserve"> provides useful resources.</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D94E27" w14:paraId="0FC4A156" w14:textId="77777777" w:rsidTr="00000D3E">
        <w:trPr>
          <w:trHeight w:val="1592"/>
        </w:trPr>
        <w:tc>
          <w:tcPr>
            <w:tcW w:w="10541" w:type="dxa"/>
            <w:tcMar>
              <w:top w:w="115" w:type="dxa"/>
              <w:left w:w="115" w:type="dxa"/>
              <w:bottom w:w="115" w:type="dxa"/>
              <w:right w:w="115" w:type="dxa"/>
            </w:tcMar>
          </w:tcPr>
          <w:p w14:paraId="0E13D2D7" w14:textId="77777777" w:rsidR="00D94E27" w:rsidRDefault="00D94E27" w:rsidP="00D94E27">
            <w:pPr>
              <w:pStyle w:val="NormalWeb"/>
              <w:spacing w:before="0" w:beforeAutospacing="0" w:after="0" w:afterAutospacing="0"/>
              <w:rPr>
                <w:sz w:val="22"/>
                <w:szCs w:val="22"/>
              </w:rPr>
            </w:pPr>
            <w:r w:rsidRPr="00834420">
              <w:rPr>
                <w:b/>
                <w:color w:val="000000"/>
                <w:sz w:val="22"/>
                <w:szCs w:val="22"/>
              </w:rPr>
              <w:t xml:space="preserve">1. </w:t>
            </w:r>
            <w:r>
              <w:rPr>
                <w:b/>
                <w:color w:val="000000"/>
                <w:sz w:val="22"/>
                <w:szCs w:val="22"/>
              </w:rPr>
              <w:t>HAP p</w:t>
            </w:r>
            <w:r w:rsidRPr="00834420">
              <w:rPr>
                <w:b/>
                <w:color w:val="000000"/>
                <w:sz w:val="22"/>
                <w:szCs w:val="22"/>
              </w:rPr>
              <w:t>roposal</w:t>
            </w:r>
            <w:r w:rsidRPr="004A1678">
              <w:rPr>
                <w:b/>
                <w:color w:val="000000"/>
                <w:sz w:val="22"/>
                <w:szCs w:val="22"/>
              </w:rPr>
              <w:t xml:space="preserve"> </w:t>
            </w:r>
            <w:r>
              <w:rPr>
                <w:b/>
                <w:sz w:val="22"/>
                <w:szCs w:val="22"/>
              </w:rPr>
              <w:t>n</w:t>
            </w:r>
            <w:r w:rsidRPr="004A1678">
              <w:rPr>
                <w:b/>
                <w:sz w:val="22"/>
                <w:szCs w:val="22"/>
              </w:rPr>
              <w:t>arrative:</w:t>
            </w:r>
            <w:r>
              <w:rPr>
                <w:sz w:val="22"/>
                <w:szCs w:val="22"/>
              </w:rPr>
              <w:t xml:space="preserve"> </w:t>
            </w:r>
            <w:r w:rsidRPr="00F924C1">
              <w:rPr>
                <w:sz w:val="22"/>
                <w:szCs w:val="22"/>
              </w:rPr>
              <w:t xml:space="preserve">At least two-thirds of the course must meet the Hallmarks, and all Hallmarks </w:t>
            </w:r>
            <w:r>
              <w:rPr>
                <w:sz w:val="22"/>
                <w:szCs w:val="22"/>
              </w:rPr>
              <w:t xml:space="preserve">(H1-H4) </w:t>
            </w:r>
          </w:p>
          <w:p w14:paraId="298C294B" w14:textId="77777777" w:rsidR="00D94E27" w:rsidRDefault="00D94E27" w:rsidP="00D94E27">
            <w:pPr>
              <w:pStyle w:val="NormalWeb"/>
              <w:spacing w:before="0" w:beforeAutospacing="0" w:after="0" w:afterAutospacing="0"/>
              <w:rPr>
                <w:sz w:val="22"/>
                <w:szCs w:val="22"/>
              </w:rPr>
            </w:pPr>
            <w:r>
              <w:rPr>
                <w:sz w:val="22"/>
                <w:szCs w:val="22"/>
              </w:rPr>
              <w:t xml:space="preserve">    </w:t>
            </w:r>
            <w:r w:rsidRPr="00F924C1">
              <w:rPr>
                <w:sz w:val="22"/>
                <w:szCs w:val="22"/>
              </w:rPr>
              <w:t xml:space="preserve">must be addressed. </w:t>
            </w:r>
            <w:r w:rsidRPr="00834420">
              <w:rPr>
                <w:sz w:val="22"/>
                <w:szCs w:val="22"/>
              </w:rPr>
              <w:t>Describe how the course is designed to</w:t>
            </w:r>
            <w:r>
              <w:rPr>
                <w:sz w:val="22"/>
                <w:szCs w:val="22"/>
              </w:rPr>
              <w:t>:</w:t>
            </w:r>
            <w:r w:rsidRPr="00834420">
              <w:rPr>
                <w:sz w:val="22"/>
                <w:szCs w:val="22"/>
              </w:rPr>
              <w:t xml:space="preserve"> </w:t>
            </w:r>
            <w:r>
              <w:rPr>
                <w:sz w:val="22"/>
                <w:szCs w:val="22"/>
              </w:rPr>
              <w:t>exp</w:t>
            </w:r>
            <w:r w:rsidRPr="00834420">
              <w:rPr>
                <w:sz w:val="22"/>
                <w:szCs w:val="22"/>
              </w:rPr>
              <w:t>lore the intersection of Native Hawai</w:t>
            </w:r>
            <w:r>
              <w:rPr>
                <w:sz w:val="22"/>
                <w:szCs w:val="22"/>
              </w:rPr>
              <w:t xml:space="preserve">ian culture    </w:t>
            </w:r>
          </w:p>
          <w:p w14:paraId="0118FC04" w14:textId="77777777" w:rsidR="00D94E27" w:rsidRDefault="00D94E27" w:rsidP="00D94E27">
            <w:pPr>
              <w:pStyle w:val="NormalWeb"/>
              <w:spacing w:before="0" w:beforeAutospacing="0" w:after="0" w:afterAutospacing="0"/>
              <w:rPr>
                <w:sz w:val="22"/>
                <w:szCs w:val="22"/>
              </w:rPr>
            </w:pPr>
            <w:r>
              <w:rPr>
                <w:sz w:val="22"/>
                <w:szCs w:val="22"/>
              </w:rPr>
              <w:t xml:space="preserve">    with </w:t>
            </w:r>
            <w:r w:rsidRPr="00834420">
              <w:rPr>
                <w:sz w:val="22"/>
                <w:szCs w:val="22"/>
              </w:rPr>
              <w:t>Asian and</w:t>
            </w:r>
            <w:r>
              <w:rPr>
                <w:sz w:val="22"/>
                <w:szCs w:val="22"/>
              </w:rPr>
              <w:t>/or Pacific Islander cultures (H1);</w:t>
            </w:r>
            <w:r w:rsidRPr="00834420">
              <w:rPr>
                <w:sz w:val="22"/>
                <w:szCs w:val="22"/>
              </w:rPr>
              <w:t xml:space="preserve"> </w:t>
            </w:r>
            <w:r>
              <w:rPr>
                <w:sz w:val="22"/>
                <w:szCs w:val="22"/>
              </w:rPr>
              <w:t>encourage learning of</w:t>
            </w:r>
            <w:r w:rsidRPr="00834420">
              <w:rPr>
                <w:sz w:val="22"/>
                <w:szCs w:val="22"/>
              </w:rPr>
              <w:t xml:space="preserve"> perspectives authored by the Indigenous </w:t>
            </w:r>
            <w:r>
              <w:rPr>
                <w:sz w:val="22"/>
                <w:szCs w:val="22"/>
              </w:rPr>
              <w:t xml:space="preserve"> </w:t>
            </w:r>
          </w:p>
          <w:p w14:paraId="3688C9CB" w14:textId="77777777" w:rsidR="00D94E27" w:rsidRDefault="00D94E27" w:rsidP="00D94E27">
            <w:pPr>
              <w:pStyle w:val="NormalWeb"/>
              <w:spacing w:before="0" w:beforeAutospacing="0" w:after="0" w:afterAutospacing="0"/>
              <w:rPr>
                <w:sz w:val="22"/>
                <w:szCs w:val="22"/>
              </w:rPr>
            </w:pPr>
            <w:r>
              <w:rPr>
                <w:sz w:val="22"/>
                <w:szCs w:val="22"/>
              </w:rPr>
              <w:t xml:space="preserve">    </w:t>
            </w:r>
            <w:r w:rsidRPr="00834420">
              <w:rPr>
                <w:sz w:val="22"/>
                <w:szCs w:val="22"/>
              </w:rPr>
              <w:t xml:space="preserve">peoples of the intersected </w:t>
            </w:r>
            <w:r>
              <w:rPr>
                <w:sz w:val="22"/>
                <w:szCs w:val="22"/>
              </w:rPr>
              <w:t>regions (H2); provide regional understanding (H3);</w:t>
            </w:r>
            <w:r w:rsidRPr="00834420">
              <w:rPr>
                <w:sz w:val="22"/>
                <w:szCs w:val="22"/>
              </w:rPr>
              <w:t xml:space="preserve"> and f</w:t>
            </w:r>
            <w:r>
              <w:rPr>
                <w:sz w:val="22"/>
                <w:szCs w:val="22"/>
              </w:rPr>
              <w:t>oster multi</w:t>
            </w:r>
            <w:r w:rsidRPr="00834420">
              <w:rPr>
                <w:sz w:val="22"/>
                <w:szCs w:val="22"/>
              </w:rPr>
              <w:t xml:space="preserve">cultural respect and </w:t>
            </w:r>
          </w:p>
          <w:p w14:paraId="38B24E42" w14:textId="77777777" w:rsidR="00D94E27" w:rsidRDefault="00D94E27" w:rsidP="00D94E27">
            <w:pPr>
              <w:pStyle w:val="NormalWeb"/>
              <w:spacing w:before="0" w:beforeAutospacing="0" w:after="0" w:afterAutospacing="0"/>
              <w:rPr>
                <w:sz w:val="22"/>
                <w:szCs w:val="22"/>
              </w:rPr>
            </w:pPr>
            <w:r>
              <w:rPr>
                <w:sz w:val="22"/>
                <w:szCs w:val="22"/>
              </w:rPr>
              <w:t xml:space="preserve">    </w:t>
            </w:r>
            <w:r w:rsidRPr="00834420">
              <w:rPr>
                <w:sz w:val="22"/>
                <w:szCs w:val="22"/>
              </w:rPr>
              <w:t>understanding through cross-cultural analysis (H4).</w:t>
            </w:r>
            <w:r>
              <w:rPr>
                <w:sz w:val="22"/>
                <w:szCs w:val="22"/>
              </w:rPr>
              <w:t xml:space="preserve"> </w:t>
            </w:r>
          </w:p>
          <w:p w14:paraId="2B71134B" w14:textId="77777777" w:rsidR="00D94E27" w:rsidRPr="00834420" w:rsidRDefault="00D94E27" w:rsidP="00D94E27">
            <w:pPr>
              <w:pStyle w:val="NormalWeb"/>
              <w:spacing w:before="0" w:beforeAutospacing="0" w:after="0" w:afterAutospacing="0"/>
              <w:rPr>
                <w:sz w:val="22"/>
                <w:szCs w:val="22"/>
              </w:rPr>
            </w:pPr>
          </w:p>
          <w:p w14:paraId="2BFDEB81" w14:textId="77777777" w:rsidR="00D94E27" w:rsidRPr="006E73AC" w:rsidRDefault="00D94E27" w:rsidP="00D94E27">
            <w:pPr>
              <w:pStyle w:val="NormalWeb"/>
              <w:spacing w:before="0" w:beforeAutospacing="0" w:after="0" w:afterAutospacing="0"/>
              <w:rPr>
                <w:sz w:val="22"/>
                <w:szCs w:val="22"/>
              </w:rPr>
            </w:pPr>
          </w:p>
          <w:p w14:paraId="474083BD" w14:textId="77777777" w:rsidR="00D94E27" w:rsidRDefault="00D94E27" w:rsidP="00D94E27">
            <w:pPr>
              <w:pStyle w:val="NormalWeb"/>
              <w:spacing w:before="0" w:beforeAutospacing="0" w:after="0" w:afterAutospacing="0"/>
              <w:rPr>
                <w:sz w:val="22"/>
                <w:szCs w:val="22"/>
              </w:rPr>
            </w:pPr>
          </w:p>
          <w:p w14:paraId="110AB544" w14:textId="77777777" w:rsidR="00D94E27" w:rsidRDefault="00D94E27" w:rsidP="00D94E27">
            <w:pPr>
              <w:pStyle w:val="NormalWeb"/>
              <w:spacing w:before="0" w:beforeAutospacing="0" w:after="0" w:afterAutospacing="0"/>
              <w:rPr>
                <w:sz w:val="22"/>
                <w:szCs w:val="22"/>
              </w:rPr>
            </w:pPr>
          </w:p>
          <w:p w14:paraId="62D8AFBE" w14:textId="77777777" w:rsidR="00D94E27" w:rsidRDefault="00D94E27" w:rsidP="00D94E27">
            <w:pPr>
              <w:pStyle w:val="NormalWeb"/>
              <w:spacing w:before="0" w:beforeAutospacing="0" w:after="0" w:afterAutospacing="0"/>
              <w:rPr>
                <w:sz w:val="22"/>
                <w:szCs w:val="22"/>
              </w:rPr>
            </w:pPr>
          </w:p>
          <w:p w14:paraId="2DDAF526" w14:textId="77777777" w:rsidR="00D94E27" w:rsidRDefault="00D94E27" w:rsidP="00D94E27">
            <w:pPr>
              <w:pStyle w:val="NormalWeb"/>
              <w:spacing w:before="0" w:beforeAutospacing="0" w:after="0" w:afterAutospacing="0"/>
              <w:rPr>
                <w:sz w:val="22"/>
                <w:szCs w:val="22"/>
              </w:rPr>
            </w:pPr>
          </w:p>
          <w:p w14:paraId="43FB8693" w14:textId="77777777" w:rsidR="00D94E27" w:rsidRDefault="00D94E27" w:rsidP="00D94E27">
            <w:pPr>
              <w:pStyle w:val="NormalWeb"/>
              <w:spacing w:before="0" w:beforeAutospacing="0" w:after="0" w:afterAutospacing="0"/>
              <w:rPr>
                <w:sz w:val="22"/>
                <w:szCs w:val="22"/>
              </w:rPr>
            </w:pPr>
          </w:p>
          <w:p w14:paraId="23669217" w14:textId="77777777" w:rsidR="00D94E27" w:rsidRDefault="00D94E27" w:rsidP="00D94E27">
            <w:pPr>
              <w:pStyle w:val="NormalWeb"/>
              <w:spacing w:before="0" w:beforeAutospacing="0" w:after="0" w:afterAutospacing="0"/>
              <w:rPr>
                <w:sz w:val="22"/>
                <w:szCs w:val="22"/>
              </w:rPr>
            </w:pPr>
          </w:p>
          <w:p w14:paraId="30FF4A48" w14:textId="77777777" w:rsidR="00D94E27" w:rsidRDefault="00D94E27" w:rsidP="00D94E27">
            <w:pPr>
              <w:pStyle w:val="NormalWeb"/>
              <w:spacing w:before="0" w:beforeAutospacing="0" w:after="0" w:afterAutospacing="0"/>
              <w:rPr>
                <w:sz w:val="22"/>
                <w:szCs w:val="22"/>
              </w:rPr>
            </w:pPr>
          </w:p>
          <w:p w14:paraId="4CD18266" w14:textId="77777777" w:rsidR="00D94E27" w:rsidRDefault="00D94E27" w:rsidP="00D94E27">
            <w:pPr>
              <w:pStyle w:val="NormalWeb"/>
              <w:spacing w:before="0" w:beforeAutospacing="0" w:after="0" w:afterAutospacing="0"/>
              <w:rPr>
                <w:sz w:val="22"/>
                <w:szCs w:val="22"/>
              </w:rPr>
            </w:pPr>
          </w:p>
          <w:p w14:paraId="1C845F85" w14:textId="77777777" w:rsidR="00D94E27" w:rsidRDefault="00D94E27" w:rsidP="00D94E27">
            <w:pPr>
              <w:pStyle w:val="NormalWeb"/>
              <w:spacing w:before="0" w:beforeAutospacing="0" w:after="0" w:afterAutospacing="0"/>
              <w:rPr>
                <w:sz w:val="22"/>
                <w:szCs w:val="22"/>
              </w:rPr>
            </w:pPr>
          </w:p>
          <w:p w14:paraId="1D512A57" w14:textId="77777777" w:rsidR="00D94E27" w:rsidRDefault="00D94E27" w:rsidP="00D94E27">
            <w:pPr>
              <w:pStyle w:val="NormalWeb"/>
              <w:spacing w:before="0" w:beforeAutospacing="0" w:after="0" w:afterAutospacing="0"/>
              <w:rPr>
                <w:sz w:val="22"/>
                <w:szCs w:val="22"/>
              </w:rPr>
            </w:pPr>
          </w:p>
          <w:p w14:paraId="4DD207D9" w14:textId="77777777" w:rsidR="00D94E27" w:rsidRDefault="00D94E27" w:rsidP="00D94E27">
            <w:pPr>
              <w:pStyle w:val="NormalWeb"/>
              <w:spacing w:before="0" w:beforeAutospacing="0" w:after="0" w:afterAutospacing="0"/>
              <w:rPr>
                <w:sz w:val="22"/>
                <w:szCs w:val="22"/>
              </w:rPr>
            </w:pPr>
          </w:p>
          <w:p w14:paraId="0D83EB2C" w14:textId="77777777" w:rsidR="00D94E27" w:rsidRDefault="00D94E27" w:rsidP="00D94E27">
            <w:pPr>
              <w:pStyle w:val="NormalWeb"/>
              <w:spacing w:before="0" w:beforeAutospacing="0" w:after="0" w:afterAutospacing="0"/>
              <w:rPr>
                <w:sz w:val="22"/>
                <w:szCs w:val="22"/>
              </w:rPr>
            </w:pPr>
          </w:p>
          <w:p w14:paraId="480A0902" w14:textId="77777777" w:rsidR="00BA59A1" w:rsidRDefault="00BA59A1" w:rsidP="00D94E27">
            <w:pPr>
              <w:pStyle w:val="NormalWeb"/>
              <w:spacing w:before="0" w:beforeAutospacing="0" w:after="0" w:afterAutospacing="0"/>
              <w:rPr>
                <w:sz w:val="22"/>
                <w:szCs w:val="22"/>
              </w:rPr>
            </w:pPr>
          </w:p>
          <w:p w14:paraId="44085E61" w14:textId="77777777" w:rsidR="00BA59A1" w:rsidRDefault="00BA59A1" w:rsidP="00D94E27">
            <w:pPr>
              <w:pStyle w:val="NormalWeb"/>
              <w:spacing w:before="0" w:beforeAutospacing="0" w:after="0" w:afterAutospacing="0"/>
              <w:rPr>
                <w:sz w:val="22"/>
                <w:szCs w:val="22"/>
              </w:rPr>
            </w:pPr>
          </w:p>
          <w:p w14:paraId="1019821D" w14:textId="77777777" w:rsidR="00BA59A1" w:rsidRDefault="00BA59A1" w:rsidP="00D94E27">
            <w:pPr>
              <w:pStyle w:val="NormalWeb"/>
              <w:spacing w:before="0" w:beforeAutospacing="0" w:after="0" w:afterAutospacing="0"/>
              <w:rPr>
                <w:sz w:val="22"/>
                <w:szCs w:val="22"/>
              </w:rPr>
            </w:pPr>
          </w:p>
          <w:p w14:paraId="18E1BA93" w14:textId="77777777" w:rsidR="00D94E27" w:rsidRDefault="00D94E27" w:rsidP="00D94E27">
            <w:pPr>
              <w:pStyle w:val="NormalWeb"/>
              <w:spacing w:before="0" w:beforeAutospacing="0" w:after="0" w:afterAutospacing="0"/>
              <w:rPr>
                <w:sz w:val="22"/>
                <w:szCs w:val="22"/>
              </w:rPr>
            </w:pPr>
          </w:p>
          <w:p w14:paraId="26BF46BC" w14:textId="77777777" w:rsidR="00D94E27" w:rsidRDefault="00D94E27" w:rsidP="00D94E27">
            <w:pPr>
              <w:pStyle w:val="NormalWeb"/>
              <w:spacing w:before="0" w:beforeAutospacing="0" w:after="0" w:afterAutospacing="0"/>
              <w:rPr>
                <w:sz w:val="22"/>
                <w:szCs w:val="22"/>
              </w:rPr>
            </w:pPr>
          </w:p>
          <w:p w14:paraId="6A1DAEB7" w14:textId="77059EA9" w:rsidR="00D94E27" w:rsidRPr="004A1678" w:rsidRDefault="00BA59A1" w:rsidP="00B538CF">
            <w:pPr>
              <w:pStyle w:val="NormalWeb"/>
              <w:spacing w:before="0" w:beforeAutospacing="0" w:after="0" w:afterAutospacing="0"/>
              <w:rPr>
                <w:sz w:val="22"/>
                <w:szCs w:val="22"/>
              </w:rPr>
            </w:pPr>
            <w:r>
              <w:rPr>
                <w:sz w:val="22"/>
                <w:szCs w:val="22"/>
              </w:rPr>
              <w:t>We can help you find those sources.  It is important to include those sources in your syllabus because we want our students to learn from HAP scholars, authors, etc.</w:t>
            </w:r>
          </w:p>
        </w:tc>
      </w:tr>
      <w:tr w:rsidR="00D94E27" w14:paraId="52FC7D5E" w14:textId="77777777" w:rsidTr="00000D3E">
        <w:trPr>
          <w:trHeight w:val="30"/>
        </w:trPr>
        <w:tc>
          <w:tcPr>
            <w:tcW w:w="10541" w:type="dxa"/>
            <w:tcMar>
              <w:top w:w="115" w:type="dxa"/>
              <w:left w:w="115" w:type="dxa"/>
              <w:bottom w:w="115" w:type="dxa"/>
              <w:right w:w="115" w:type="dxa"/>
            </w:tcMar>
          </w:tcPr>
          <w:p w14:paraId="6DF1093E" w14:textId="01EAB3F6" w:rsidR="00D94E27" w:rsidRDefault="00D94E27" w:rsidP="00D94E27">
            <w:pPr>
              <w:pStyle w:val="NormalWeb"/>
              <w:spacing w:before="0" w:beforeAutospacing="0" w:after="0" w:afterAutospacing="0"/>
              <w:rPr>
                <w:sz w:val="22"/>
                <w:szCs w:val="22"/>
              </w:rPr>
            </w:pPr>
            <w:r w:rsidRPr="00834420">
              <w:rPr>
                <w:b/>
                <w:sz w:val="22"/>
                <w:szCs w:val="22"/>
              </w:rPr>
              <w:t>2. Annotated syllabus:</w:t>
            </w:r>
            <w:r>
              <w:rPr>
                <w:b/>
                <w:sz w:val="22"/>
                <w:szCs w:val="22"/>
              </w:rPr>
              <w:t xml:space="preserve"> </w:t>
            </w:r>
            <w:r w:rsidRPr="003250EF">
              <w:rPr>
                <w:sz w:val="22"/>
                <w:szCs w:val="22"/>
              </w:rPr>
              <w:t xml:space="preserve">Provide the course syllabus that includes a weekly schedule and an accounting of all the </w:t>
            </w:r>
            <w:r>
              <w:rPr>
                <w:sz w:val="22"/>
                <w:szCs w:val="22"/>
              </w:rPr>
              <w:tab/>
            </w:r>
            <w:r w:rsidRPr="003250EF">
              <w:rPr>
                <w:sz w:val="22"/>
                <w:szCs w:val="22"/>
              </w:rPr>
              <w:t xml:space="preserve">lectures, activities, readings, and assignments that are being used to satisfy the HAP Hallmarks. </w:t>
            </w:r>
            <w:r w:rsidRPr="004A100A">
              <w:rPr>
                <w:sz w:val="22"/>
                <w:szCs w:val="22"/>
              </w:rPr>
              <w:t>For each</w:t>
            </w:r>
            <w:r>
              <w:rPr>
                <w:sz w:val="22"/>
                <w:szCs w:val="22"/>
              </w:rPr>
              <w:t xml:space="preserve">, </w:t>
            </w:r>
            <w:r w:rsidRPr="003250EF">
              <w:rPr>
                <w:sz w:val="22"/>
                <w:szCs w:val="22"/>
              </w:rPr>
              <w:t xml:space="preserve">explain </w:t>
            </w:r>
            <w:r>
              <w:rPr>
                <w:sz w:val="22"/>
                <w:szCs w:val="22"/>
              </w:rPr>
              <w:tab/>
            </w:r>
            <w:r w:rsidRPr="003250EF">
              <w:rPr>
                <w:sz w:val="22"/>
                <w:szCs w:val="22"/>
              </w:rPr>
              <w:t>in 1-2 sentences which Hallmark is being addressed and how</w:t>
            </w:r>
            <w:r>
              <w:rPr>
                <w:sz w:val="22"/>
                <w:szCs w:val="22"/>
              </w:rPr>
              <w:t xml:space="preserve"> it is being addressed</w:t>
            </w:r>
            <w:r w:rsidRPr="003250EF">
              <w:rPr>
                <w:sz w:val="22"/>
                <w:szCs w:val="22"/>
              </w:rPr>
              <w:t xml:space="preserve">, when applicable. </w:t>
            </w:r>
          </w:p>
        </w:tc>
      </w:tr>
    </w:tbl>
    <w:p w14:paraId="7B8DF516" w14:textId="77777777" w:rsidR="00000D3E" w:rsidRDefault="00000D3E">
      <w:r>
        <w:br w:type="page"/>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D94E27" w14:paraId="7BDDD172" w14:textId="77777777" w:rsidTr="00000D3E">
        <w:trPr>
          <w:trHeight w:val="30"/>
        </w:trPr>
        <w:tc>
          <w:tcPr>
            <w:tcW w:w="10541" w:type="dxa"/>
            <w:tcMar>
              <w:top w:w="115" w:type="dxa"/>
              <w:left w:w="115" w:type="dxa"/>
              <w:bottom w:w="115" w:type="dxa"/>
              <w:right w:w="115" w:type="dxa"/>
            </w:tcMar>
          </w:tcPr>
          <w:p w14:paraId="3B626414" w14:textId="4129CC43" w:rsidR="00D94E27" w:rsidRDefault="00D94E27" w:rsidP="00D94E27">
            <w:pPr>
              <w:pStyle w:val="NormalWeb"/>
              <w:spacing w:before="0" w:beforeAutospacing="0" w:after="0" w:afterAutospacing="0"/>
              <w:rPr>
                <w:color w:val="000000"/>
                <w:sz w:val="22"/>
                <w:szCs w:val="22"/>
              </w:rPr>
            </w:pPr>
            <w:r w:rsidRPr="00834420">
              <w:rPr>
                <w:b/>
                <w:sz w:val="22"/>
                <w:szCs w:val="22"/>
              </w:rPr>
              <w:lastRenderedPageBreak/>
              <w:t>3. Annotated bibliography:</w:t>
            </w:r>
            <w:r>
              <w:rPr>
                <w:b/>
                <w:sz w:val="22"/>
                <w:szCs w:val="22"/>
              </w:rPr>
              <w:t xml:space="preserve"> </w:t>
            </w:r>
            <w:r>
              <w:rPr>
                <w:color w:val="000000"/>
                <w:sz w:val="22"/>
                <w:szCs w:val="22"/>
              </w:rPr>
              <w:t>Provide a complete course bibliography that includes</w:t>
            </w:r>
            <w:r w:rsidRPr="0000056F">
              <w:rPr>
                <w:color w:val="000000"/>
                <w:sz w:val="22"/>
                <w:szCs w:val="22"/>
              </w:rPr>
              <w:t xml:space="preserve"> al</w:t>
            </w:r>
            <w:r>
              <w:rPr>
                <w:color w:val="000000"/>
                <w:sz w:val="22"/>
                <w:szCs w:val="22"/>
              </w:rPr>
              <w:t xml:space="preserve">l required readings, videos, or </w:t>
            </w:r>
          </w:p>
          <w:p w14:paraId="48A62071" w14:textId="77777777" w:rsidR="00D94E27" w:rsidRDefault="00D94E27" w:rsidP="00D94E27">
            <w:pPr>
              <w:pStyle w:val="NormalWeb"/>
              <w:spacing w:before="0" w:beforeAutospacing="0" w:after="0" w:afterAutospacing="0"/>
              <w:rPr>
                <w:color w:val="000000"/>
                <w:sz w:val="22"/>
                <w:szCs w:val="22"/>
              </w:rPr>
            </w:pPr>
            <w:r>
              <w:rPr>
                <w:color w:val="000000"/>
                <w:sz w:val="22"/>
                <w:szCs w:val="22"/>
              </w:rPr>
              <w:t xml:space="preserve">    o</w:t>
            </w:r>
            <w:r w:rsidRPr="0000056F">
              <w:rPr>
                <w:color w:val="000000"/>
                <w:sz w:val="22"/>
                <w:szCs w:val="22"/>
              </w:rPr>
              <w:t>ther</w:t>
            </w:r>
            <w:r>
              <w:rPr>
                <w:color w:val="000000"/>
                <w:sz w:val="22"/>
                <w:szCs w:val="22"/>
              </w:rPr>
              <w:t xml:space="preserve"> </w:t>
            </w:r>
            <w:r w:rsidRPr="0000056F">
              <w:rPr>
                <w:color w:val="000000"/>
                <w:sz w:val="22"/>
                <w:szCs w:val="22"/>
              </w:rPr>
              <w:t>sources o</w:t>
            </w:r>
            <w:r>
              <w:rPr>
                <w:color w:val="000000"/>
                <w:sz w:val="22"/>
                <w:szCs w:val="22"/>
              </w:rPr>
              <w:t xml:space="preserve">f information students will be engaging with in the course. </w:t>
            </w:r>
          </w:p>
          <w:p w14:paraId="28376C57" w14:textId="77777777" w:rsidR="00D94E27" w:rsidRDefault="00D94E27" w:rsidP="00DC6052">
            <w:pPr>
              <w:pStyle w:val="NormalWeb"/>
              <w:numPr>
                <w:ilvl w:val="0"/>
                <w:numId w:val="15"/>
              </w:numPr>
              <w:spacing w:before="0" w:beforeAutospacing="0" w:after="0" w:afterAutospacing="0"/>
              <w:rPr>
                <w:color w:val="000000"/>
                <w:sz w:val="22"/>
                <w:szCs w:val="22"/>
              </w:rPr>
            </w:pPr>
            <w:r>
              <w:rPr>
                <w:color w:val="000000"/>
                <w:sz w:val="22"/>
                <w:szCs w:val="22"/>
              </w:rPr>
              <w:t xml:space="preserve">The </w:t>
            </w:r>
            <w:r w:rsidRPr="0000056F">
              <w:rPr>
                <w:color w:val="000000"/>
                <w:sz w:val="22"/>
                <w:szCs w:val="22"/>
              </w:rPr>
              <w:t xml:space="preserve">bibliography should </w:t>
            </w:r>
            <w:r>
              <w:rPr>
                <w:color w:val="000000"/>
                <w:sz w:val="22"/>
                <w:szCs w:val="22"/>
              </w:rPr>
              <w:t xml:space="preserve">have full citations in a single citation style and </w:t>
            </w:r>
            <w:r w:rsidRPr="0000056F">
              <w:rPr>
                <w:color w:val="000000"/>
                <w:sz w:val="22"/>
                <w:szCs w:val="22"/>
              </w:rPr>
              <w:t xml:space="preserve">match </w:t>
            </w:r>
            <w:r>
              <w:rPr>
                <w:color w:val="000000"/>
                <w:sz w:val="22"/>
                <w:szCs w:val="22"/>
              </w:rPr>
              <w:t>the readings and other resources included in your course syllabus.</w:t>
            </w:r>
          </w:p>
          <w:p w14:paraId="7143FE8C" w14:textId="5F3D4C73" w:rsidR="00D94E27" w:rsidRPr="003250EF" w:rsidRDefault="00740A84" w:rsidP="00DC6052">
            <w:pPr>
              <w:pStyle w:val="NormalWeb"/>
              <w:numPr>
                <w:ilvl w:val="0"/>
                <w:numId w:val="15"/>
              </w:numPr>
              <w:spacing w:before="0" w:beforeAutospacing="0" w:after="0" w:afterAutospacing="0"/>
              <w:rPr>
                <w:color w:val="000000"/>
                <w:sz w:val="22"/>
                <w:szCs w:val="22"/>
              </w:rPr>
            </w:pPr>
            <w:r>
              <w:rPr>
                <w:color w:val="000000"/>
                <w:sz w:val="22"/>
                <w:szCs w:val="22"/>
              </w:rPr>
              <w:t xml:space="preserve">Hallmark 2 encourages learning that comes from the cultural perspectives, values, and worldviews rooted in the experiences of Native Hawaiians, Pacific Islanders, and Asians.  Given this purpose, annotate those resources in your bibliography that are authored by or represent the perspectives of Native Hawaiians (H), Asians (A) and Pacific Islanders (PI) using the notations below.  If you are struggling to find HAP sources in your discipline, please contact the HAP Focus Board for a consultation.  </w:t>
            </w:r>
          </w:p>
          <w:p w14:paraId="588942DC" w14:textId="77777777" w:rsidR="00D94E27" w:rsidRPr="0041132E" w:rsidRDefault="00D94E27" w:rsidP="00DC6052">
            <w:pPr>
              <w:pStyle w:val="NormalWeb"/>
              <w:numPr>
                <w:ilvl w:val="1"/>
                <w:numId w:val="13"/>
              </w:numPr>
              <w:spacing w:before="0" w:beforeAutospacing="0" w:after="0" w:afterAutospacing="0"/>
              <w:textAlignment w:val="baseline"/>
              <w:rPr>
                <w:b/>
                <w:bCs/>
                <w:color w:val="000000"/>
                <w:sz w:val="22"/>
                <w:szCs w:val="22"/>
              </w:rPr>
            </w:pPr>
            <w:r w:rsidRPr="0041132E">
              <w:rPr>
                <w:b/>
                <w:bCs/>
                <w:color w:val="000000"/>
                <w:sz w:val="22"/>
                <w:szCs w:val="22"/>
              </w:rPr>
              <w:t>Native Hawaiian voice</w:t>
            </w:r>
          </w:p>
          <w:p w14:paraId="24D6D175" w14:textId="77777777" w:rsidR="00D94E27" w:rsidRPr="0041132E" w:rsidRDefault="00D94E27" w:rsidP="00DC6052">
            <w:pPr>
              <w:pStyle w:val="NormalWeb"/>
              <w:numPr>
                <w:ilvl w:val="1"/>
                <w:numId w:val="13"/>
              </w:numPr>
              <w:spacing w:before="0" w:beforeAutospacing="0" w:after="0" w:afterAutospacing="0"/>
              <w:textAlignment w:val="baseline"/>
              <w:rPr>
                <w:color w:val="000000"/>
                <w:sz w:val="22"/>
                <w:szCs w:val="22"/>
              </w:rPr>
            </w:pPr>
            <w:r w:rsidRPr="0041132E">
              <w:rPr>
                <w:b/>
                <w:bCs/>
                <w:color w:val="000000"/>
                <w:sz w:val="22"/>
                <w:szCs w:val="22"/>
              </w:rPr>
              <w:t>Asian voice</w:t>
            </w:r>
            <w:r>
              <w:rPr>
                <w:color w:val="000000"/>
                <w:sz w:val="22"/>
                <w:szCs w:val="22"/>
              </w:rPr>
              <w:t xml:space="preserve">                    </w:t>
            </w:r>
            <w:r>
              <w:rPr>
                <w:i/>
                <w:color w:val="000000"/>
                <w:sz w:val="22"/>
                <w:szCs w:val="22"/>
              </w:rPr>
              <w:t>Note: I</w:t>
            </w:r>
            <w:r w:rsidRPr="0041132E">
              <w:rPr>
                <w:i/>
                <w:color w:val="000000"/>
                <w:sz w:val="22"/>
                <w:szCs w:val="22"/>
              </w:rPr>
              <w:t>dentify the specific voice represented (e.g., Filipino voice)</w:t>
            </w:r>
          </w:p>
          <w:p w14:paraId="602E3FAE" w14:textId="3902F2B5" w:rsidR="00D94E27" w:rsidRPr="0041132E" w:rsidRDefault="00D94E27" w:rsidP="00DC6052">
            <w:pPr>
              <w:pStyle w:val="NormalWeb"/>
              <w:numPr>
                <w:ilvl w:val="1"/>
                <w:numId w:val="13"/>
              </w:numPr>
              <w:spacing w:before="0" w:beforeAutospacing="0" w:after="0" w:afterAutospacing="0"/>
              <w:textAlignment w:val="baseline"/>
              <w:rPr>
                <w:color w:val="000000"/>
                <w:sz w:val="22"/>
                <w:szCs w:val="22"/>
              </w:rPr>
            </w:pPr>
            <w:r w:rsidRPr="0041132E">
              <w:rPr>
                <w:b/>
                <w:bCs/>
                <w:color w:val="000000"/>
                <w:sz w:val="22"/>
                <w:szCs w:val="22"/>
              </w:rPr>
              <w:t xml:space="preserve">Pacific </w:t>
            </w:r>
            <w:r w:rsidR="00D10442">
              <w:rPr>
                <w:b/>
                <w:bCs/>
                <w:color w:val="000000"/>
                <w:sz w:val="22"/>
                <w:szCs w:val="22"/>
              </w:rPr>
              <w:t>Islander</w:t>
            </w:r>
            <w:r>
              <w:rPr>
                <w:b/>
                <w:bCs/>
                <w:color w:val="000000"/>
                <w:sz w:val="22"/>
                <w:szCs w:val="22"/>
              </w:rPr>
              <w:t xml:space="preserve"> </w:t>
            </w:r>
            <w:r w:rsidRPr="0041132E">
              <w:rPr>
                <w:b/>
                <w:bCs/>
                <w:color w:val="000000"/>
                <w:sz w:val="22"/>
                <w:szCs w:val="22"/>
              </w:rPr>
              <w:t>voice</w:t>
            </w:r>
            <w:r>
              <w:rPr>
                <w:color w:val="000000"/>
                <w:sz w:val="22"/>
                <w:szCs w:val="22"/>
              </w:rPr>
              <w:t xml:space="preserve">     </w:t>
            </w:r>
            <w:r>
              <w:rPr>
                <w:i/>
                <w:color w:val="000000"/>
                <w:sz w:val="22"/>
                <w:szCs w:val="22"/>
              </w:rPr>
              <w:t>Note: I</w:t>
            </w:r>
            <w:r w:rsidRPr="0041132E">
              <w:rPr>
                <w:i/>
                <w:color w:val="000000"/>
                <w:sz w:val="22"/>
                <w:szCs w:val="22"/>
              </w:rPr>
              <w:t>d</w:t>
            </w:r>
            <w:r>
              <w:rPr>
                <w:i/>
                <w:color w:val="000000"/>
                <w:sz w:val="22"/>
                <w:szCs w:val="22"/>
              </w:rPr>
              <w:t xml:space="preserve">entify the specific voice </w:t>
            </w:r>
            <w:r w:rsidRPr="0041132E">
              <w:rPr>
                <w:i/>
                <w:color w:val="000000"/>
                <w:sz w:val="22"/>
                <w:szCs w:val="22"/>
              </w:rPr>
              <w:t>represented</w:t>
            </w:r>
            <w:r>
              <w:rPr>
                <w:i/>
                <w:color w:val="000000"/>
                <w:sz w:val="22"/>
                <w:szCs w:val="22"/>
              </w:rPr>
              <w:t xml:space="preserve"> (e.g., M</w:t>
            </w:r>
            <w:r w:rsidR="00E91217" w:rsidRPr="00E91217">
              <w:rPr>
                <w:i/>
                <w:color w:val="000000"/>
                <w:sz w:val="22"/>
                <w:szCs w:val="22"/>
              </w:rPr>
              <w:t>ā</w:t>
            </w:r>
            <w:r>
              <w:rPr>
                <w:i/>
                <w:color w:val="000000"/>
                <w:sz w:val="22"/>
                <w:szCs w:val="22"/>
              </w:rPr>
              <w:t>ori</w:t>
            </w:r>
            <w:r w:rsidRPr="0041132E">
              <w:rPr>
                <w:i/>
                <w:color w:val="000000"/>
                <w:sz w:val="22"/>
                <w:szCs w:val="22"/>
              </w:rPr>
              <w:t xml:space="preserve"> voice)</w:t>
            </w:r>
          </w:p>
          <w:p w14:paraId="694DEFAB" w14:textId="77777777" w:rsidR="00D94E27" w:rsidRPr="0041132E" w:rsidRDefault="00D94E27" w:rsidP="00D94E27">
            <w:pPr>
              <w:pStyle w:val="NormalWeb"/>
              <w:spacing w:before="0" w:beforeAutospacing="0" w:after="0" w:afterAutospacing="0"/>
              <w:ind w:left="1440"/>
              <w:textAlignment w:val="baseline"/>
              <w:rPr>
                <w:color w:val="000000"/>
                <w:sz w:val="4"/>
                <w:szCs w:val="4"/>
              </w:rPr>
            </w:pPr>
          </w:p>
          <w:p w14:paraId="6DF05DD1" w14:textId="597C5DDE" w:rsidR="00D94E27" w:rsidRPr="0041132E" w:rsidRDefault="008F5C89" w:rsidP="00DC6052">
            <w:pPr>
              <w:pStyle w:val="NormalWeb"/>
              <w:numPr>
                <w:ilvl w:val="0"/>
                <w:numId w:val="14"/>
              </w:numPr>
              <w:spacing w:before="0" w:beforeAutospacing="0" w:after="0" w:afterAutospacing="0"/>
              <w:textAlignment w:val="baseline"/>
              <w:rPr>
                <w:color w:val="000000"/>
                <w:sz w:val="22"/>
                <w:szCs w:val="22"/>
              </w:rPr>
            </w:pPr>
            <w:r>
              <w:rPr>
                <w:color w:val="000000"/>
                <w:sz w:val="22"/>
                <w:szCs w:val="22"/>
              </w:rPr>
              <w:t xml:space="preserve">Hallmark 1 asks that course content reflect the intersection of Native Hawaiian culture with those cultures of the Pacific Islands and Asia.  In your bibliography annotate resources that provide the intersection of those cultures by using the following notations:  </w:t>
            </w:r>
          </w:p>
          <w:p w14:paraId="394C0DF1" w14:textId="77777777" w:rsidR="00D94E27" w:rsidRDefault="00D94E27" w:rsidP="00DC6052">
            <w:pPr>
              <w:pStyle w:val="NormalWeb"/>
              <w:numPr>
                <w:ilvl w:val="1"/>
                <w:numId w:val="14"/>
              </w:numPr>
              <w:spacing w:before="0" w:beforeAutospacing="0" w:after="0" w:afterAutospacing="0"/>
              <w:textAlignment w:val="baseline"/>
              <w:rPr>
                <w:color w:val="000000"/>
                <w:sz w:val="22"/>
                <w:szCs w:val="22"/>
              </w:rPr>
            </w:pPr>
            <w:r w:rsidRPr="0041132E">
              <w:rPr>
                <w:b/>
                <w:bCs/>
                <w:color w:val="000000"/>
                <w:sz w:val="22"/>
                <w:szCs w:val="22"/>
              </w:rPr>
              <w:t>Intersection of Native Hawaiian and Asian cultures</w:t>
            </w:r>
            <w:r w:rsidRPr="0041132E">
              <w:rPr>
                <w:color w:val="000000"/>
                <w:sz w:val="22"/>
                <w:szCs w:val="22"/>
              </w:rPr>
              <w:t xml:space="preserve"> (e.g., Japanese, Okinawan</w:t>
            </w:r>
            <w:r>
              <w:rPr>
                <w:color w:val="000000"/>
                <w:sz w:val="22"/>
                <w:szCs w:val="22"/>
              </w:rPr>
              <w:t>)</w:t>
            </w:r>
          </w:p>
          <w:p w14:paraId="35BFA97F" w14:textId="1329EA30" w:rsidR="00D94E27" w:rsidRDefault="00D94E27" w:rsidP="00DC6052">
            <w:pPr>
              <w:pStyle w:val="NormalWeb"/>
              <w:numPr>
                <w:ilvl w:val="1"/>
                <w:numId w:val="14"/>
              </w:numPr>
              <w:spacing w:before="0" w:beforeAutospacing="0" w:after="0" w:afterAutospacing="0"/>
              <w:textAlignment w:val="baseline"/>
              <w:rPr>
                <w:color w:val="000000"/>
                <w:sz w:val="22"/>
                <w:szCs w:val="22"/>
              </w:rPr>
            </w:pPr>
            <w:r w:rsidRPr="0041132E">
              <w:rPr>
                <w:b/>
                <w:bCs/>
                <w:color w:val="000000"/>
                <w:sz w:val="22"/>
                <w:szCs w:val="22"/>
              </w:rPr>
              <w:t>Intersection of Native Hawaiian and Pacific Island</w:t>
            </w:r>
            <w:r>
              <w:rPr>
                <w:b/>
                <w:bCs/>
                <w:color w:val="000000"/>
                <w:sz w:val="22"/>
                <w:szCs w:val="22"/>
              </w:rPr>
              <w:t>s</w:t>
            </w:r>
            <w:r w:rsidRPr="0041132E">
              <w:rPr>
                <w:b/>
                <w:bCs/>
                <w:color w:val="000000"/>
                <w:sz w:val="22"/>
                <w:szCs w:val="22"/>
              </w:rPr>
              <w:t xml:space="preserve"> cultures</w:t>
            </w:r>
            <w:r>
              <w:rPr>
                <w:color w:val="000000"/>
                <w:sz w:val="22"/>
                <w:szCs w:val="22"/>
              </w:rPr>
              <w:t xml:space="preserve"> </w:t>
            </w:r>
            <w:r w:rsidRPr="0041132E">
              <w:rPr>
                <w:color w:val="000000"/>
                <w:sz w:val="22"/>
                <w:szCs w:val="22"/>
              </w:rPr>
              <w:t>(e.g., Tahitian, M</w:t>
            </w:r>
            <w:r w:rsidR="00A50795">
              <w:rPr>
                <w:color w:val="000000"/>
                <w:sz w:val="22"/>
                <w:szCs w:val="22"/>
              </w:rPr>
              <w:t>ā</w:t>
            </w:r>
            <w:r w:rsidRPr="0041132E">
              <w:rPr>
                <w:color w:val="000000"/>
                <w:sz w:val="22"/>
                <w:szCs w:val="22"/>
              </w:rPr>
              <w:t xml:space="preserve">ori, Chamorro) </w:t>
            </w:r>
          </w:p>
          <w:p w14:paraId="14D649E7" w14:textId="77777777" w:rsidR="00D94E27" w:rsidRPr="0041132E" w:rsidRDefault="00D94E27" w:rsidP="00D94E27">
            <w:pPr>
              <w:pStyle w:val="NormalWeb"/>
              <w:spacing w:before="0" w:beforeAutospacing="0" w:after="0" w:afterAutospacing="0"/>
              <w:ind w:left="1440"/>
              <w:textAlignment w:val="baseline"/>
              <w:rPr>
                <w:color w:val="000000"/>
                <w:sz w:val="22"/>
                <w:szCs w:val="22"/>
              </w:rPr>
            </w:pPr>
          </w:p>
        </w:tc>
      </w:tr>
      <w:tr w:rsidR="00D94E27" w14:paraId="1BFFFB51" w14:textId="77777777" w:rsidTr="00000D3E">
        <w:trPr>
          <w:trHeight w:val="4960"/>
        </w:trPr>
        <w:tc>
          <w:tcPr>
            <w:tcW w:w="10541" w:type="dxa"/>
            <w:tcMar>
              <w:top w:w="115" w:type="dxa"/>
              <w:left w:w="115" w:type="dxa"/>
              <w:bottom w:w="115" w:type="dxa"/>
              <w:right w:w="115" w:type="dxa"/>
            </w:tcMar>
          </w:tcPr>
          <w:p w14:paraId="07B8FAE7" w14:textId="77777777" w:rsidR="00D94E27" w:rsidRDefault="00D94E27" w:rsidP="00D94E27">
            <w:pPr>
              <w:rPr>
                <w:sz w:val="22"/>
                <w:szCs w:val="22"/>
              </w:rPr>
            </w:pPr>
            <w:r w:rsidRPr="00834420">
              <w:rPr>
                <w:b/>
                <w:sz w:val="22"/>
                <w:szCs w:val="22"/>
              </w:rPr>
              <w:t xml:space="preserve">4. </w:t>
            </w:r>
            <w:r>
              <w:rPr>
                <w:b/>
                <w:sz w:val="22"/>
                <w:szCs w:val="22"/>
              </w:rPr>
              <w:t>Assessment plan</w:t>
            </w:r>
            <w:r w:rsidRPr="00834420">
              <w:rPr>
                <w:b/>
                <w:sz w:val="22"/>
                <w:szCs w:val="22"/>
              </w:rPr>
              <w:t>:</w:t>
            </w:r>
            <w:r>
              <w:rPr>
                <w:sz w:val="22"/>
                <w:szCs w:val="22"/>
              </w:rPr>
              <w:t xml:space="preserve"> E</w:t>
            </w:r>
            <w:r w:rsidRPr="005B48B8">
              <w:rPr>
                <w:sz w:val="22"/>
                <w:szCs w:val="22"/>
              </w:rPr>
              <w:t>xplain how you will assess student</w:t>
            </w:r>
            <w:r>
              <w:rPr>
                <w:sz w:val="22"/>
                <w:szCs w:val="22"/>
              </w:rPr>
              <w:t xml:space="preserve"> learning</w:t>
            </w:r>
            <w:r w:rsidRPr="005B48B8">
              <w:rPr>
                <w:sz w:val="22"/>
                <w:szCs w:val="22"/>
              </w:rPr>
              <w:t xml:space="preserve"> in relation to the</w:t>
            </w:r>
            <w:r>
              <w:rPr>
                <w:sz w:val="22"/>
                <w:szCs w:val="22"/>
              </w:rPr>
              <w:t xml:space="preserve"> HAP Focus learning objectives </w:t>
            </w:r>
          </w:p>
          <w:p w14:paraId="5E7E2664" w14:textId="22CA4637" w:rsidR="00D94E27" w:rsidRPr="005B48B8" w:rsidRDefault="00D94E27" w:rsidP="00D94E27">
            <w:pPr>
              <w:rPr>
                <w:sz w:val="22"/>
                <w:szCs w:val="22"/>
              </w:rPr>
            </w:pPr>
            <w:r>
              <w:rPr>
                <w:sz w:val="22"/>
                <w:szCs w:val="22"/>
              </w:rPr>
              <w:t xml:space="preserve">    (</w:t>
            </w:r>
            <w:r w:rsidR="00441C55">
              <w:rPr>
                <w:sz w:val="22"/>
                <w:szCs w:val="22"/>
              </w:rPr>
              <w:t>H</w:t>
            </w:r>
            <w:r>
              <w:rPr>
                <w:sz w:val="22"/>
                <w:szCs w:val="22"/>
              </w:rPr>
              <w:t>LO1-</w:t>
            </w:r>
            <w:r w:rsidR="00441C55">
              <w:rPr>
                <w:sz w:val="22"/>
                <w:szCs w:val="22"/>
              </w:rPr>
              <w:t>H</w:t>
            </w:r>
            <w:r>
              <w:rPr>
                <w:sz w:val="22"/>
                <w:szCs w:val="22"/>
              </w:rPr>
              <w:t>LO4).</w:t>
            </w:r>
          </w:p>
          <w:p w14:paraId="2893A631" w14:textId="77777777" w:rsidR="00D94E27" w:rsidRDefault="00D94E27" w:rsidP="00D94E27">
            <w:pPr>
              <w:rPr>
                <w:sz w:val="22"/>
                <w:szCs w:val="22"/>
              </w:rPr>
            </w:pPr>
          </w:p>
          <w:p w14:paraId="435B73CD" w14:textId="77777777" w:rsidR="00D94E27" w:rsidRDefault="00D94E27" w:rsidP="00D94E27">
            <w:pPr>
              <w:rPr>
                <w:sz w:val="22"/>
                <w:szCs w:val="22"/>
              </w:rPr>
            </w:pPr>
          </w:p>
          <w:p w14:paraId="26765CAF" w14:textId="77777777" w:rsidR="00D94E27" w:rsidRDefault="00D94E27" w:rsidP="00D94E27">
            <w:pPr>
              <w:rPr>
                <w:sz w:val="22"/>
                <w:szCs w:val="22"/>
              </w:rPr>
            </w:pPr>
          </w:p>
          <w:p w14:paraId="25CE7DEB" w14:textId="77777777" w:rsidR="00D94E27" w:rsidRDefault="00D94E27" w:rsidP="00D94E27">
            <w:pPr>
              <w:rPr>
                <w:sz w:val="22"/>
                <w:szCs w:val="22"/>
              </w:rPr>
            </w:pPr>
          </w:p>
          <w:p w14:paraId="7DC159C3" w14:textId="77777777" w:rsidR="00D94E27" w:rsidRDefault="00D94E27" w:rsidP="00D94E27">
            <w:pPr>
              <w:rPr>
                <w:sz w:val="22"/>
                <w:szCs w:val="22"/>
              </w:rPr>
            </w:pPr>
          </w:p>
          <w:p w14:paraId="7D9D9349" w14:textId="77777777" w:rsidR="00D94E27" w:rsidRDefault="00D94E27" w:rsidP="00D94E27">
            <w:pPr>
              <w:rPr>
                <w:sz w:val="22"/>
                <w:szCs w:val="22"/>
              </w:rPr>
            </w:pPr>
          </w:p>
          <w:p w14:paraId="212844B1" w14:textId="77777777" w:rsidR="00D94E27" w:rsidRDefault="00D94E27" w:rsidP="00D94E27">
            <w:pPr>
              <w:rPr>
                <w:sz w:val="22"/>
                <w:szCs w:val="22"/>
              </w:rPr>
            </w:pPr>
          </w:p>
          <w:p w14:paraId="20E006CE" w14:textId="77777777" w:rsidR="00D94E27" w:rsidRDefault="00D94E27" w:rsidP="00D94E27">
            <w:pPr>
              <w:rPr>
                <w:sz w:val="22"/>
                <w:szCs w:val="22"/>
              </w:rPr>
            </w:pPr>
          </w:p>
          <w:p w14:paraId="4D71D1C5" w14:textId="77777777" w:rsidR="00D94E27" w:rsidRDefault="00D94E27" w:rsidP="00D94E27">
            <w:pPr>
              <w:rPr>
                <w:sz w:val="22"/>
                <w:szCs w:val="22"/>
              </w:rPr>
            </w:pPr>
          </w:p>
          <w:p w14:paraId="2289509B" w14:textId="77777777" w:rsidR="00D94E27" w:rsidRDefault="00D94E27" w:rsidP="00D94E27">
            <w:pPr>
              <w:rPr>
                <w:sz w:val="22"/>
                <w:szCs w:val="22"/>
              </w:rPr>
            </w:pPr>
          </w:p>
          <w:p w14:paraId="08E5FC37" w14:textId="77777777" w:rsidR="00D94E27" w:rsidRDefault="00D94E27" w:rsidP="00D94E27">
            <w:pPr>
              <w:rPr>
                <w:sz w:val="22"/>
                <w:szCs w:val="22"/>
              </w:rPr>
            </w:pPr>
          </w:p>
          <w:p w14:paraId="7A097C67" w14:textId="77777777" w:rsidR="00D94E27" w:rsidRDefault="00D94E27" w:rsidP="00D94E27">
            <w:pPr>
              <w:rPr>
                <w:sz w:val="22"/>
                <w:szCs w:val="22"/>
              </w:rPr>
            </w:pPr>
          </w:p>
          <w:p w14:paraId="58F684FC" w14:textId="77777777" w:rsidR="00D94E27" w:rsidRDefault="00D94E27" w:rsidP="00D94E27">
            <w:pPr>
              <w:rPr>
                <w:sz w:val="22"/>
                <w:szCs w:val="22"/>
              </w:rPr>
            </w:pPr>
          </w:p>
          <w:p w14:paraId="0458A446" w14:textId="77777777" w:rsidR="00D94E27" w:rsidRDefault="00D94E27" w:rsidP="00D94E27">
            <w:pPr>
              <w:rPr>
                <w:sz w:val="22"/>
                <w:szCs w:val="22"/>
              </w:rPr>
            </w:pPr>
          </w:p>
          <w:p w14:paraId="57A2B40C" w14:textId="77777777" w:rsidR="00D94E27" w:rsidRDefault="00D94E27" w:rsidP="00D94E27">
            <w:pPr>
              <w:rPr>
                <w:sz w:val="22"/>
                <w:szCs w:val="22"/>
              </w:rPr>
            </w:pPr>
          </w:p>
          <w:p w14:paraId="17E2070E" w14:textId="77777777" w:rsidR="00D94E27" w:rsidRDefault="00D94E27" w:rsidP="00D94E27">
            <w:pPr>
              <w:rPr>
                <w:sz w:val="22"/>
                <w:szCs w:val="22"/>
              </w:rPr>
            </w:pPr>
          </w:p>
          <w:p w14:paraId="55355DA1" w14:textId="77777777" w:rsidR="00D94E27" w:rsidRDefault="00D94E27" w:rsidP="00D94E27">
            <w:pPr>
              <w:rPr>
                <w:sz w:val="22"/>
                <w:szCs w:val="22"/>
              </w:rPr>
            </w:pPr>
          </w:p>
          <w:p w14:paraId="7B55D681" w14:textId="77777777" w:rsidR="00D94E27" w:rsidRDefault="00D94E27" w:rsidP="00D94E27">
            <w:pPr>
              <w:rPr>
                <w:sz w:val="22"/>
                <w:szCs w:val="22"/>
              </w:rPr>
            </w:pPr>
          </w:p>
          <w:p w14:paraId="27131E15" w14:textId="77777777" w:rsidR="00D94E27" w:rsidRDefault="00D94E27" w:rsidP="00D94E27">
            <w:pPr>
              <w:rPr>
                <w:sz w:val="22"/>
                <w:szCs w:val="22"/>
              </w:rPr>
            </w:pPr>
          </w:p>
          <w:p w14:paraId="2375D1FD" w14:textId="77777777" w:rsidR="00D94E27" w:rsidRDefault="00D94E27" w:rsidP="00D94E27">
            <w:pPr>
              <w:rPr>
                <w:sz w:val="22"/>
                <w:szCs w:val="22"/>
              </w:rPr>
            </w:pPr>
          </w:p>
          <w:p w14:paraId="7A059FE3" w14:textId="77777777" w:rsidR="00D94E27" w:rsidRDefault="00D94E27" w:rsidP="00D94E27">
            <w:pPr>
              <w:rPr>
                <w:sz w:val="22"/>
                <w:szCs w:val="22"/>
              </w:rPr>
            </w:pPr>
          </w:p>
          <w:p w14:paraId="44D3C485" w14:textId="77777777" w:rsidR="00D94E27" w:rsidRDefault="00D94E27" w:rsidP="00D94E27">
            <w:pPr>
              <w:rPr>
                <w:sz w:val="22"/>
                <w:szCs w:val="22"/>
              </w:rPr>
            </w:pPr>
          </w:p>
          <w:p w14:paraId="0B27024E" w14:textId="77777777" w:rsidR="00D94E27" w:rsidRDefault="00D94E27" w:rsidP="00D94E27">
            <w:pPr>
              <w:rPr>
                <w:sz w:val="22"/>
                <w:szCs w:val="22"/>
              </w:rPr>
            </w:pPr>
          </w:p>
          <w:p w14:paraId="72901198" w14:textId="77777777" w:rsidR="00D94E27" w:rsidRDefault="00D94E27" w:rsidP="00D94E27">
            <w:pPr>
              <w:rPr>
                <w:sz w:val="22"/>
                <w:szCs w:val="22"/>
              </w:rPr>
            </w:pPr>
          </w:p>
        </w:tc>
      </w:tr>
      <w:tr w:rsidR="00D94E27" w14:paraId="0D2E92AC" w14:textId="77777777" w:rsidTr="00000D3E">
        <w:trPr>
          <w:trHeight w:val="4960"/>
        </w:trPr>
        <w:tc>
          <w:tcPr>
            <w:tcW w:w="10541" w:type="dxa"/>
            <w:tcMar>
              <w:top w:w="115" w:type="dxa"/>
              <w:left w:w="115" w:type="dxa"/>
              <w:bottom w:w="115" w:type="dxa"/>
              <w:right w:w="115" w:type="dxa"/>
            </w:tcMar>
          </w:tcPr>
          <w:p w14:paraId="46591915" w14:textId="77777777" w:rsidR="00D94E27" w:rsidRDefault="00D94E27" w:rsidP="00D94E27">
            <w:pPr>
              <w:ind w:left="360" w:hanging="360"/>
              <w:rPr>
                <w:sz w:val="22"/>
                <w:szCs w:val="22"/>
              </w:rPr>
            </w:pPr>
            <w:r>
              <w:rPr>
                <w:sz w:val="22"/>
                <w:szCs w:val="22"/>
              </w:rPr>
              <w:lastRenderedPageBreak/>
              <w:t xml:space="preserve">5. </w:t>
            </w:r>
            <w:r w:rsidRPr="005B48B8">
              <w:rPr>
                <w:b/>
                <w:sz w:val="22"/>
                <w:szCs w:val="22"/>
              </w:rPr>
              <w:t>F</w:t>
            </w:r>
            <w:r w:rsidRPr="00141410">
              <w:rPr>
                <w:b/>
                <w:sz w:val="22"/>
                <w:szCs w:val="22"/>
              </w:rPr>
              <w:t>OR RENEWALS ONLY:</w:t>
            </w:r>
            <w:r w:rsidRPr="00141410">
              <w:rPr>
                <w:sz w:val="22"/>
                <w:szCs w:val="22"/>
              </w:rPr>
              <w:t xml:space="preserve"> Describe which teaching strategies were most effective </w:t>
            </w:r>
            <w:r>
              <w:rPr>
                <w:sz w:val="22"/>
                <w:szCs w:val="22"/>
              </w:rPr>
              <w:t xml:space="preserve">during this approval period, </w:t>
            </w:r>
          </w:p>
          <w:p w14:paraId="63241F7B" w14:textId="77777777" w:rsidR="00D94E27" w:rsidRDefault="00D94E27" w:rsidP="00D94E27">
            <w:pPr>
              <w:rPr>
                <w:sz w:val="22"/>
                <w:szCs w:val="22"/>
              </w:rPr>
            </w:pPr>
            <w:r>
              <w:rPr>
                <w:sz w:val="22"/>
                <w:szCs w:val="22"/>
              </w:rPr>
              <w:t xml:space="preserve">    what you learned from your assessment of the HAP Focus learning objectives</w:t>
            </w:r>
            <w:r w:rsidRPr="00141410">
              <w:rPr>
                <w:sz w:val="22"/>
                <w:szCs w:val="22"/>
              </w:rPr>
              <w:t>, and any planned improvements in</w:t>
            </w:r>
            <w:r>
              <w:rPr>
                <w:sz w:val="22"/>
                <w:szCs w:val="22"/>
              </w:rPr>
              <w:t xml:space="preserve">    </w:t>
            </w:r>
          </w:p>
          <w:p w14:paraId="7BD89E40" w14:textId="77777777" w:rsidR="00D94E27" w:rsidRPr="00DF394E" w:rsidRDefault="00D94E27" w:rsidP="00D94E27">
            <w:pPr>
              <w:pStyle w:val="NormalWeb"/>
              <w:spacing w:before="0" w:beforeAutospacing="0" w:after="120" w:afterAutospacing="0"/>
              <w:ind w:left="201"/>
              <w:textAlignment w:val="baseline"/>
              <w:rPr>
                <w:sz w:val="22"/>
                <w:szCs w:val="22"/>
              </w:rPr>
            </w:pPr>
            <w:r>
              <w:rPr>
                <w:sz w:val="22"/>
                <w:szCs w:val="22"/>
              </w:rPr>
              <w:t>teaching</w:t>
            </w:r>
            <w:r w:rsidRPr="00141410">
              <w:rPr>
                <w:sz w:val="22"/>
                <w:szCs w:val="22"/>
              </w:rPr>
              <w:t xml:space="preserve"> or assessment</w:t>
            </w:r>
            <w:r>
              <w:rPr>
                <w:sz w:val="22"/>
                <w:szCs w:val="22"/>
              </w:rPr>
              <w:t xml:space="preserve"> strategies. </w:t>
            </w:r>
            <w:r>
              <w:rPr>
                <w:rFonts w:ascii="Times" w:hAnsi="Times" w:cs="Arial"/>
                <w:color w:val="000000"/>
                <w:sz w:val="22"/>
                <w:szCs w:val="22"/>
              </w:rPr>
              <w:t>Be sure that the HAP B</w:t>
            </w:r>
            <w:r w:rsidRPr="00DF394E">
              <w:rPr>
                <w:rFonts w:ascii="Times" w:hAnsi="Times" w:cs="Arial"/>
                <w:color w:val="000000"/>
                <w:sz w:val="22"/>
                <w:szCs w:val="22"/>
              </w:rPr>
              <w:t xml:space="preserve">oard is able to clearly </w:t>
            </w:r>
            <w:r>
              <w:rPr>
                <w:rFonts w:ascii="Times" w:hAnsi="Times" w:cs="Arial"/>
                <w:color w:val="000000"/>
                <w:sz w:val="22"/>
                <w:szCs w:val="22"/>
              </w:rPr>
              <w:t>identify</w:t>
            </w:r>
            <w:r w:rsidRPr="00DF394E">
              <w:rPr>
                <w:rFonts w:ascii="Times" w:hAnsi="Times" w:cs="Arial"/>
                <w:color w:val="000000"/>
                <w:sz w:val="22"/>
                <w:szCs w:val="22"/>
              </w:rPr>
              <w:t xml:space="preserve"> these </w:t>
            </w:r>
            <w:r>
              <w:rPr>
                <w:rFonts w:ascii="Times" w:hAnsi="Times" w:cs="Arial"/>
                <w:color w:val="000000"/>
                <w:sz w:val="22"/>
                <w:szCs w:val="22"/>
              </w:rPr>
              <w:t>planned improvements</w:t>
            </w:r>
            <w:r w:rsidRPr="00DF394E">
              <w:rPr>
                <w:rFonts w:ascii="Times" w:hAnsi="Times" w:cs="Arial"/>
                <w:color w:val="000000"/>
                <w:sz w:val="22"/>
                <w:szCs w:val="22"/>
              </w:rPr>
              <w:t xml:space="preserve"> in the materials you submitted for this renewal (</w:t>
            </w:r>
            <w:r>
              <w:rPr>
                <w:rFonts w:ascii="Times" w:hAnsi="Times" w:cs="Arial"/>
                <w:color w:val="000000"/>
                <w:sz w:val="22"/>
                <w:szCs w:val="22"/>
              </w:rPr>
              <w:t xml:space="preserve">i.e., </w:t>
            </w:r>
            <w:r w:rsidRPr="00DF394E">
              <w:rPr>
                <w:rFonts w:ascii="Times" w:hAnsi="Times" w:cs="Arial"/>
                <w:color w:val="000000"/>
                <w:sz w:val="22"/>
                <w:szCs w:val="22"/>
              </w:rPr>
              <w:t>HAP narrative, syllabus</w:t>
            </w:r>
            <w:r>
              <w:rPr>
                <w:rFonts w:ascii="Times" w:hAnsi="Times" w:cs="Arial"/>
                <w:color w:val="000000"/>
                <w:sz w:val="22"/>
                <w:szCs w:val="22"/>
              </w:rPr>
              <w:t>, and bibliography</w:t>
            </w:r>
            <w:r w:rsidRPr="00DF394E">
              <w:rPr>
                <w:rFonts w:ascii="Times" w:hAnsi="Times" w:cs="Arial"/>
                <w:color w:val="000000"/>
                <w:sz w:val="22"/>
                <w:szCs w:val="22"/>
              </w:rPr>
              <w:t>).</w:t>
            </w:r>
          </w:p>
          <w:p w14:paraId="403C0505" w14:textId="77777777" w:rsidR="00D94E27" w:rsidRDefault="00D94E27" w:rsidP="00D94E27">
            <w:pPr>
              <w:rPr>
                <w:sz w:val="22"/>
                <w:szCs w:val="22"/>
              </w:rPr>
            </w:pPr>
          </w:p>
          <w:p w14:paraId="59996FC0" w14:textId="77777777" w:rsidR="00D94E27" w:rsidRDefault="00D94E27" w:rsidP="00D94E27">
            <w:pPr>
              <w:ind w:left="360" w:hanging="360"/>
              <w:rPr>
                <w:sz w:val="22"/>
                <w:szCs w:val="22"/>
              </w:rPr>
            </w:pPr>
          </w:p>
          <w:p w14:paraId="6E60F7E8" w14:textId="77777777" w:rsidR="00D94E27" w:rsidRDefault="00D94E27" w:rsidP="00D94E27">
            <w:pPr>
              <w:ind w:left="360" w:hanging="360"/>
              <w:rPr>
                <w:sz w:val="22"/>
                <w:szCs w:val="22"/>
              </w:rPr>
            </w:pPr>
          </w:p>
          <w:p w14:paraId="19137359" w14:textId="77777777" w:rsidR="00D94E27" w:rsidRDefault="00D94E27" w:rsidP="00D94E27">
            <w:pPr>
              <w:ind w:left="360" w:hanging="360"/>
              <w:rPr>
                <w:sz w:val="22"/>
                <w:szCs w:val="22"/>
              </w:rPr>
            </w:pPr>
          </w:p>
          <w:p w14:paraId="1A3CDEBF" w14:textId="77777777" w:rsidR="00D94E27" w:rsidRDefault="00D94E27" w:rsidP="00D94E27">
            <w:pPr>
              <w:ind w:left="360" w:hanging="360"/>
              <w:rPr>
                <w:sz w:val="22"/>
                <w:szCs w:val="22"/>
              </w:rPr>
            </w:pPr>
          </w:p>
          <w:p w14:paraId="2C3A0ED1" w14:textId="77777777" w:rsidR="00D94E27" w:rsidRDefault="00D94E27" w:rsidP="00D94E27">
            <w:pPr>
              <w:ind w:left="360" w:hanging="360"/>
              <w:rPr>
                <w:sz w:val="22"/>
                <w:szCs w:val="22"/>
              </w:rPr>
            </w:pPr>
          </w:p>
          <w:p w14:paraId="4A574210" w14:textId="77777777" w:rsidR="00D94E27" w:rsidRDefault="00D94E27" w:rsidP="00D94E27">
            <w:pPr>
              <w:ind w:left="360" w:hanging="360"/>
              <w:rPr>
                <w:sz w:val="22"/>
                <w:szCs w:val="22"/>
              </w:rPr>
            </w:pPr>
          </w:p>
          <w:p w14:paraId="108E4D5C" w14:textId="77777777" w:rsidR="00D94E27" w:rsidRDefault="00D94E27" w:rsidP="00D94E27">
            <w:pPr>
              <w:ind w:left="360" w:hanging="360"/>
              <w:rPr>
                <w:sz w:val="22"/>
                <w:szCs w:val="22"/>
              </w:rPr>
            </w:pPr>
          </w:p>
          <w:p w14:paraId="3E3A8B54" w14:textId="77777777" w:rsidR="00D94E27" w:rsidRDefault="00D94E27" w:rsidP="00D94E27">
            <w:pPr>
              <w:ind w:left="360" w:hanging="360"/>
              <w:rPr>
                <w:sz w:val="22"/>
                <w:szCs w:val="22"/>
              </w:rPr>
            </w:pPr>
          </w:p>
          <w:p w14:paraId="66FFE53D" w14:textId="77777777" w:rsidR="00D94E27" w:rsidRDefault="00D94E27" w:rsidP="00D94E27">
            <w:pPr>
              <w:ind w:left="360" w:hanging="360"/>
              <w:rPr>
                <w:sz w:val="22"/>
                <w:szCs w:val="22"/>
              </w:rPr>
            </w:pPr>
          </w:p>
          <w:p w14:paraId="020A3932" w14:textId="77777777" w:rsidR="00D94E27" w:rsidRDefault="00D94E27" w:rsidP="00D94E27">
            <w:pPr>
              <w:ind w:left="360" w:hanging="360"/>
              <w:rPr>
                <w:sz w:val="22"/>
                <w:szCs w:val="22"/>
              </w:rPr>
            </w:pPr>
          </w:p>
          <w:p w14:paraId="5D40D315" w14:textId="77777777" w:rsidR="00D94E27" w:rsidRDefault="00D94E27" w:rsidP="00D94E27">
            <w:pPr>
              <w:ind w:left="360" w:hanging="360"/>
              <w:rPr>
                <w:sz w:val="22"/>
                <w:szCs w:val="22"/>
              </w:rPr>
            </w:pPr>
          </w:p>
          <w:p w14:paraId="1AEEB502" w14:textId="77777777" w:rsidR="00D94E27" w:rsidRDefault="00D94E27" w:rsidP="00D94E27">
            <w:pPr>
              <w:ind w:left="360" w:hanging="360"/>
              <w:rPr>
                <w:sz w:val="22"/>
                <w:szCs w:val="22"/>
              </w:rPr>
            </w:pPr>
          </w:p>
          <w:p w14:paraId="52A2D92E" w14:textId="77777777" w:rsidR="00D94E27" w:rsidRDefault="00D94E27" w:rsidP="00D94E27">
            <w:pPr>
              <w:ind w:left="360" w:hanging="360"/>
              <w:rPr>
                <w:sz w:val="22"/>
                <w:szCs w:val="22"/>
              </w:rPr>
            </w:pPr>
          </w:p>
          <w:p w14:paraId="4C72902E" w14:textId="77777777" w:rsidR="00D94E27" w:rsidRDefault="00D94E27" w:rsidP="00D94E27">
            <w:pPr>
              <w:ind w:left="360" w:hanging="360"/>
              <w:rPr>
                <w:sz w:val="22"/>
                <w:szCs w:val="22"/>
              </w:rPr>
            </w:pPr>
          </w:p>
          <w:p w14:paraId="6211FFB6" w14:textId="77777777" w:rsidR="00D94E27" w:rsidRDefault="00D94E27" w:rsidP="00D94E27">
            <w:pPr>
              <w:ind w:left="360" w:hanging="360"/>
              <w:rPr>
                <w:sz w:val="22"/>
                <w:szCs w:val="22"/>
              </w:rPr>
            </w:pPr>
          </w:p>
          <w:p w14:paraId="678BE280" w14:textId="77777777" w:rsidR="00D94E27" w:rsidRDefault="00D94E27" w:rsidP="00D94E27">
            <w:pPr>
              <w:ind w:left="360" w:hanging="360"/>
              <w:rPr>
                <w:sz w:val="22"/>
                <w:szCs w:val="22"/>
              </w:rPr>
            </w:pPr>
          </w:p>
          <w:p w14:paraId="7C7D2C3A" w14:textId="77777777" w:rsidR="00D94E27" w:rsidRDefault="00D94E27" w:rsidP="00D94E27">
            <w:pPr>
              <w:ind w:left="360" w:hanging="360"/>
              <w:rPr>
                <w:sz w:val="22"/>
                <w:szCs w:val="22"/>
              </w:rPr>
            </w:pPr>
          </w:p>
          <w:p w14:paraId="6916A434" w14:textId="77777777" w:rsidR="00D94E27" w:rsidRDefault="00D94E27" w:rsidP="00D94E27">
            <w:pPr>
              <w:ind w:left="360" w:hanging="360"/>
              <w:rPr>
                <w:sz w:val="22"/>
                <w:szCs w:val="22"/>
              </w:rPr>
            </w:pPr>
          </w:p>
          <w:p w14:paraId="24A657E7" w14:textId="77777777" w:rsidR="00D94E27" w:rsidRDefault="00D94E27" w:rsidP="00D94E27">
            <w:pPr>
              <w:ind w:left="360" w:hanging="360"/>
              <w:rPr>
                <w:sz w:val="22"/>
                <w:szCs w:val="22"/>
              </w:rPr>
            </w:pPr>
          </w:p>
          <w:p w14:paraId="1C86F9CF" w14:textId="77777777" w:rsidR="00D94E27" w:rsidRDefault="00D94E27" w:rsidP="00D94E27">
            <w:pPr>
              <w:ind w:left="360" w:hanging="360"/>
              <w:rPr>
                <w:sz w:val="22"/>
                <w:szCs w:val="22"/>
              </w:rPr>
            </w:pPr>
          </w:p>
          <w:p w14:paraId="012A3938" w14:textId="77777777" w:rsidR="00D94E27" w:rsidRDefault="00D94E27" w:rsidP="00D94E27">
            <w:pPr>
              <w:ind w:left="360" w:hanging="360"/>
              <w:rPr>
                <w:sz w:val="22"/>
                <w:szCs w:val="22"/>
              </w:rPr>
            </w:pPr>
          </w:p>
          <w:p w14:paraId="4BE1C39A" w14:textId="77777777" w:rsidR="00D94E27" w:rsidRDefault="00D94E27" w:rsidP="00D94E27">
            <w:pPr>
              <w:rPr>
                <w:sz w:val="22"/>
                <w:szCs w:val="22"/>
              </w:rPr>
            </w:pPr>
          </w:p>
          <w:p w14:paraId="2F19D5DF" w14:textId="77777777" w:rsidR="00D94E27" w:rsidRPr="00141410" w:rsidRDefault="00D94E27" w:rsidP="00D94E27">
            <w:pPr>
              <w:ind w:left="360" w:hanging="360"/>
              <w:rPr>
                <w:sz w:val="22"/>
                <w:szCs w:val="22"/>
              </w:rPr>
            </w:pPr>
          </w:p>
        </w:tc>
      </w:tr>
    </w:tbl>
    <w:p w14:paraId="6E6C79BE" w14:textId="77777777" w:rsidR="00BA59A1" w:rsidRDefault="00BA59A1" w:rsidP="002119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ascii="Lucida Sans" w:hAnsi="Lucida Sans"/>
          <w:b/>
          <w:smallCaps/>
          <w:sz w:val="32"/>
          <w:szCs w:val="32"/>
        </w:rPr>
      </w:pPr>
    </w:p>
    <w:p w14:paraId="2F6606C9" w14:textId="77777777" w:rsidR="00BA59A1" w:rsidRDefault="00BA59A1">
      <w:pPr>
        <w:widowControl/>
        <w:overflowPunct/>
        <w:autoSpaceDE/>
        <w:autoSpaceDN/>
        <w:adjustRightInd/>
        <w:rPr>
          <w:rFonts w:ascii="Lucida Sans" w:hAnsi="Lucida Sans"/>
          <w:b/>
          <w:smallCaps/>
          <w:sz w:val="32"/>
          <w:szCs w:val="32"/>
        </w:rPr>
      </w:pPr>
      <w:r>
        <w:rPr>
          <w:rFonts w:ascii="Lucida Sans" w:hAnsi="Lucida Sans"/>
          <w:b/>
          <w:smallCaps/>
          <w:sz w:val="32"/>
          <w:szCs w:val="32"/>
        </w:rPr>
        <w:br w:type="page"/>
      </w:r>
    </w:p>
    <w:p w14:paraId="75F3C0BB" w14:textId="52876622" w:rsidR="002F74C3" w:rsidRPr="004555E9" w:rsidRDefault="002F74C3" w:rsidP="002119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sz w:val="22"/>
          <w:szCs w:val="22"/>
        </w:rPr>
      </w:pPr>
      <w:r w:rsidRPr="00AB1895">
        <w:rPr>
          <w:rFonts w:ascii="Lucida Sans" w:hAnsi="Lucida Sans"/>
          <w:b/>
          <w:smallCaps/>
          <w:sz w:val="32"/>
          <w:szCs w:val="32"/>
        </w:rPr>
        <w:lastRenderedPageBreak/>
        <w:t>Oral Communication</w:t>
      </w:r>
      <w:r>
        <w:rPr>
          <w:rFonts w:ascii="Lucida Sans" w:hAnsi="Lucida Sans"/>
          <w:b/>
          <w:smallCaps/>
          <w:sz w:val="32"/>
          <w:szCs w:val="32"/>
        </w:rPr>
        <w:t xml:space="preserve"> (O or OC)</w:t>
      </w:r>
    </w:p>
    <w:p w14:paraId="5FE26B30" w14:textId="56F34432" w:rsidR="002F74C3" w:rsidRPr="00E81380" w:rsidRDefault="00E2729C" w:rsidP="0013429F">
      <w:pPr>
        <w:rPr>
          <w:rFonts w:ascii="Lucida Sans" w:hAnsi="Lucida Sans"/>
        </w:rPr>
      </w:pPr>
      <w:r>
        <w:rPr>
          <w:noProof/>
        </w:rPr>
        <mc:AlternateContent>
          <mc:Choice Requires="wps">
            <w:drawing>
              <wp:anchor distT="0" distB="0" distL="114300" distR="114300" simplePos="0" relativeHeight="251667968" behindDoc="0" locked="0" layoutInCell="1" allowOverlap="1" wp14:anchorId="01F98C59" wp14:editId="6ED9CF3A">
                <wp:simplePos x="0" y="0"/>
                <wp:positionH relativeFrom="margin">
                  <wp:align>right</wp:align>
                </wp:positionH>
                <wp:positionV relativeFrom="paragraph">
                  <wp:posOffset>85997</wp:posOffset>
                </wp:positionV>
                <wp:extent cx="6858000" cy="7459980"/>
                <wp:effectExtent l="0" t="0" r="19050" b="2667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59980"/>
                        </a:xfrm>
                        <a:prstGeom prst="rect">
                          <a:avLst/>
                        </a:prstGeom>
                        <a:solidFill>
                          <a:srgbClr val="F6F9FC"/>
                        </a:solidFill>
                        <a:ln w="9525">
                          <a:solidFill>
                            <a:srgbClr val="000000"/>
                          </a:solidFill>
                          <a:miter lim="800000"/>
                          <a:headEnd/>
                          <a:tailEnd/>
                        </a:ln>
                      </wps:spPr>
                      <wps:txbx>
                        <w:txbxContent>
                          <w:p w14:paraId="633341A1" w14:textId="77777777" w:rsidR="00EF7BA8" w:rsidRPr="00296EB3" w:rsidRDefault="00EF7BA8" w:rsidP="00EF5429">
                            <w:pPr>
                              <w:spacing w:before="120" w:after="60"/>
                              <w:rPr>
                                <w:rFonts w:ascii="Lucida Sans" w:hAnsi="Lucida Sans"/>
                                <w:b/>
                                <w:bCs/>
                                <w:sz w:val="18"/>
                                <w:szCs w:val="18"/>
                                <w:u w:val="single"/>
                              </w:rPr>
                            </w:pPr>
                            <w:r w:rsidRPr="00296EB3">
                              <w:rPr>
                                <w:rFonts w:ascii="Lucida Sans" w:hAnsi="Lucida Sans"/>
                                <w:b/>
                                <w:bCs/>
                                <w:sz w:val="18"/>
                                <w:szCs w:val="18"/>
                                <w:u w:val="single"/>
                              </w:rPr>
                              <w:t>Learning Objectives</w:t>
                            </w:r>
                          </w:p>
                          <w:p w14:paraId="4069A078" w14:textId="77777777" w:rsidR="00EF7BA8" w:rsidRPr="00296EB3" w:rsidRDefault="00EF7BA8" w:rsidP="00E2729C">
                            <w:pPr>
                              <w:spacing w:after="60"/>
                              <w:rPr>
                                <w:rFonts w:ascii="Lucida Sans" w:hAnsi="Lucida Sans"/>
                                <w:bCs/>
                                <w:sz w:val="18"/>
                                <w:szCs w:val="18"/>
                              </w:rPr>
                            </w:pPr>
                            <w:r w:rsidRPr="00296EB3">
                              <w:rPr>
                                <w:rFonts w:ascii="Lucida Sans" w:hAnsi="Lucida Sans"/>
                                <w:bCs/>
                                <w:sz w:val="18"/>
                                <w:szCs w:val="18"/>
                              </w:rPr>
                              <w:t>Students will be able to:</w:t>
                            </w:r>
                          </w:p>
                          <w:p w14:paraId="76AFD87C" w14:textId="68336940"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s="Lucida Sans"/>
                                <w:bCs/>
                                <w:sz w:val="18"/>
                                <w:szCs w:val="18"/>
                              </w:rPr>
                              <w:t xml:space="preserve">OLO1. </w:t>
                            </w:r>
                            <w:r w:rsidRPr="00296EB3">
                              <w:rPr>
                                <w:rFonts w:ascii="Lucida Sans" w:hAnsi="Lucida Sans"/>
                                <w:color w:val="000000"/>
                                <w:sz w:val="18"/>
                                <w:szCs w:val="18"/>
                              </w:rPr>
                              <w:t>Present information orally in an organized manner appropriate for intended a) audience and b) purpose;</w:t>
                            </w:r>
                          </w:p>
                          <w:p w14:paraId="531108FA" w14:textId="7854DFD4"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olor w:val="000000"/>
                                <w:sz w:val="18"/>
                                <w:szCs w:val="18"/>
                              </w:rPr>
                              <w:t>OLO2. Demonstrate effective verbal and non-verbal delivery techniques;</w:t>
                            </w:r>
                          </w:p>
                          <w:p w14:paraId="4F924971" w14:textId="506A880A"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olor w:val="000000"/>
                                <w:sz w:val="18"/>
                                <w:szCs w:val="18"/>
                              </w:rPr>
                              <w:t>OLO3. Select and use appropriate content for oral (presentation) activity/context; and</w:t>
                            </w:r>
                          </w:p>
                          <w:p w14:paraId="542B7613" w14:textId="33BB4238" w:rsidR="00EF7BA8" w:rsidRPr="00296EB3" w:rsidRDefault="00EF7BA8" w:rsidP="00177033">
                            <w:pPr>
                              <w:pStyle w:val="NormalWeb"/>
                              <w:spacing w:before="0" w:beforeAutospacing="0" w:after="120" w:afterAutospacing="0"/>
                              <w:ind w:left="630" w:hanging="630"/>
                              <w:textAlignment w:val="baseline"/>
                              <w:rPr>
                                <w:rFonts w:ascii="Lucida Sans" w:hAnsi="Lucida Sans"/>
                                <w:color w:val="000000"/>
                                <w:sz w:val="18"/>
                                <w:szCs w:val="18"/>
                              </w:rPr>
                            </w:pPr>
                            <w:r w:rsidRPr="00296EB3">
                              <w:rPr>
                                <w:rFonts w:ascii="Lucida Sans" w:hAnsi="Lucida Sans"/>
                                <w:color w:val="000000"/>
                                <w:sz w:val="18"/>
                                <w:szCs w:val="18"/>
                              </w:rPr>
                              <w:t>OLO4. Generate/use/develop visual aids and handouts appropriate to the rhetorical situation that promote clarity, interest, and comprehension.</w:t>
                            </w:r>
                          </w:p>
                          <w:p w14:paraId="79DD0253" w14:textId="77777777" w:rsidR="00EF7BA8" w:rsidRPr="00296EB3" w:rsidRDefault="00EF7BA8" w:rsidP="00EF5429">
                            <w:pPr>
                              <w:spacing w:before="200" w:after="60"/>
                              <w:rPr>
                                <w:rFonts w:ascii="Lucida Sans" w:hAnsi="Lucida Sans"/>
                                <w:b/>
                                <w:bCs/>
                                <w:sz w:val="18"/>
                                <w:szCs w:val="18"/>
                                <w:u w:val="single"/>
                              </w:rPr>
                            </w:pPr>
                            <w:r w:rsidRPr="00296EB3">
                              <w:rPr>
                                <w:rFonts w:ascii="Lucida Sans" w:hAnsi="Lucida Sans"/>
                                <w:b/>
                                <w:bCs/>
                                <w:sz w:val="18"/>
                                <w:szCs w:val="18"/>
                                <w:u w:val="single"/>
                              </w:rPr>
                              <w:t>Hallmarks</w:t>
                            </w:r>
                          </w:p>
                          <w:p w14:paraId="2EAF1081"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Each student will conduct or participate in a minimum of three oral communication assignments or a comparable amount of oral communication activity during the class. In addition, at least 40% of the final grade for a 3-credit course (60% for a 2-credit course; 100% for a 1-credit course) will be a function of the student's oral communication activities. For courses with 4 or more credits, a minimum of 30% of the final grade must be a function of the student's oral communication activities.</w:t>
                            </w:r>
                          </w:p>
                          <w:p w14:paraId="0D190380"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Each student will receive explicit training, in the context of the class, in oral communication concerns relevant to the assignment or activity. </w:t>
                            </w:r>
                          </w:p>
                          <w:p w14:paraId="13A808CA"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Each student will receive specific feedback, critiquing, and grading of the oral communication assignments or activities from the instructor. </w:t>
                            </w:r>
                          </w:p>
                          <w:p w14:paraId="3065E535"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If instructor feedback primarily involves individual or paired students, enrollment will be limited to 20. If instructor feedback primarily involves groups of students, enrollment will be limited to 30.</w:t>
                            </w:r>
                          </w:p>
                          <w:p w14:paraId="5016E218"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The class will be numbered at the 300 or 400 level. </w:t>
                            </w:r>
                          </w:p>
                          <w:p w14:paraId="4AEA31B5" w14:textId="4C8C42BA" w:rsidR="00EF7BA8" w:rsidRPr="00296EB3" w:rsidRDefault="00EF7BA8" w:rsidP="00EF5429">
                            <w:pPr>
                              <w:spacing w:before="200" w:after="60"/>
                              <w:rPr>
                                <w:rFonts w:ascii="Lucida Sans" w:hAnsi="Lucida Sans"/>
                                <w:b/>
                                <w:bCs/>
                                <w:i/>
                                <w:sz w:val="18"/>
                                <w:szCs w:val="18"/>
                                <w:u w:val="single"/>
                              </w:rPr>
                            </w:pPr>
                            <w:r w:rsidRPr="00296EB3">
                              <w:rPr>
                                <w:rFonts w:ascii="Lucida Sans" w:hAnsi="Lucida Sans"/>
                                <w:b/>
                                <w:bCs/>
                                <w:i/>
                                <w:sz w:val="18"/>
                                <w:szCs w:val="18"/>
                              </w:rPr>
                              <w:t>Explanatory Notes and Helpful Tips</w:t>
                            </w:r>
                          </w:p>
                          <w:p w14:paraId="1581D941"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i/>
                                <w:sz w:val="18"/>
                                <w:szCs w:val="18"/>
                                <w:u w:val="single"/>
                              </w:rPr>
                            </w:pPr>
                            <w:r w:rsidRPr="00296EB3">
                              <w:rPr>
                                <w:rFonts w:ascii="Lucida Sans" w:hAnsi="Lucida Sans" w:cs="Arial"/>
                                <w:i/>
                                <w:sz w:val="18"/>
                                <w:szCs w:val="18"/>
                              </w:rPr>
                              <w:t>It is assumed that O classes will develop assignments responsive to student needs and to the professional demands students will face. Consequently, a variety of assignments can be designed to satisfy the O requirement, which must be viewed and evaluated by the instructor.</w:t>
                            </w:r>
                          </w:p>
                          <w:p w14:paraId="295EDF0F" w14:textId="37275D6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Simple class attendance does not constitute an oral communication activity and may not be counted toward the required percentage. If class participation is included in an oral activity, syllabi must include a description of how the quality and quantity of participation will be assessed.</w:t>
                            </w:r>
                          </w:p>
                          <w:p w14:paraId="1322634D"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For oral communication assignments and activities, at least some of the points allocated must be awarded for oral skills assessment. Assignments and activities that are evaluated only for content may not be counted toward fulfilling the O requirement.</w:t>
                            </w:r>
                          </w:p>
                          <w:p w14:paraId="5369E1EE"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Assignment descriptions in the syllabus or supporting materials must include specific skills or behaviors required for a successful performance (e.g., clearly-stated conclusion).</w:t>
                            </w:r>
                          </w:p>
                          <w:p w14:paraId="381EB22E" w14:textId="5A60755B"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 xml:space="preserve">Rubrics are required in addition to syllabi. </w:t>
                            </w:r>
                          </w:p>
                          <w:p w14:paraId="73F6AA02" w14:textId="5EF8C43B"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sz w:val="18"/>
                                <w:szCs w:val="18"/>
                                <w:u w:val="single"/>
                              </w:rPr>
                            </w:pPr>
                            <w:r w:rsidRPr="00296EB3">
                              <w:rPr>
                                <w:rFonts w:ascii="Lucida Sans" w:hAnsi="Lucida Sans"/>
                                <w:i/>
                                <w:sz w:val="18"/>
                                <w:szCs w:val="18"/>
                              </w:rPr>
                              <w:t>It is possible for online courses to carry an O Focus designation. Successful proposals have included assignments featuring both audio and visual components (i.e., no audio-only recordings or voice-overs) and “one shot” recordings so students can practice “real-time” communication.</w:t>
                            </w:r>
                          </w:p>
                          <w:p w14:paraId="36F058EF" w14:textId="5AD7EA0C"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i/>
                                <w:sz w:val="18"/>
                                <w:szCs w:val="18"/>
                                <w:u w:val="single"/>
                              </w:rPr>
                            </w:pPr>
                            <w:r w:rsidRPr="00296EB3">
                              <w:rPr>
                                <w:rFonts w:ascii="Lucida Sans" w:hAnsi="Lucida Sans"/>
                                <w:i/>
                                <w:sz w:val="18"/>
                                <w:szCs w:val="18"/>
                              </w:rPr>
                              <w:t xml:space="preserve">The following statement must be included in the syllabus </w:t>
                            </w:r>
                            <w:r w:rsidRPr="00296EB3">
                              <w:rPr>
                                <w:rFonts w:ascii="Lucida Sans" w:hAnsi="Lucida Sans"/>
                                <w:b/>
                                <w:i/>
                                <w:sz w:val="18"/>
                                <w:szCs w:val="18"/>
                                <w:u w:val="single"/>
                              </w:rPr>
                              <w:t>for courses worth 4 or more credits</w:t>
                            </w:r>
                            <w:r w:rsidRPr="00296EB3">
                              <w:rPr>
                                <w:rFonts w:ascii="Lucida Sans" w:hAnsi="Lucida Sans"/>
                                <w:i/>
                                <w:sz w:val="18"/>
                                <w:szCs w:val="18"/>
                              </w:rPr>
                              <w:t>: “Students must adequately complete all oral communication assignments to pass the course with a D grade or better. Students who do not complete all oral communication assignments will not earn O Focus credit.”</w:t>
                            </w:r>
                          </w:p>
                          <w:p w14:paraId="4182E111" w14:textId="2FE7F055"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eastAsia="Times New Roman" w:hAnsi="Lucida Sans" w:cs="Lucida Sans Unicode"/>
                                <w:b/>
                                <w:sz w:val="18"/>
                                <w:szCs w:val="18"/>
                              </w:rPr>
                            </w:pPr>
                            <w:r w:rsidRPr="00296EB3">
                              <w:rPr>
                                <w:rFonts w:ascii="Lucida Sans" w:hAnsi="Lucida Sans"/>
                                <w:bCs/>
                                <w:i/>
                                <w:sz w:val="18"/>
                                <w:szCs w:val="18"/>
                              </w:rPr>
                              <w:t>Be sure the fraction of credit allocation for each O assignment adds up to the requirements specified for Hallmark O1. Be sure the credit for the O-focus part of the class and the remaining part of the class sum up to 100%. Be sure the credits described in the proposal’s Oral Communication chart match those in the syllabus</w:t>
                            </w:r>
                            <w:r w:rsidRPr="00296EB3">
                              <w:rPr>
                                <w:rFonts w:ascii="Lucida Sans" w:hAnsi="Lucida Sans"/>
                                <w:b/>
                                <w:bCs/>
                                <w:i/>
                                <w:sz w:val="18"/>
                                <w:szCs w:val="18"/>
                              </w:rPr>
                              <w:t>.</w:t>
                            </w:r>
                            <w:r w:rsidRPr="00296EB3">
                              <w:rPr>
                                <w:rFonts w:ascii="Lucida Sans" w:hAnsi="Lucida Sans"/>
                                <w:b/>
                                <w:bCs/>
                                <w:i/>
                                <w:sz w:val="18"/>
                                <w:szCs w:val="18"/>
                                <w:u w:val="single"/>
                              </w:rPr>
                              <w:t xml:space="preserve"> </w:t>
                            </w:r>
                            <w:r w:rsidRPr="00296EB3">
                              <w:rPr>
                                <w:rFonts w:ascii="Lucida Sans" w:eastAsia="Times New Roman" w:hAnsi="Lucida Sans" w:cs="Lucida Sans Unicode"/>
                                <w:b/>
                                <w:sz w:val="18"/>
                                <w:szCs w:val="18"/>
                              </w:rPr>
                              <w:t xml:space="preserve">  </w:t>
                            </w:r>
                          </w:p>
                          <w:p w14:paraId="36BD11E1" w14:textId="462EA95E" w:rsidR="00EF7BA8" w:rsidRPr="009361BC" w:rsidRDefault="00EF7BA8" w:rsidP="00E2729C">
                            <w:pPr>
                              <w:tabs>
                                <w:tab w:val="left" w:pos="720"/>
                                <w:tab w:val="left" w:pos="1260"/>
                                <w:tab w:val="left" w:pos="1980"/>
                              </w:tabs>
                              <w:ind w:left="360"/>
                              <w:jc w:val="center"/>
                              <w:rPr>
                                <w:rFonts w:ascii="Lucida Sans" w:hAnsi="Lucida Sans" w:cs="Lucida Sans Unicode"/>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F98C59" id="Text Box 20" o:spid="_x0000_s1027" type="#_x0000_t202" style="position:absolute;margin-left:488.8pt;margin-top:6.75pt;width:540pt;height:587.4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" fillcolor="#f6f9fc">
                <v:textbox>
                  <w:txbxContent>
                    <w:p w14:paraId="633341A1" w14:textId="77777777" w:rsidR="00EF7BA8" w:rsidRPr="00296EB3" w:rsidRDefault="00EF7BA8" w:rsidP="00EF5429">
                      <w:pPr>
                        <w:spacing w:before="120" w:after="60"/>
                        <w:rPr>
                          <w:rFonts w:ascii="Lucida Sans" w:hAnsi="Lucida Sans"/>
                          <w:b/>
                          <w:bCs/>
                          <w:sz w:val="18"/>
                          <w:szCs w:val="18"/>
                          <w:u w:val="single"/>
                        </w:rPr>
                      </w:pPr>
                      <w:r w:rsidRPr="00296EB3">
                        <w:rPr>
                          <w:rFonts w:ascii="Lucida Sans" w:hAnsi="Lucida Sans"/>
                          <w:b/>
                          <w:bCs/>
                          <w:sz w:val="18"/>
                          <w:szCs w:val="18"/>
                          <w:u w:val="single"/>
                        </w:rPr>
                        <w:t>Learning Objectives</w:t>
                      </w:r>
                    </w:p>
                    <w:p w14:paraId="4069A078" w14:textId="77777777" w:rsidR="00EF7BA8" w:rsidRPr="00296EB3" w:rsidRDefault="00EF7BA8" w:rsidP="00E2729C">
                      <w:pPr>
                        <w:spacing w:after="60"/>
                        <w:rPr>
                          <w:rFonts w:ascii="Lucida Sans" w:hAnsi="Lucida Sans"/>
                          <w:bCs/>
                          <w:sz w:val="18"/>
                          <w:szCs w:val="18"/>
                        </w:rPr>
                      </w:pPr>
                      <w:r w:rsidRPr="00296EB3">
                        <w:rPr>
                          <w:rFonts w:ascii="Lucida Sans" w:hAnsi="Lucida Sans"/>
                          <w:bCs/>
                          <w:sz w:val="18"/>
                          <w:szCs w:val="18"/>
                        </w:rPr>
                        <w:t>Students will be able to:</w:t>
                      </w:r>
                    </w:p>
                    <w:p w14:paraId="76AFD87C" w14:textId="68336940"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s="Lucida Sans"/>
                          <w:bCs/>
                          <w:sz w:val="18"/>
                          <w:szCs w:val="18"/>
                        </w:rPr>
                        <w:t xml:space="preserve">OLO1. </w:t>
                      </w:r>
                      <w:r w:rsidRPr="00296EB3">
                        <w:rPr>
                          <w:rFonts w:ascii="Lucida Sans" w:hAnsi="Lucida Sans"/>
                          <w:color w:val="000000"/>
                          <w:sz w:val="18"/>
                          <w:szCs w:val="18"/>
                        </w:rPr>
                        <w:t>Present information orally in an organized manner appropriate for intended a) audience and b) purpose;</w:t>
                      </w:r>
                    </w:p>
                    <w:p w14:paraId="531108FA" w14:textId="7854DFD4"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olor w:val="000000"/>
                          <w:sz w:val="18"/>
                          <w:szCs w:val="18"/>
                        </w:rPr>
                        <w:t>OLO2. Demonstrate effective verbal and non-verbal delivery techniques;</w:t>
                      </w:r>
                    </w:p>
                    <w:p w14:paraId="4F924971" w14:textId="506A880A" w:rsidR="00EF7BA8" w:rsidRPr="00296EB3" w:rsidRDefault="00EF7BA8" w:rsidP="00296EB3">
                      <w:pPr>
                        <w:pStyle w:val="NormalWeb"/>
                        <w:spacing w:before="0" w:beforeAutospacing="0" w:after="120" w:afterAutospacing="0"/>
                        <w:textAlignment w:val="baseline"/>
                        <w:rPr>
                          <w:rFonts w:ascii="Lucida Sans" w:hAnsi="Lucida Sans"/>
                          <w:color w:val="000000"/>
                          <w:sz w:val="18"/>
                          <w:szCs w:val="18"/>
                        </w:rPr>
                      </w:pPr>
                      <w:r w:rsidRPr="00296EB3">
                        <w:rPr>
                          <w:rFonts w:ascii="Lucida Sans" w:hAnsi="Lucida Sans"/>
                          <w:color w:val="000000"/>
                          <w:sz w:val="18"/>
                          <w:szCs w:val="18"/>
                        </w:rPr>
                        <w:t>OLO3. Select and use appropriate content for oral (presentation) activity/context; and</w:t>
                      </w:r>
                    </w:p>
                    <w:p w14:paraId="542B7613" w14:textId="33BB4238" w:rsidR="00EF7BA8" w:rsidRPr="00296EB3" w:rsidRDefault="00EF7BA8" w:rsidP="00177033">
                      <w:pPr>
                        <w:pStyle w:val="NormalWeb"/>
                        <w:spacing w:before="0" w:beforeAutospacing="0" w:after="120" w:afterAutospacing="0"/>
                        <w:ind w:left="630" w:hanging="630"/>
                        <w:textAlignment w:val="baseline"/>
                        <w:rPr>
                          <w:rFonts w:ascii="Lucida Sans" w:hAnsi="Lucida Sans"/>
                          <w:color w:val="000000"/>
                          <w:sz w:val="18"/>
                          <w:szCs w:val="18"/>
                        </w:rPr>
                      </w:pPr>
                      <w:r w:rsidRPr="00296EB3">
                        <w:rPr>
                          <w:rFonts w:ascii="Lucida Sans" w:hAnsi="Lucida Sans"/>
                          <w:color w:val="000000"/>
                          <w:sz w:val="18"/>
                          <w:szCs w:val="18"/>
                        </w:rPr>
                        <w:t>OLO4. Generate/use/develop visual aids and handouts appropriate to the rhetorical situation that promote clarity, interest, and comprehension.</w:t>
                      </w:r>
                    </w:p>
                    <w:p w14:paraId="79DD0253" w14:textId="77777777" w:rsidR="00EF7BA8" w:rsidRPr="00296EB3" w:rsidRDefault="00EF7BA8" w:rsidP="00EF5429">
                      <w:pPr>
                        <w:spacing w:before="200" w:after="60"/>
                        <w:rPr>
                          <w:rFonts w:ascii="Lucida Sans" w:hAnsi="Lucida Sans"/>
                          <w:b/>
                          <w:bCs/>
                          <w:sz w:val="18"/>
                          <w:szCs w:val="18"/>
                          <w:u w:val="single"/>
                        </w:rPr>
                      </w:pPr>
                      <w:r w:rsidRPr="00296EB3">
                        <w:rPr>
                          <w:rFonts w:ascii="Lucida Sans" w:hAnsi="Lucida Sans"/>
                          <w:b/>
                          <w:bCs/>
                          <w:sz w:val="18"/>
                          <w:szCs w:val="18"/>
                          <w:u w:val="single"/>
                        </w:rPr>
                        <w:t>Hallmarks</w:t>
                      </w:r>
                    </w:p>
                    <w:p w14:paraId="2EAF1081"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Each student will conduct or participate in a minimum of three oral communication assignments or a comparable amount of oral communication activity during the class. In addition, at least 40% of the final grade for a 3-credit course (60% for a 2-credit course; 100% for a 1-credit course) will be a function of the student's oral communication activities. For courses with 4 or more credits, a minimum of 30% of the final grade must be a function of the student's oral communication activities.</w:t>
                      </w:r>
                    </w:p>
                    <w:p w14:paraId="0D190380"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Each student will receive explicit training, in the context of the class, in oral communication concerns relevant to the assignment or activity. </w:t>
                      </w:r>
                    </w:p>
                    <w:p w14:paraId="13A808CA"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Each student will receive specific feedback, critiquing, and grading of the oral communication assignments or activities from the instructor. </w:t>
                      </w:r>
                    </w:p>
                    <w:p w14:paraId="3065E535"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If instructor feedback primarily involves individual or paired students, enrollment will be limited to 20. If instructor feedback primarily involves groups of students, enrollment will be limited to 30.</w:t>
                      </w:r>
                    </w:p>
                    <w:p w14:paraId="5016E218" w14:textId="77777777" w:rsidR="00EF7BA8" w:rsidRPr="00296EB3" w:rsidRDefault="00EF7BA8" w:rsidP="00296EB3">
                      <w:pPr>
                        <w:widowControl/>
                        <w:numPr>
                          <w:ilvl w:val="0"/>
                          <w:numId w:val="17"/>
                        </w:numPr>
                        <w:overflowPunct/>
                        <w:autoSpaceDE/>
                        <w:autoSpaceDN/>
                        <w:adjustRightInd/>
                        <w:spacing w:after="120"/>
                        <w:rPr>
                          <w:rFonts w:ascii="Lucida Sans" w:hAnsi="Lucida Sans" w:cs="Lucida Sans"/>
                          <w:sz w:val="18"/>
                          <w:szCs w:val="18"/>
                        </w:rPr>
                      </w:pPr>
                      <w:r w:rsidRPr="00296EB3">
                        <w:rPr>
                          <w:rFonts w:ascii="Lucida Sans" w:hAnsi="Lucida Sans" w:cs="Lucida Sans"/>
                          <w:sz w:val="18"/>
                          <w:szCs w:val="18"/>
                        </w:rPr>
                        <w:t xml:space="preserve">The class will be numbered at the 300 or 400 level. </w:t>
                      </w:r>
                    </w:p>
                    <w:p w14:paraId="4AEA31B5" w14:textId="4C8C42BA" w:rsidR="00EF7BA8" w:rsidRPr="00296EB3" w:rsidRDefault="00EF7BA8" w:rsidP="00EF5429">
                      <w:pPr>
                        <w:spacing w:before="200" w:after="60"/>
                        <w:rPr>
                          <w:rFonts w:ascii="Lucida Sans" w:hAnsi="Lucida Sans"/>
                          <w:b/>
                          <w:bCs/>
                          <w:i/>
                          <w:sz w:val="18"/>
                          <w:szCs w:val="18"/>
                          <w:u w:val="single"/>
                        </w:rPr>
                      </w:pPr>
                      <w:r w:rsidRPr="00296EB3">
                        <w:rPr>
                          <w:rFonts w:ascii="Lucida Sans" w:hAnsi="Lucida Sans"/>
                          <w:b/>
                          <w:bCs/>
                          <w:i/>
                          <w:sz w:val="18"/>
                          <w:szCs w:val="18"/>
                        </w:rPr>
                        <w:t>Explanatory Notes and Helpful Tips</w:t>
                      </w:r>
                    </w:p>
                    <w:p w14:paraId="1581D941"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i/>
                          <w:sz w:val="18"/>
                          <w:szCs w:val="18"/>
                          <w:u w:val="single"/>
                        </w:rPr>
                      </w:pPr>
                      <w:r w:rsidRPr="00296EB3">
                        <w:rPr>
                          <w:rFonts w:ascii="Lucida Sans" w:hAnsi="Lucida Sans" w:cs="Arial"/>
                          <w:i/>
                          <w:sz w:val="18"/>
                          <w:szCs w:val="18"/>
                        </w:rPr>
                        <w:t>It is assumed that O classes will develop assignments responsive to student needs and to the professional demands students will face. Consequently, a variety of assignments can be designed to satisfy the O requirement, which must be viewed and evaluated by the instructor.</w:t>
                      </w:r>
                    </w:p>
                    <w:p w14:paraId="295EDF0F" w14:textId="37275D6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Simple class attendance does not constitute an oral communication activity and may not be counted toward the required percentage. If class participation is included in an oral activity, syllabi must include a description of how the quality and quantity of participation will be assessed.</w:t>
                      </w:r>
                    </w:p>
                    <w:p w14:paraId="1322634D"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For oral communication assignments and activities, at least some of the points allocated must be awarded for oral skills assessment. Assignments and activities that are evaluated only for content may not be counted toward fulfilling the O requirement.</w:t>
                      </w:r>
                    </w:p>
                    <w:p w14:paraId="5369E1EE" w14:textId="77777777"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Assignment descriptions in the syllabus or supporting materials must include specific skills or behaviors required for a successful performance (e.g., clearly-stated conclusion).</w:t>
                      </w:r>
                    </w:p>
                    <w:p w14:paraId="381EB22E" w14:textId="5A60755B"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i/>
                          <w:sz w:val="18"/>
                          <w:szCs w:val="18"/>
                        </w:rPr>
                      </w:pPr>
                      <w:r w:rsidRPr="00296EB3">
                        <w:rPr>
                          <w:rFonts w:ascii="Lucida Sans" w:hAnsi="Lucida Sans"/>
                          <w:i/>
                          <w:sz w:val="18"/>
                          <w:szCs w:val="18"/>
                        </w:rPr>
                        <w:t xml:space="preserve">Rubrics are required in addition to syllabi. </w:t>
                      </w:r>
                    </w:p>
                    <w:p w14:paraId="73F6AA02" w14:textId="5EF8C43B"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sz w:val="18"/>
                          <w:szCs w:val="18"/>
                          <w:u w:val="single"/>
                        </w:rPr>
                      </w:pPr>
                      <w:r w:rsidRPr="00296EB3">
                        <w:rPr>
                          <w:rFonts w:ascii="Lucida Sans" w:hAnsi="Lucida Sans"/>
                          <w:i/>
                          <w:sz w:val="18"/>
                          <w:szCs w:val="18"/>
                        </w:rPr>
                        <w:t>It is possible for online courses to carry an O Focus designation. Successful proposals have included assignments featuring both audio and visual components (i.e., no audio-only recordings or voice-overs) and “one shot” recordings so students can practice “real-time” communication.</w:t>
                      </w:r>
                    </w:p>
                    <w:p w14:paraId="36F058EF" w14:textId="5AD7EA0C"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hAnsi="Lucida Sans"/>
                          <w:b/>
                          <w:bCs/>
                          <w:i/>
                          <w:sz w:val="18"/>
                          <w:szCs w:val="18"/>
                          <w:u w:val="single"/>
                        </w:rPr>
                      </w:pPr>
                      <w:r w:rsidRPr="00296EB3">
                        <w:rPr>
                          <w:rFonts w:ascii="Lucida Sans" w:hAnsi="Lucida Sans"/>
                          <w:i/>
                          <w:sz w:val="18"/>
                          <w:szCs w:val="18"/>
                        </w:rPr>
                        <w:t xml:space="preserve">The following statement must be included in the syllabus </w:t>
                      </w:r>
                      <w:r w:rsidRPr="00296EB3">
                        <w:rPr>
                          <w:rFonts w:ascii="Lucida Sans" w:hAnsi="Lucida Sans"/>
                          <w:b/>
                          <w:i/>
                          <w:sz w:val="18"/>
                          <w:szCs w:val="18"/>
                          <w:u w:val="single"/>
                        </w:rPr>
                        <w:t>for courses worth 4 or more credits</w:t>
                      </w:r>
                      <w:r w:rsidRPr="00296EB3">
                        <w:rPr>
                          <w:rFonts w:ascii="Lucida Sans" w:hAnsi="Lucida Sans"/>
                          <w:i/>
                          <w:sz w:val="18"/>
                          <w:szCs w:val="18"/>
                        </w:rPr>
                        <w:t>: “Students must adequately complete all oral communication assignments to pass the course with a D grade or better. Students who do not complete all oral communication assignments will not earn O Focus credit.”</w:t>
                      </w:r>
                    </w:p>
                    <w:p w14:paraId="4182E111" w14:textId="2FE7F055" w:rsidR="00EF7BA8" w:rsidRPr="00296EB3" w:rsidRDefault="00EF7BA8" w:rsidP="00296EB3">
                      <w:pPr>
                        <w:pStyle w:val="ListParagraph"/>
                        <w:widowControl/>
                        <w:numPr>
                          <w:ilvl w:val="0"/>
                          <w:numId w:val="18"/>
                        </w:numPr>
                        <w:overflowPunct/>
                        <w:autoSpaceDE/>
                        <w:autoSpaceDN/>
                        <w:adjustRightInd/>
                        <w:spacing w:after="120"/>
                        <w:ind w:left="360"/>
                        <w:contextualSpacing w:val="0"/>
                        <w:rPr>
                          <w:rFonts w:ascii="Lucida Sans" w:eastAsia="Times New Roman" w:hAnsi="Lucida Sans" w:cs="Lucida Sans Unicode"/>
                          <w:b/>
                          <w:sz w:val="18"/>
                          <w:szCs w:val="18"/>
                        </w:rPr>
                      </w:pPr>
                      <w:r w:rsidRPr="00296EB3">
                        <w:rPr>
                          <w:rFonts w:ascii="Lucida Sans" w:hAnsi="Lucida Sans"/>
                          <w:bCs/>
                          <w:i/>
                          <w:sz w:val="18"/>
                          <w:szCs w:val="18"/>
                        </w:rPr>
                        <w:t>Be sure the fraction of credit allocation for each O assignment adds up to the requirements specified for Hallmark O1. Be sure the credit for the O-focus part of the class and the remaining part of the class sum up to 100%. Be sure the credits described in the proposal’s Oral Communication chart match those in the syllabus</w:t>
                      </w:r>
                      <w:r w:rsidRPr="00296EB3">
                        <w:rPr>
                          <w:rFonts w:ascii="Lucida Sans" w:hAnsi="Lucida Sans"/>
                          <w:b/>
                          <w:bCs/>
                          <w:i/>
                          <w:sz w:val="18"/>
                          <w:szCs w:val="18"/>
                        </w:rPr>
                        <w:t>.</w:t>
                      </w:r>
                      <w:r w:rsidRPr="00296EB3">
                        <w:rPr>
                          <w:rFonts w:ascii="Lucida Sans" w:hAnsi="Lucida Sans"/>
                          <w:b/>
                          <w:bCs/>
                          <w:i/>
                          <w:sz w:val="18"/>
                          <w:szCs w:val="18"/>
                          <w:u w:val="single"/>
                        </w:rPr>
                        <w:t xml:space="preserve"> </w:t>
                      </w:r>
                      <w:r w:rsidRPr="00296EB3">
                        <w:rPr>
                          <w:rFonts w:ascii="Lucida Sans" w:eastAsia="Times New Roman" w:hAnsi="Lucida Sans" w:cs="Lucida Sans Unicode"/>
                          <w:b/>
                          <w:sz w:val="18"/>
                          <w:szCs w:val="18"/>
                        </w:rPr>
                        <w:t xml:space="preserve">  </w:t>
                      </w:r>
                    </w:p>
                    <w:p w14:paraId="36BD11E1" w14:textId="462EA95E" w:rsidR="00EF7BA8" w:rsidRPr="009361BC" w:rsidRDefault="00EF7BA8" w:rsidP="00E2729C">
                      <w:pPr>
                        <w:tabs>
                          <w:tab w:val="left" w:pos="720"/>
                          <w:tab w:val="left" w:pos="1260"/>
                          <w:tab w:val="left" w:pos="1980"/>
                        </w:tabs>
                        <w:ind w:left="360"/>
                        <w:jc w:val="center"/>
                        <w:rPr>
                          <w:rFonts w:ascii="Lucida Sans" w:hAnsi="Lucida Sans" w:cs="Lucida Sans Unicode"/>
                          <w:b/>
                          <w:sz w:val="17"/>
                          <w:szCs w:val="17"/>
                        </w:rPr>
                      </w:pPr>
                    </w:p>
                  </w:txbxContent>
                </v:textbox>
                <w10:wrap anchorx="margin"/>
              </v:shape>
            </w:pict>
          </mc:Fallback>
        </mc:AlternateContent>
      </w:r>
    </w:p>
    <w:p w14:paraId="57CC8D67" w14:textId="2CD3DDDD" w:rsidR="002F74C3" w:rsidRPr="00222EF9" w:rsidRDefault="002F74C3" w:rsidP="00E2729C">
      <w:pPr>
        <w:jc w:val="center"/>
        <w:rPr>
          <w:b/>
          <w:bCs/>
          <w:sz w:val="8"/>
          <w:szCs w:val="8"/>
        </w:rPr>
      </w:pPr>
    </w:p>
    <w:p w14:paraId="7978589B" w14:textId="4ED96425" w:rsidR="00E2729C" w:rsidRDefault="00E2729C" w:rsidP="00E2729C">
      <w:pPr>
        <w:widowControl/>
        <w:overflowPunct/>
        <w:autoSpaceDE/>
        <w:autoSpaceDN/>
        <w:adjustRightInd/>
        <w:rPr>
          <w:b/>
          <w:bCs/>
          <w:sz w:val="32"/>
          <w:szCs w:val="32"/>
        </w:rPr>
      </w:pPr>
    </w:p>
    <w:p w14:paraId="4A63E5CA" w14:textId="77777777" w:rsidR="00E2729C" w:rsidRDefault="00E2729C" w:rsidP="00E2729C">
      <w:pPr>
        <w:widowControl/>
        <w:overflowPunct/>
        <w:autoSpaceDE/>
        <w:autoSpaceDN/>
        <w:adjustRightInd/>
        <w:rPr>
          <w:b/>
          <w:bCs/>
          <w:sz w:val="32"/>
          <w:szCs w:val="32"/>
        </w:rPr>
      </w:pPr>
    </w:p>
    <w:p w14:paraId="608B38EB" w14:textId="77777777" w:rsidR="00E2729C" w:rsidRDefault="00E2729C" w:rsidP="00E2729C">
      <w:pPr>
        <w:widowControl/>
        <w:overflowPunct/>
        <w:autoSpaceDE/>
        <w:autoSpaceDN/>
        <w:adjustRightInd/>
        <w:rPr>
          <w:b/>
          <w:bCs/>
          <w:sz w:val="32"/>
          <w:szCs w:val="32"/>
        </w:rPr>
      </w:pPr>
    </w:p>
    <w:p w14:paraId="71826AB0" w14:textId="77777777" w:rsidR="00E2729C" w:rsidRDefault="00E2729C" w:rsidP="00E2729C">
      <w:pPr>
        <w:widowControl/>
        <w:overflowPunct/>
        <w:autoSpaceDE/>
        <w:autoSpaceDN/>
        <w:adjustRightInd/>
        <w:rPr>
          <w:b/>
          <w:bCs/>
          <w:sz w:val="32"/>
          <w:szCs w:val="32"/>
        </w:rPr>
      </w:pPr>
    </w:p>
    <w:p w14:paraId="599DDC6B" w14:textId="77777777" w:rsidR="00E2729C" w:rsidRDefault="00E2729C" w:rsidP="00E2729C">
      <w:pPr>
        <w:widowControl/>
        <w:overflowPunct/>
        <w:autoSpaceDE/>
        <w:autoSpaceDN/>
        <w:adjustRightInd/>
        <w:rPr>
          <w:b/>
          <w:bCs/>
          <w:sz w:val="32"/>
          <w:szCs w:val="32"/>
        </w:rPr>
      </w:pPr>
    </w:p>
    <w:p w14:paraId="1D9A0655" w14:textId="77777777" w:rsidR="00E2729C" w:rsidRDefault="00E2729C" w:rsidP="00E2729C">
      <w:pPr>
        <w:widowControl/>
        <w:overflowPunct/>
        <w:autoSpaceDE/>
        <w:autoSpaceDN/>
        <w:adjustRightInd/>
        <w:rPr>
          <w:b/>
          <w:bCs/>
          <w:sz w:val="32"/>
          <w:szCs w:val="32"/>
        </w:rPr>
      </w:pPr>
    </w:p>
    <w:p w14:paraId="7AECC094" w14:textId="77777777" w:rsidR="00E2729C" w:rsidRDefault="00E2729C" w:rsidP="00E2729C">
      <w:pPr>
        <w:widowControl/>
        <w:overflowPunct/>
        <w:autoSpaceDE/>
        <w:autoSpaceDN/>
        <w:adjustRightInd/>
        <w:rPr>
          <w:b/>
          <w:bCs/>
          <w:sz w:val="32"/>
          <w:szCs w:val="32"/>
        </w:rPr>
      </w:pPr>
    </w:p>
    <w:p w14:paraId="54259162" w14:textId="77777777" w:rsidR="00E2729C" w:rsidRDefault="00E2729C" w:rsidP="00E2729C">
      <w:pPr>
        <w:widowControl/>
        <w:overflowPunct/>
        <w:autoSpaceDE/>
        <w:autoSpaceDN/>
        <w:adjustRightInd/>
        <w:rPr>
          <w:b/>
          <w:bCs/>
          <w:sz w:val="32"/>
          <w:szCs w:val="32"/>
        </w:rPr>
      </w:pPr>
    </w:p>
    <w:p w14:paraId="6205F847" w14:textId="77777777" w:rsidR="00E2729C" w:rsidRDefault="00E2729C" w:rsidP="00E2729C">
      <w:pPr>
        <w:widowControl/>
        <w:overflowPunct/>
        <w:autoSpaceDE/>
        <w:autoSpaceDN/>
        <w:adjustRightInd/>
        <w:rPr>
          <w:b/>
          <w:bCs/>
          <w:sz w:val="32"/>
          <w:szCs w:val="32"/>
        </w:rPr>
      </w:pPr>
    </w:p>
    <w:p w14:paraId="4869D9E9" w14:textId="77777777" w:rsidR="00E2729C" w:rsidRDefault="00E2729C" w:rsidP="00E2729C">
      <w:pPr>
        <w:widowControl/>
        <w:overflowPunct/>
        <w:autoSpaceDE/>
        <w:autoSpaceDN/>
        <w:adjustRightInd/>
        <w:rPr>
          <w:b/>
          <w:bCs/>
          <w:sz w:val="32"/>
          <w:szCs w:val="32"/>
        </w:rPr>
      </w:pPr>
    </w:p>
    <w:p w14:paraId="089A6BE4" w14:textId="77777777" w:rsidR="00E2729C" w:rsidRDefault="00E2729C" w:rsidP="00E2729C">
      <w:pPr>
        <w:widowControl/>
        <w:overflowPunct/>
        <w:autoSpaceDE/>
        <w:autoSpaceDN/>
        <w:adjustRightInd/>
        <w:rPr>
          <w:b/>
          <w:bCs/>
          <w:sz w:val="32"/>
          <w:szCs w:val="32"/>
        </w:rPr>
      </w:pPr>
    </w:p>
    <w:p w14:paraId="2678ABB6" w14:textId="77777777" w:rsidR="00E2729C" w:rsidRDefault="00E2729C" w:rsidP="00E2729C">
      <w:pPr>
        <w:widowControl/>
        <w:overflowPunct/>
        <w:autoSpaceDE/>
        <w:autoSpaceDN/>
        <w:adjustRightInd/>
        <w:rPr>
          <w:b/>
          <w:bCs/>
          <w:sz w:val="32"/>
          <w:szCs w:val="32"/>
        </w:rPr>
      </w:pPr>
    </w:p>
    <w:p w14:paraId="79F2BDA6" w14:textId="77777777" w:rsidR="00E2729C" w:rsidRDefault="00E2729C" w:rsidP="00E2729C">
      <w:pPr>
        <w:widowControl/>
        <w:overflowPunct/>
        <w:autoSpaceDE/>
        <w:autoSpaceDN/>
        <w:adjustRightInd/>
        <w:rPr>
          <w:b/>
          <w:bCs/>
          <w:sz w:val="32"/>
          <w:szCs w:val="32"/>
        </w:rPr>
      </w:pPr>
    </w:p>
    <w:p w14:paraId="4E99C2F9" w14:textId="77777777" w:rsidR="00E2729C" w:rsidRDefault="00E2729C" w:rsidP="00E2729C">
      <w:pPr>
        <w:widowControl/>
        <w:overflowPunct/>
        <w:autoSpaceDE/>
        <w:autoSpaceDN/>
        <w:adjustRightInd/>
        <w:rPr>
          <w:b/>
          <w:bCs/>
          <w:sz w:val="32"/>
          <w:szCs w:val="32"/>
        </w:rPr>
      </w:pPr>
    </w:p>
    <w:p w14:paraId="3B1A20C3" w14:textId="77777777" w:rsidR="00E2729C" w:rsidRDefault="00E2729C" w:rsidP="00E2729C">
      <w:pPr>
        <w:widowControl/>
        <w:overflowPunct/>
        <w:autoSpaceDE/>
        <w:autoSpaceDN/>
        <w:adjustRightInd/>
        <w:rPr>
          <w:b/>
          <w:bCs/>
          <w:sz w:val="32"/>
          <w:szCs w:val="32"/>
        </w:rPr>
      </w:pPr>
    </w:p>
    <w:p w14:paraId="29185454" w14:textId="77777777" w:rsidR="00E2729C" w:rsidRDefault="00E2729C" w:rsidP="00E2729C">
      <w:pPr>
        <w:widowControl/>
        <w:overflowPunct/>
        <w:autoSpaceDE/>
        <w:autoSpaceDN/>
        <w:adjustRightInd/>
        <w:rPr>
          <w:b/>
          <w:bCs/>
          <w:sz w:val="32"/>
          <w:szCs w:val="32"/>
        </w:rPr>
      </w:pPr>
    </w:p>
    <w:p w14:paraId="6CC5B7C6" w14:textId="77777777" w:rsidR="00E2729C" w:rsidRDefault="00E2729C" w:rsidP="00E2729C">
      <w:pPr>
        <w:widowControl/>
        <w:overflowPunct/>
        <w:autoSpaceDE/>
        <w:autoSpaceDN/>
        <w:adjustRightInd/>
        <w:rPr>
          <w:b/>
          <w:bCs/>
          <w:sz w:val="32"/>
          <w:szCs w:val="32"/>
        </w:rPr>
      </w:pPr>
    </w:p>
    <w:p w14:paraId="36FD67AA" w14:textId="77777777" w:rsidR="00E2729C" w:rsidRDefault="00E2729C" w:rsidP="00E2729C">
      <w:pPr>
        <w:widowControl/>
        <w:overflowPunct/>
        <w:autoSpaceDE/>
        <w:autoSpaceDN/>
        <w:adjustRightInd/>
        <w:rPr>
          <w:b/>
          <w:bCs/>
          <w:sz w:val="32"/>
          <w:szCs w:val="32"/>
        </w:rPr>
      </w:pPr>
    </w:p>
    <w:p w14:paraId="0B348B2A" w14:textId="77777777" w:rsidR="00E2729C" w:rsidRDefault="00E2729C" w:rsidP="00E2729C">
      <w:pPr>
        <w:widowControl/>
        <w:overflowPunct/>
        <w:autoSpaceDE/>
        <w:autoSpaceDN/>
        <w:adjustRightInd/>
        <w:rPr>
          <w:b/>
          <w:bCs/>
          <w:sz w:val="32"/>
          <w:szCs w:val="32"/>
        </w:rPr>
      </w:pPr>
    </w:p>
    <w:p w14:paraId="4B5EB90C" w14:textId="77777777" w:rsidR="00E2729C" w:rsidRDefault="00E2729C" w:rsidP="00E2729C">
      <w:pPr>
        <w:widowControl/>
        <w:overflowPunct/>
        <w:autoSpaceDE/>
        <w:autoSpaceDN/>
        <w:adjustRightInd/>
        <w:rPr>
          <w:b/>
          <w:bCs/>
          <w:sz w:val="32"/>
          <w:szCs w:val="32"/>
        </w:rPr>
      </w:pPr>
    </w:p>
    <w:p w14:paraId="615097F5" w14:textId="77777777" w:rsidR="00E2729C" w:rsidRDefault="00E2729C" w:rsidP="00E2729C">
      <w:pPr>
        <w:widowControl/>
        <w:overflowPunct/>
        <w:autoSpaceDE/>
        <w:autoSpaceDN/>
        <w:adjustRightInd/>
        <w:rPr>
          <w:b/>
          <w:bCs/>
          <w:sz w:val="32"/>
          <w:szCs w:val="32"/>
        </w:rPr>
      </w:pPr>
    </w:p>
    <w:p w14:paraId="29C71FBE" w14:textId="77777777" w:rsidR="00E2729C" w:rsidRDefault="00E2729C" w:rsidP="00E2729C">
      <w:pPr>
        <w:widowControl/>
        <w:overflowPunct/>
        <w:autoSpaceDE/>
        <w:autoSpaceDN/>
        <w:adjustRightInd/>
        <w:rPr>
          <w:b/>
          <w:bCs/>
          <w:sz w:val="32"/>
          <w:szCs w:val="32"/>
        </w:rPr>
      </w:pPr>
    </w:p>
    <w:p w14:paraId="500BFA27" w14:textId="77777777" w:rsidR="00E2729C" w:rsidRDefault="00E2729C" w:rsidP="00E2729C">
      <w:pPr>
        <w:widowControl/>
        <w:overflowPunct/>
        <w:autoSpaceDE/>
        <w:autoSpaceDN/>
        <w:adjustRightInd/>
        <w:rPr>
          <w:b/>
          <w:bCs/>
          <w:sz w:val="32"/>
          <w:szCs w:val="32"/>
        </w:rPr>
      </w:pPr>
    </w:p>
    <w:p w14:paraId="32058666" w14:textId="77777777" w:rsidR="00E2729C" w:rsidRDefault="00E2729C" w:rsidP="00E2729C">
      <w:pPr>
        <w:widowControl/>
        <w:overflowPunct/>
        <w:autoSpaceDE/>
        <w:autoSpaceDN/>
        <w:adjustRightInd/>
        <w:rPr>
          <w:b/>
          <w:bCs/>
          <w:sz w:val="32"/>
          <w:szCs w:val="32"/>
        </w:rPr>
      </w:pPr>
    </w:p>
    <w:p w14:paraId="0CB165AC" w14:textId="77777777" w:rsidR="00E2729C" w:rsidRDefault="00E2729C" w:rsidP="00E2729C">
      <w:pPr>
        <w:widowControl/>
        <w:overflowPunct/>
        <w:autoSpaceDE/>
        <w:autoSpaceDN/>
        <w:adjustRightInd/>
        <w:rPr>
          <w:b/>
          <w:bCs/>
          <w:sz w:val="32"/>
          <w:szCs w:val="32"/>
        </w:rPr>
      </w:pPr>
    </w:p>
    <w:p w14:paraId="1DCF6C63" w14:textId="77777777" w:rsidR="00E2729C" w:rsidRDefault="00E2729C" w:rsidP="00E2729C">
      <w:pPr>
        <w:widowControl/>
        <w:overflowPunct/>
        <w:autoSpaceDE/>
        <w:autoSpaceDN/>
        <w:adjustRightInd/>
        <w:rPr>
          <w:b/>
          <w:bCs/>
          <w:sz w:val="32"/>
          <w:szCs w:val="32"/>
        </w:rPr>
      </w:pPr>
    </w:p>
    <w:p w14:paraId="6DC03C40" w14:textId="77777777" w:rsidR="00E2729C" w:rsidRDefault="00E2729C" w:rsidP="00E2729C">
      <w:pPr>
        <w:widowControl/>
        <w:overflowPunct/>
        <w:autoSpaceDE/>
        <w:autoSpaceDN/>
        <w:adjustRightInd/>
        <w:rPr>
          <w:b/>
          <w:bCs/>
          <w:sz w:val="32"/>
          <w:szCs w:val="32"/>
        </w:rPr>
      </w:pPr>
    </w:p>
    <w:p w14:paraId="1F02A505" w14:textId="77777777" w:rsidR="00E2729C" w:rsidRDefault="00E2729C" w:rsidP="00E2729C">
      <w:pPr>
        <w:widowControl/>
        <w:overflowPunct/>
        <w:autoSpaceDE/>
        <w:autoSpaceDN/>
        <w:adjustRightInd/>
        <w:rPr>
          <w:b/>
          <w:bCs/>
          <w:sz w:val="32"/>
          <w:szCs w:val="32"/>
        </w:rPr>
      </w:pPr>
    </w:p>
    <w:p w14:paraId="6F1C1886" w14:textId="77777777" w:rsidR="00E2729C" w:rsidRDefault="00E2729C" w:rsidP="00E2729C">
      <w:pPr>
        <w:widowControl/>
        <w:overflowPunct/>
        <w:autoSpaceDE/>
        <w:autoSpaceDN/>
        <w:adjustRightInd/>
        <w:rPr>
          <w:b/>
          <w:bCs/>
          <w:sz w:val="32"/>
          <w:szCs w:val="32"/>
        </w:rPr>
      </w:pPr>
    </w:p>
    <w:p w14:paraId="1B70DC1E" w14:textId="77777777" w:rsidR="00E2729C" w:rsidRDefault="00E2729C" w:rsidP="00E2729C">
      <w:pPr>
        <w:widowControl/>
        <w:overflowPunct/>
        <w:autoSpaceDE/>
        <w:autoSpaceDN/>
        <w:adjustRightInd/>
        <w:rPr>
          <w:b/>
          <w:bCs/>
          <w:sz w:val="32"/>
          <w:szCs w:val="32"/>
        </w:rPr>
      </w:pPr>
    </w:p>
    <w:p w14:paraId="36A0745A" w14:textId="77777777" w:rsidR="00BB5A1F" w:rsidRDefault="00BB5A1F" w:rsidP="00E2729C">
      <w:pPr>
        <w:widowControl/>
        <w:overflowPunct/>
        <w:autoSpaceDE/>
        <w:autoSpaceDN/>
        <w:adjustRightInd/>
        <w:rPr>
          <w:b/>
          <w:bCs/>
          <w:sz w:val="24"/>
          <w:szCs w:val="24"/>
        </w:rPr>
      </w:pPr>
    </w:p>
    <w:p w14:paraId="6A76488D" w14:textId="77777777" w:rsidR="00EF5429" w:rsidRPr="00EF5429" w:rsidRDefault="00EF5429" w:rsidP="00027AB3">
      <w:pPr>
        <w:widowControl/>
        <w:overflowPunct/>
        <w:autoSpaceDE/>
        <w:autoSpaceDN/>
        <w:adjustRightInd/>
        <w:spacing w:before="120"/>
        <w:rPr>
          <w:b/>
          <w:bCs/>
          <w:color w:val="auto"/>
        </w:rPr>
      </w:pPr>
    </w:p>
    <w:p w14:paraId="1A01D096" w14:textId="334413C3" w:rsidR="00E2729C" w:rsidRPr="00EF7BA8" w:rsidRDefault="00876E50" w:rsidP="00EF5429">
      <w:pPr>
        <w:widowControl/>
        <w:overflowPunct/>
        <w:autoSpaceDE/>
        <w:autoSpaceDN/>
        <w:adjustRightInd/>
        <w:rPr>
          <w:b/>
          <w:bCs/>
          <w:color w:val="auto"/>
          <w:sz w:val="32"/>
          <w:szCs w:val="32"/>
        </w:rPr>
      </w:pPr>
      <w:r w:rsidRPr="00EF7BA8">
        <w:rPr>
          <w:b/>
          <w:bCs/>
          <w:color w:val="auto"/>
          <w:sz w:val="32"/>
          <w:szCs w:val="32"/>
        </w:rPr>
        <w:t>To request or renew an O Designation:</w:t>
      </w:r>
    </w:p>
    <w:p w14:paraId="1B562F37" w14:textId="14F0ACF2" w:rsidR="00E2729C" w:rsidRPr="00027AB3" w:rsidRDefault="00876E50" w:rsidP="00027AB3">
      <w:pPr>
        <w:spacing w:before="120"/>
        <w:rPr>
          <w:b/>
          <w:color w:val="auto"/>
          <w:sz w:val="24"/>
          <w:szCs w:val="24"/>
        </w:rPr>
      </w:pPr>
      <w:r w:rsidRPr="00027AB3">
        <w:rPr>
          <w:b/>
          <w:color w:val="auto"/>
          <w:sz w:val="24"/>
          <w:szCs w:val="24"/>
        </w:rPr>
        <w:t xml:space="preserve">ALL PROPOSALS REQUIRE: </w:t>
      </w:r>
    </w:p>
    <w:p w14:paraId="1DF53365" w14:textId="0BF1679A" w:rsidR="00876E50" w:rsidRPr="00EE3D06" w:rsidRDefault="00876E50" w:rsidP="00EE3D06">
      <w:pPr>
        <w:pStyle w:val="ListParagraph"/>
        <w:numPr>
          <w:ilvl w:val="3"/>
          <w:numId w:val="13"/>
        </w:numPr>
        <w:ind w:left="720" w:hanging="270"/>
        <w:rPr>
          <w:color w:val="auto"/>
          <w:sz w:val="24"/>
          <w:szCs w:val="24"/>
        </w:rPr>
      </w:pPr>
      <w:r w:rsidRPr="00EE3D06">
        <w:rPr>
          <w:color w:val="auto"/>
          <w:sz w:val="24"/>
          <w:szCs w:val="24"/>
        </w:rPr>
        <w:t xml:space="preserve">A completed O Focus chart (see next page). </w:t>
      </w:r>
    </w:p>
    <w:p w14:paraId="47203B1D" w14:textId="036678EB" w:rsidR="00876E50" w:rsidRPr="00EE3D06" w:rsidRDefault="00876E50" w:rsidP="00EE3D06">
      <w:pPr>
        <w:pStyle w:val="ListParagraph"/>
        <w:widowControl/>
        <w:numPr>
          <w:ilvl w:val="3"/>
          <w:numId w:val="13"/>
        </w:numPr>
        <w:overflowPunct/>
        <w:autoSpaceDE/>
        <w:autoSpaceDN/>
        <w:adjustRightInd/>
        <w:ind w:left="720" w:hanging="270"/>
        <w:rPr>
          <w:bCs/>
          <w:color w:val="auto"/>
          <w:sz w:val="24"/>
          <w:szCs w:val="24"/>
        </w:rPr>
      </w:pPr>
      <w:r w:rsidRPr="00EE3D06">
        <w:rPr>
          <w:bCs/>
          <w:color w:val="auto"/>
          <w:sz w:val="24"/>
          <w:szCs w:val="24"/>
        </w:rPr>
        <w:t xml:space="preserve">A syllabus that is clearly marked with all the information listed in the chart. </w:t>
      </w:r>
    </w:p>
    <w:p w14:paraId="5047B275" w14:textId="41CDAA72" w:rsidR="00876E50" w:rsidRPr="00EE3D06" w:rsidRDefault="00876E50" w:rsidP="00EE3D06">
      <w:pPr>
        <w:pStyle w:val="ListParagraph"/>
        <w:widowControl/>
        <w:numPr>
          <w:ilvl w:val="3"/>
          <w:numId w:val="13"/>
        </w:numPr>
        <w:overflowPunct/>
        <w:autoSpaceDE/>
        <w:autoSpaceDN/>
        <w:adjustRightInd/>
        <w:ind w:left="720" w:hanging="270"/>
        <w:rPr>
          <w:bCs/>
          <w:color w:val="auto"/>
          <w:sz w:val="24"/>
          <w:szCs w:val="24"/>
        </w:rPr>
      </w:pPr>
      <w:r w:rsidRPr="00EE3D06">
        <w:rPr>
          <w:bCs/>
          <w:color w:val="auto"/>
          <w:sz w:val="24"/>
          <w:szCs w:val="24"/>
        </w:rPr>
        <w:t xml:space="preserve">Rubrics for the oral communication assignments and activities. </w:t>
      </w:r>
    </w:p>
    <w:p w14:paraId="5263C69B" w14:textId="18B71206" w:rsidR="003C744A" w:rsidRDefault="003C744A" w:rsidP="00E2729C">
      <w:pPr>
        <w:widowControl/>
        <w:overflowPunct/>
        <w:autoSpaceDE/>
        <w:autoSpaceDN/>
        <w:adjustRightInd/>
        <w:rPr>
          <w:b/>
          <w:sz w:val="22"/>
          <w:szCs w:val="22"/>
        </w:rPr>
        <w:sectPr w:rsidR="003C744A" w:rsidSect="00E2729C">
          <w:headerReference w:type="default" r:id="rId17"/>
          <w:type w:val="continuous"/>
          <w:pgSz w:w="12240" w:h="15840" w:code="1"/>
          <w:pgMar w:top="720" w:right="720" w:bottom="720" w:left="720" w:header="360" w:footer="360" w:gutter="0"/>
          <w:cols w:space="720"/>
          <w:noEndnote/>
          <w:docGrid w:linePitch="272"/>
        </w:sect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gridCol w:w="6930"/>
      </w:tblGrid>
      <w:tr w:rsidR="002F74C3" w:rsidRPr="00AD6E5C" w14:paraId="6EC2FD9A" w14:textId="77777777" w:rsidTr="00384C9C">
        <w:trPr>
          <w:cantSplit/>
        </w:trPr>
        <w:tc>
          <w:tcPr>
            <w:tcW w:w="7560" w:type="dxa"/>
          </w:tcPr>
          <w:p w14:paraId="068FA672" w14:textId="77777777" w:rsidR="002F74C3" w:rsidRPr="00AD6E5C" w:rsidRDefault="002F74C3" w:rsidP="007C1B13">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D6E5C">
              <w:rPr>
                <w:b/>
                <w:bCs/>
                <w:sz w:val="32"/>
                <w:szCs w:val="32"/>
              </w:rPr>
              <w:lastRenderedPageBreak/>
              <w:br w:type="page"/>
            </w:r>
            <w:r w:rsidRPr="00AD6E5C">
              <w:rPr>
                <w:sz w:val="22"/>
                <w:szCs w:val="22"/>
              </w:rPr>
              <w:t xml:space="preserve">Instructor Name: </w:t>
            </w:r>
            <w:r w:rsidRPr="00AD6E5C">
              <w:rPr>
                <w:sz w:val="22"/>
                <w:szCs w:val="22"/>
              </w:rPr>
              <w:fldChar w:fldCharType="begin">
                <w:ffData>
                  <w:name w:val="Text28"/>
                  <w:enabled/>
                  <w:calcOnExit w:val="0"/>
                  <w:textInput/>
                </w:ffData>
              </w:fldChar>
            </w:r>
            <w:r w:rsidRPr="00AD6E5C">
              <w:rPr>
                <w:sz w:val="22"/>
                <w:szCs w:val="22"/>
              </w:rPr>
              <w:instrText xml:space="preserve"> FORMTEXT </w:instrText>
            </w:r>
            <w:r w:rsidRPr="00AD6E5C">
              <w:rPr>
                <w:sz w:val="22"/>
                <w:szCs w:val="22"/>
              </w:rPr>
            </w:r>
            <w:r w:rsidRPr="00AD6E5C">
              <w:rPr>
                <w:sz w:val="22"/>
                <w:szCs w:val="22"/>
              </w:rPr>
              <w:fldChar w:fldCharType="separate"/>
            </w:r>
            <w:r w:rsidRPr="00AD6E5C">
              <w:rPr>
                <w:noProof/>
                <w:sz w:val="22"/>
                <w:szCs w:val="22"/>
              </w:rPr>
              <w:t> </w:t>
            </w:r>
            <w:r w:rsidRPr="00AD6E5C">
              <w:rPr>
                <w:noProof/>
                <w:sz w:val="22"/>
                <w:szCs w:val="22"/>
              </w:rPr>
              <w:t> </w:t>
            </w:r>
            <w:r w:rsidRPr="00AD6E5C">
              <w:rPr>
                <w:noProof/>
                <w:sz w:val="22"/>
                <w:szCs w:val="22"/>
              </w:rPr>
              <w:t> </w:t>
            </w:r>
            <w:r w:rsidRPr="00AD6E5C">
              <w:rPr>
                <w:noProof/>
                <w:sz w:val="22"/>
                <w:szCs w:val="22"/>
              </w:rPr>
              <w:t> </w:t>
            </w:r>
            <w:r w:rsidRPr="00AD6E5C">
              <w:rPr>
                <w:noProof/>
                <w:sz w:val="22"/>
                <w:szCs w:val="22"/>
              </w:rPr>
              <w:t> </w:t>
            </w:r>
            <w:r w:rsidRPr="00AD6E5C">
              <w:rPr>
                <w:sz w:val="22"/>
                <w:szCs w:val="22"/>
              </w:rPr>
              <w:fldChar w:fldCharType="end"/>
            </w:r>
          </w:p>
        </w:tc>
        <w:tc>
          <w:tcPr>
            <w:tcW w:w="6930" w:type="dxa"/>
          </w:tcPr>
          <w:p w14:paraId="4FF11517" w14:textId="77777777" w:rsidR="002F74C3" w:rsidRPr="00AD6E5C" w:rsidRDefault="002F74C3" w:rsidP="007C1B13">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D6E5C">
              <w:rPr>
                <w:sz w:val="22"/>
                <w:szCs w:val="22"/>
              </w:rPr>
              <w:t xml:space="preserve">Subject &amp; Course: </w:t>
            </w:r>
            <w:r w:rsidRPr="00AD6E5C">
              <w:rPr>
                <w:sz w:val="22"/>
                <w:szCs w:val="22"/>
              </w:rPr>
              <w:fldChar w:fldCharType="begin">
                <w:ffData>
                  <w:name w:val="Text29"/>
                  <w:enabled/>
                  <w:calcOnExit w:val="0"/>
                  <w:textInput/>
                </w:ffData>
              </w:fldChar>
            </w:r>
            <w:r w:rsidRPr="00AD6E5C">
              <w:rPr>
                <w:sz w:val="22"/>
                <w:szCs w:val="22"/>
              </w:rPr>
              <w:instrText xml:space="preserve"> FORMTEXT </w:instrText>
            </w:r>
            <w:r w:rsidRPr="00AD6E5C">
              <w:rPr>
                <w:sz w:val="22"/>
                <w:szCs w:val="22"/>
              </w:rPr>
            </w:r>
            <w:r w:rsidRPr="00AD6E5C">
              <w:rPr>
                <w:sz w:val="22"/>
                <w:szCs w:val="22"/>
              </w:rPr>
              <w:fldChar w:fldCharType="separate"/>
            </w:r>
            <w:r w:rsidRPr="00AD6E5C">
              <w:rPr>
                <w:noProof/>
                <w:sz w:val="22"/>
                <w:szCs w:val="22"/>
              </w:rPr>
              <w:t> </w:t>
            </w:r>
            <w:r w:rsidRPr="00AD6E5C">
              <w:rPr>
                <w:noProof/>
                <w:sz w:val="22"/>
                <w:szCs w:val="22"/>
              </w:rPr>
              <w:t> </w:t>
            </w:r>
            <w:r w:rsidRPr="00AD6E5C">
              <w:rPr>
                <w:noProof/>
                <w:sz w:val="22"/>
                <w:szCs w:val="22"/>
              </w:rPr>
              <w:t> </w:t>
            </w:r>
            <w:r w:rsidRPr="00AD6E5C">
              <w:rPr>
                <w:noProof/>
                <w:sz w:val="22"/>
                <w:szCs w:val="22"/>
              </w:rPr>
              <w:t> </w:t>
            </w:r>
            <w:r w:rsidRPr="00AD6E5C">
              <w:rPr>
                <w:noProof/>
                <w:sz w:val="22"/>
                <w:szCs w:val="22"/>
              </w:rPr>
              <w:t> </w:t>
            </w:r>
            <w:r w:rsidRPr="00AD6E5C">
              <w:rPr>
                <w:sz w:val="22"/>
                <w:szCs w:val="22"/>
              </w:rPr>
              <w:fldChar w:fldCharType="end"/>
            </w:r>
          </w:p>
        </w:tc>
      </w:tr>
    </w:tbl>
    <w:p w14:paraId="4987EC83" w14:textId="77777777" w:rsidR="002F74C3" w:rsidRDefault="002F74C3" w:rsidP="00437379">
      <w:pPr>
        <w:spacing w:line="227" w:lineRule="auto"/>
        <w:rPr>
          <w:sz w:val="22"/>
          <w:szCs w:val="22"/>
          <w:u w:val="single"/>
        </w:rPr>
      </w:pPr>
    </w:p>
    <w:p w14:paraId="7E894942" w14:textId="77777777" w:rsidR="002F74C3" w:rsidRPr="002A334F" w:rsidRDefault="002F74C3" w:rsidP="00437379">
      <w:pPr>
        <w:jc w:val="center"/>
        <w:rPr>
          <w:bCs/>
          <w:sz w:val="32"/>
          <w:szCs w:val="32"/>
        </w:rPr>
      </w:pPr>
      <w:r w:rsidRPr="00000D3E">
        <w:rPr>
          <w:b/>
          <w:bCs/>
          <w:smallCaps/>
          <w:sz w:val="32"/>
          <w:szCs w:val="32"/>
          <w:lang w:eastAsia="ko-KR"/>
        </w:rPr>
        <w:t>ORAL</w:t>
      </w:r>
      <w:r w:rsidRPr="00000D3E">
        <w:rPr>
          <w:b/>
          <w:bCs/>
          <w:smallCaps/>
          <w:sz w:val="32"/>
          <w:szCs w:val="32"/>
        </w:rPr>
        <w:t xml:space="preserve"> COMMUNICATION</w:t>
      </w:r>
      <w:r w:rsidRPr="00000D3E">
        <w:rPr>
          <w:b/>
          <w:bCs/>
          <w:sz w:val="32"/>
          <w:szCs w:val="32"/>
        </w:rPr>
        <w:t>:</w:t>
      </w:r>
      <w:r>
        <w:rPr>
          <w:b/>
          <w:bCs/>
          <w:sz w:val="32"/>
          <w:szCs w:val="32"/>
        </w:rPr>
        <w:t xml:space="preserve"> </w:t>
      </w:r>
      <w:r w:rsidRPr="00A83FDA">
        <w:rPr>
          <w:b/>
          <w:bCs/>
          <w:sz w:val="32"/>
          <w:szCs w:val="32"/>
        </w:rPr>
        <w:t>Request</w:t>
      </w:r>
      <w:r>
        <w:rPr>
          <w:b/>
          <w:bCs/>
          <w:sz w:val="32"/>
          <w:szCs w:val="32"/>
        </w:rPr>
        <w:t xml:space="preserve"> for</w:t>
      </w:r>
      <w:r w:rsidRPr="00A83FDA">
        <w:rPr>
          <w:b/>
          <w:bCs/>
          <w:sz w:val="32"/>
          <w:szCs w:val="32"/>
        </w:rPr>
        <w:t xml:space="preserve"> </w:t>
      </w:r>
      <w:r>
        <w:rPr>
          <w:b/>
          <w:bCs/>
          <w:sz w:val="32"/>
          <w:szCs w:val="32"/>
        </w:rPr>
        <w:t xml:space="preserve">an </w:t>
      </w:r>
      <w:r>
        <w:rPr>
          <w:b/>
          <w:bCs/>
          <w:sz w:val="32"/>
          <w:szCs w:val="32"/>
          <w:lang w:eastAsia="ko-KR"/>
        </w:rPr>
        <w:t>O</w:t>
      </w:r>
      <w:r>
        <w:rPr>
          <w:b/>
          <w:bCs/>
          <w:sz w:val="32"/>
          <w:szCs w:val="32"/>
        </w:rPr>
        <w:t xml:space="preserve"> Focus </w:t>
      </w:r>
      <w:r w:rsidRPr="00A83FDA">
        <w:rPr>
          <w:b/>
          <w:bCs/>
          <w:sz w:val="32"/>
          <w:szCs w:val="32"/>
        </w:rPr>
        <w:t>Designation</w:t>
      </w:r>
      <w:r w:rsidR="002A334F">
        <w:rPr>
          <w:b/>
          <w:bCs/>
          <w:sz w:val="32"/>
          <w:szCs w:val="32"/>
        </w:rPr>
        <w:t xml:space="preserve"> </w:t>
      </w:r>
      <w:r w:rsidR="002A334F" w:rsidRPr="00461164">
        <w:rPr>
          <w:bCs/>
          <w:sz w:val="28"/>
          <w:szCs w:val="28"/>
        </w:rPr>
        <w:t>(required for ALL proposals)</w:t>
      </w:r>
    </w:p>
    <w:p w14:paraId="5FC97389" w14:textId="77777777" w:rsidR="00843C6D" w:rsidRDefault="002F74C3" w:rsidP="00A56434">
      <w:pPr>
        <w:spacing w:before="40" w:line="228" w:lineRule="auto"/>
        <w:jc w:val="center"/>
        <w:rPr>
          <w:b/>
          <w:bCs/>
          <w:sz w:val="24"/>
          <w:szCs w:val="24"/>
        </w:rPr>
      </w:pPr>
      <w:r w:rsidRPr="00B35322">
        <w:rPr>
          <w:b/>
          <w:bCs/>
          <w:sz w:val="24"/>
          <w:szCs w:val="24"/>
        </w:rPr>
        <w:t xml:space="preserve">All information provided </w:t>
      </w:r>
      <w:r>
        <w:rPr>
          <w:b/>
          <w:bCs/>
          <w:sz w:val="24"/>
          <w:szCs w:val="24"/>
        </w:rPr>
        <w:t>on this chart</w:t>
      </w:r>
      <w:r w:rsidRPr="00B35322">
        <w:rPr>
          <w:b/>
          <w:bCs/>
          <w:sz w:val="24"/>
          <w:szCs w:val="24"/>
        </w:rPr>
        <w:t xml:space="preserve"> shou</w:t>
      </w:r>
      <w:r w:rsidRPr="00F95585">
        <w:rPr>
          <w:b/>
          <w:bCs/>
          <w:sz w:val="24"/>
          <w:szCs w:val="24"/>
        </w:rPr>
        <w:t xml:space="preserve">ld </w:t>
      </w:r>
      <w:r>
        <w:rPr>
          <w:b/>
          <w:bCs/>
          <w:sz w:val="24"/>
          <w:szCs w:val="24"/>
        </w:rPr>
        <w:t xml:space="preserve">also </w:t>
      </w:r>
      <w:r w:rsidRPr="00F95585">
        <w:rPr>
          <w:b/>
          <w:bCs/>
          <w:sz w:val="24"/>
          <w:szCs w:val="24"/>
        </w:rPr>
        <w:t>appear on your syllabus</w:t>
      </w:r>
      <w:r>
        <w:rPr>
          <w:b/>
          <w:bCs/>
          <w:sz w:val="24"/>
          <w:szCs w:val="24"/>
        </w:rPr>
        <w:t>, which should be marked to expedite</w:t>
      </w:r>
      <w:r w:rsidRPr="00F95585">
        <w:rPr>
          <w:b/>
          <w:bCs/>
          <w:sz w:val="24"/>
          <w:szCs w:val="24"/>
        </w:rPr>
        <w:t xml:space="preserve"> Board</w:t>
      </w:r>
      <w:r>
        <w:rPr>
          <w:b/>
          <w:bCs/>
          <w:sz w:val="24"/>
          <w:szCs w:val="24"/>
        </w:rPr>
        <w:t xml:space="preserve"> review</w:t>
      </w:r>
      <w:r w:rsidRPr="00B35322">
        <w:rPr>
          <w:b/>
          <w:bCs/>
          <w:sz w:val="24"/>
          <w:szCs w:val="24"/>
        </w:rPr>
        <w:t>.</w:t>
      </w:r>
      <w:r w:rsidR="00843C6D">
        <w:rPr>
          <w:b/>
          <w:bCs/>
          <w:sz w:val="24"/>
          <w:szCs w:val="24"/>
        </w:rPr>
        <w:t xml:space="preserve"> </w:t>
      </w:r>
    </w:p>
    <w:p w14:paraId="0405BA39" w14:textId="12D06543" w:rsidR="002F74C3" w:rsidRDefault="00843C6D" w:rsidP="00A56434">
      <w:pPr>
        <w:spacing w:before="40" w:line="228" w:lineRule="auto"/>
        <w:jc w:val="center"/>
        <w:rPr>
          <w:b/>
          <w:bCs/>
          <w:sz w:val="24"/>
          <w:szCs w:val="24"/>
        </w:rPr>
      </w:pPr>
      <w:r>
        <w:rPr>
          <w:b/>
          <w:bCs/>
          <w:sz w:val="24"/>
          <w:szCs w:val="24"/>
        </w:rPr>
        <w:t>Please use as much space as needed to elaborate on your answers.</w:t>
      </w:r>
    </w:p>
    <w:p w14:paraId="6AC5D114" w14:textId="77777777" w:rsidR="002F74C3" w:rsidRPr="005F51D6" w:rsidRDefault="002F74C3" w:rsidP="005F51D6">
      <w:pPr>
        <w:spacing w:line="227" w:lineRule="auto"/>
        <w:jc w:val="center"/>
        <w:rPr>
          <w:b/>
          <w:bCs/>
          <w:sz w:val="8"/>
          <w:szCs w:val="8"/>
        </w:rPr>
      </w:pPr>
    </w:p>
    <w:p w14:paraId="1F35AB9E" w14:textId="5586317B" w:rsidR="002F74C3" w:rsidRDefault="002F74C3" w:rsidP="002E71CF">
      <w:pPr>
        <w:jc w:val="center"/>
        <w:rPr>
          <w:sz w:val="22"/>
          <w:szCs w:val="22"/>
        </w:rPr>
      </w:pPr>
      <w:r>
        <w:rPr>
          <w:sz w:val="22"/>
          <w:szCs w:val="22"/>
        </w:rPr>
        <w:t>The Board will contact you</w:t>
      </w:r>
      <w:r w:rsidRPr="00990005">
        <w:rPr>
          <w:sz w:val="22"/>
          <w:szCs w:val="22"/>
        </w:rPr>
        <w:t xml:space="preserve"> if clarification </w:t>
      </w:r>
      <w:r>
        <w:rPr>
          <w:sz w:val="22"/>
          <w:szCs w:val="22"/>
        </w:rPr>
        <w:t xml:space="preserve">or additional information </w:t>
      </w:r>
      <w:r w:rsidRPr="00990005">
        <w:rPr>
          <w:sz w:val="22"/>
          <w:szCs w:val="22"/>
        </w:rPr>
        <w:t>is needed.</w:t>
      </w:r>
    </w:p>
    <w:p w14:paraId="18250C3C" w14:textId="77777777" w:rsidR="002E71CF" w:rsidRPr="0080642A" w:rsidRDefault="002E71CF" w:rsidP="002E71CF">
      <w:pPr>
        <w:jc w:val="center"/>
        <w:rPr>
          <w:bCs/>
          <w:sz w:val="22"/>
          <w:szCs w:val="22"/>
        </w:rPr>
      </w:pPr>
    </w:p>
    <w:tbl>
      <w:tblPr>
        <w:tblW w:w="14984" w:type="dxa"/>
        <w:tblLayout w:type="fixed"/>
        <w:tblCellMar>
          <w:left w:w="100" w:type="dxa"/>
          <w:right w:w="100" w:type="dxa"/>
        </w:tblCellMar>
        <w:tblLook w:val="0000" w:firstRow="0" w:lastRow="0" w:firstColumn="0" w:lastColumn="0" w:noHBand="0" w:noVBand="0"/>
      </w:tblPr>
      <w:tblGrid>
        <w:gridCol w:w="7375"/>
        <w:gridCol w:w="1890"/>
        <w:gridCol w:w="2970"/>
        <w:gridCol w:w="2749"/>
      </w:tblGrid>
      <w:tr w:rsidR="00940D98" w:rsidRPr="00AD6E5C" w14:paraId="088CF7C8" w14:textId="77777777" w:rsidTr="00027AB3">
        <w:trPr>
          <w:cantSplit/>
          <w:trHeight w:val="1781"/>
        </w:trPr>
        <w:tc>
          <w:tcPr>
            <w:tcW w:w="7375" w:type="dxa"/>
            <w:tcBorders>
              <w:top w:val="single" w:sz="4" w:space="0" w:color="auto"/>
              <w:left w:val="single" w:sz="4" w:space="0" w:color="auto"/>
              <w:bottom w:val="single" w:sz="12" w:space="0" w:color="000000"/>
            </w:tcBorders>
          </w:tcPr>
          <w:p w14:paraId="55B5F7CC" w14:textId="7896C069" w:rsidR="00CF636C" w:rsidRPr="00027AB3" w:rsidRDefault="00CF636C" w:rsidP="00EE3D06">
            <w:pPr>
              <w:spacing w:before="60"/>
              <w:rPr>
                <w:sz w:val="18"/>
                <w:szCs w:val="18"/>
              </w:rPr>
            </w:pPr>
            <w:r w:rsidRPr="00027AB3">
              <w:rPr>
                <w:sz w:val="18"/>
                <w:szCs w:val="18"/>
              </w:rPr>
              <w:t>Name and brief description of activity: (Note: Please ensure that the name of the activity match</w:t>
            </w:r>
            <w:r w:rsidR="00E87FB8" w:rsidRPr="00027AB3">
              <w:rPr>
                <w:sz w:val="18"/>
                <w:szCs w:val="18"/>
              </w:rPr>
              <w:t>es the name used in the s</w:t>
            </w:r>
            <w:r w:rsidRPr="00027AB3">
              <w:rPr>
                <w:sz w:val="18"/>
                <w:szCs w:val="18"/>
              </w:rPr>
              <w:t>yllabus).</w:t>
            </w:r>
          </w:p>
        </w:tc>
        <w:tc>
          <w:tcPr>
            <w:tcW w:w="1890" w:type="dxa"/>
            <w:tcBorders>
              <w:top w:val="single" w:sz="4" w:space="0" w:color="auto"/>
              <w:left w:val="single" w:sz="6" w:space="0" w:color="000000"/>
              <w:bottom w:val="single" w:sz="12" w:space="0" w:color="000000"/>
            </w:tcBorders>
          </w:tcPr>
          <w:p w14:paraId="76CAC8F9" w14:textId="39D58DCF" w:rsidR="00027AB3" w:rsidRDefault="00CF636C" w:rsidP="008D5FF5">
            <w:pPr>
              <w:rPr>
                <w:sz w:val="18"/>
                <w:szCs w:val="18"/>
              </w:rPr>
            </w:pPr>
            <w:r w:rsidRPr="00027AB3">
              <w:rPr>
                <w:sz w:val="18"/>
                <w:szCs w:val="18"/>
              </w:rPr>
              <w:t xml:space="preserve">Page number(s) in which the </w:t>
            </w:r>
            <w:r w:rsidR="00027AB3">
              <w:rPr>
                <w:sz w:val="18"/>
                <w:szCs w:val="18"/>
              </w:rPr>
              <w:t>a</w:t>
            </w:r>
            <w:r w:rsidRPr="00027AB3">
              <w:rPr>
                <w:sz w:val="18"/>
                <w:szCs w:val="18"/>
              </w:rPr>
              <w:t>ctivity/</w:t>
            </w:r>
          </w:p>
          <w:p w14:paraId="27F59FDE" w14:textId="4DA7A5A4" w:rsidR="00CF636C" w:rsidRPr="00027AB3" w:rsidRDefault="00CF636C" w:rsidP="008D5FF5">
            <w:pPr>
              <w:rPr>
                <w:sz w:val="18"/>
                <w:szCs w:val="18"/>
              </w:rPr>
            </w:pPr>
            <w:r w:rsidRPr="00027AB3">
              <w:rPr>
                <w:sz w:val="18"/>
                <w:szCs w:val="18"/>
              </w:rPr>
              <w:t>assignm</w:t>
            </w:r>
            <w:r w:rsidR="00E87FB8" w:rsidRPr="00027AB3">
              <w:rPr>
                <w:sz w:val="18"/>
                <w:szCs w:val="18"/>
              </w:rPr>
              <w:t>ent is available on the s</w:t>
            </w:r>
            <w:r w:rsidRPr="00027AB3">
              <w:rPr>
                <w:sz w:val="18"/>
                <w:szCs w:val="18"/>
              </w:rPr>
              <w:t>yllabus.</w:t>
            </w:r>
          </w:p>
        </w:tc>
        <w:tc>
          <w:tcPr>
            <w:tcW w:w="2970" w:type="dxa"/>
            <w:tcBorders>
              <w:top w:val="single" w:sz="4" w:space="0" w:color="auto"/>
              <w:left w:val="single" w:sz="6" w:space="0" w:color="000000"/>
              <w:bottom w:val="single" w:sz="12" w:space="0" w:color="000000"/>
            </w:tcBorders>
          </w:tcPr>
          <w:p w14:paraId="45A95B24" w14:textId="0E20C828" w:rsidR="00CF636C" w:rsidRPr="00027AB3" w:rsidRDefault="00CF636C" w:rsidP="007C1B13">
            <w:pPr>
              <w:rPr>
                <w:b/>
                <w:sz w:val="18"/>
                <w:szCs w:val="18"/>
              </w:rPr>
            </w:pPr>
            <w:r w:rsidRPr="00027AB3">
              <w:rPr>
                <w:sz w:val="18"/>
                <w:szCs w:val="18"/>
              </w:rPr>
              <w:t>What percentage of the student’s final course grade will be based on this activity/assignment? (Note: if there are multiple parts to the assignment, please only include the percentage of the final grade focused specifically on achieving the Oral Communication Learning Objectives).</w:t>
            </w:r>
          </w:p>
        </w:tc>
        <w:tc>
          <w:tcPr>
            <w:tcW w:w="2749" w:type="dxa"/>
            <w:tcBorders>
              <w:top w:val="single" w:sz="4" w:space="0" w:color="auto"/>
              <w:left w:val="single" w:sz="6" w:space="0" w:color="000000"/>
              <w:bottom w:val="single" w:sz="12" w:space="0" w:color="000000"/>
              <w:right w:val="single" w:sz="6" w:space="0" w:color="000000"/>
            </w:tcBorders>
          </w:tcPr>
          <w:p w14:paraId="3F7C7450" w14:textId="2EB32C41" w:rsidR="00CF636C" w:rsidRPr="00027AB3" w:rsidRDefault="00CF636C" w:rsidP="007C1B13">
            <w:pPr>
              <w:rPr>
                <w:sz w:val="18"/>
                <w:szCs w:val="18"/>
              </w:rPr>
            </w:pPr>
            <w:r w:rsidRPr="00027AB3">
              <w:rPr>
                <w:sz w:val="18"/>
                <w:szCs w:val="18"/>
              </w:rPr>
              <w:t>Which of the learning objectives (OLO1, OLO2, OLO3, OLO4) is the activity or assignment intended to address?</w:t>
            </w:r>
          </w:p>
        </w:tc>
      </w:tr>
      <w:tr w:rsidR="00940D98" w:rsidRPr="00AD6E5C" w14:paraId="7F46D142" w14:textId="77777777" w:rsidTr="00027AB3">
        <w:trPr>
          <w:cantSplit/>
          <w:trHeight w:hRule="exact" w:val="1111"/>
        </w:trPr>
        <w:tc>
          <w:tcPr>
            <w:tcW w:w="7375" w:type="dxa"/>
            <w:tcBorders>
              <w:top w:val="single" w:sz="6" w:space="0" w:color="000000"/>
              <w:left w:val="single" w:sz="4" w:space="0" w:color="auto"/>
            </w:tcBorders>
          </w:tcPr>
          <w:p w14:paraId="230A6FD3" w14:textId="77777777" w:rsidR="00CF636C" w:rsidRPr="00AD6E5C" w:rsidRDefault="00CF636C" w:rsidP="007C1B13">
            <w:pPr>
              <w:rPr>
                <w:sz w:val="22"/>
                <w:szCs w:val="24"/>
              </w:rPr>
            </w:pPr>
            <w:r w:rsidRPr="00AD6E5C">
              <w:rPr>
                <w:sz w:val="14"/>
                <w:szCs w:val="24"/>
              </w:rPr>
              <w:t>1</w:t>
            </w:r>
            <w:r w:rsidRPr="00AD6E5C">
              <w:rPr>
                <w:sz w:val="22"/>
                <w:szCs w:val="24"/>
              </w:rPr>
              <w:t xml:space="preserve">. </w:t>
            </w:r>
          </w:p>
          <w:p w14:paraId="6270C605" w14:textId="77777777" w:rsidR="00CF636C" w:rsidRPr="00AD6E5C" w:rsidRDefault="00CF636C" w:rsidP="007C1B13">
            <w:pPr>
              <w:rPr>
                <w:sz w:val="22"/>
                <w:szCs w:val="24"/>
              </w:rPr>
            </w:pPr>
          </w:p>
          <w:p w14:paraId="1B699BE3" w14:textId="77777777" w:rsidR="00CF636C" w:rsidRPr="00AD6E5C" w:rsidRDefault="00CF636C" w:rsidP="007C1B13">
            <w:pPr>
              <w:rPr>
                <w:sz w:val="22"/>
                <w:szCs w:val="24"/>
              </w:rPr>
            </w:pPr>
          </w:p>
          <w:p w14:paraId="3D8E26C9" w14:textId="77777777" w:rsidR="00CF636C" w:rsidRPr="00AD6E5C" w:rsidRDefault="00CF636C" w:rsidP="007C1B13">
            <w:pPr>
              <w:rPr>
                <w:sz w:val="22"/>
                <w:szCs w:val="24"/>
              </w:rPr>
            </w:pPr>
          </w:p>
        </w:tc>
        <w:tc>
          <w:tcPr>
            <w:tcW w:w="1890" w:type="dxa"/>
            <w:tcBorders>
              <w:top w:val="single" w:sz="6" w:space="0" w:color="000000"/>
              <w:left w:val="single" w:sz="6" w:space="0" w:color="000000"/>
            </w:tcBorders>
          </w:tcPr>
          <w:p w14:paraId="1172C643" w14:textId="77777777" w:rsidR="00CF636C" w:rsidRPr="00AD6E5C" w:rsidRDefault="00CF636C" w:rsidP="007C1B13">
            <w:pPr>
              <w:rPr>
                <w:sz w:val="22"/>
                <w:szCs w:val="24"/>
              </w:rPr>
            </w:pPr>
            <w:r w:rsidRPr="00AD6E5C">
              <w:rPr>
                <w:sz w:val="22"/>
                <w:szCs w:val="24"/>
              </w:rPr>
              <w:t xml:space="preserve"> </w:t>
            </w:r>
          </w:p>
        </w:tc>
        <w:tc>
          <w:tcPr>
            <w:tcW w:w="2970" w:type="dxa"/>
            <w:tcBorders>
              <w:top w:val="single" w:sz="6" w:space="0" w:color="000000"/>
              <w:left w:val="single" w:sz="6" w:space="0" w:color="000000"/>
            </w:tcBorders>
          </w:tcPr>
          <w:p w14:paraId="45430102" w14:textId="77777777" w:rsidR="00CF636C" w:rsidRPr="00AD6E5C" w:rsidRDefault="00CF636C" w:rsidP="007C1B13">
            <w:pPr>
              <w:jc w:val="center"/>
              <w:rPr>
                <w:sz w:val="22"/>
                <w:szCs w:val="24"/>
              </w:rPr>
            </w:pPr>
          </w:p>
        </w:tc>
        <w:tc>
          <w:tcPr>
            <w:tcW w:w="2749" w:type="dxa"/>
            <w:tcBorders>
              <w:top w:val="single" w:sz="6" w:space="0" w:color="000000"/>
              <w:left w:val="single" w:sz="6" w:space="0" w:color="000000"/>
              <w:right w:val="single" w:sz="6" w:space="0" w:color="000000"/>
            </w:tcBorders>
          </w:tcPr>
          <w:p w14:paraId="7B2CB8A0" w14:textId="0D1A4E85" w:rsidR="00CF636C" w:rsidRPr="00AD6E5C" w:rsidRDefault="00CF636C" w:rsidP="007C1B13">
            <w:pPr>
              <w:jc w:val="center"/>
              <w:rPr>
                <w:sz w:val="22"/>
                <w:szCs w:val="24"/>
              </w:rPr>
            </w:pPr>
            <w:r w:rsidRPr="00AD6E5C">
              <w:rPr>
                <w:sz w:val="22"/>
                <w:szCs w:val="24"/>
              </w:rPr>
              <w:t xml:space="preserve"> </w:t>
            </w:r>
          </w:p>
        </w:tc>
      </w:tr>
      <w:tr w:rsidR="00940D98" w:rsidRPr="00AD6E5C" w14:paraId="55C1F67E" w14:textId="77777777" w:rsidTr="00027AB3">
        <w:trPr>
          <w:cantSplit/>
          <w:trHeight w:hRule="exact" w:val="1111"/>
        </w:trPr>
        <w:tc>
          <w:tcPr>
            <w:tcW w:w="7375" w:type="dxa"/>
            <w:tcBorders>
              <w:top w:val="single" w:sz="6" w:space="0" w:color="000000"/>
              <w:left w:val="single" w:sz="4" w:space="0" w:color="auto"/>
            </w:tcBorders>
          </w:tcPr>
          <w:p w14:paraId="5AD6CC75" w14:textId="77777777" w:rsidR="00CF636C" w:rsidRPr="00AD6E5C" w:rsidRDefault="00CF636C" w:rsidP="007C1B13">
            <w:pPr>
              <w:rPr>
                <w:sz w:val="22"/>
                <w:szCs w:val="24"/>
              </w:rPr>
            </w:pPr>
            <w:r w:rsidRPr="00AD6E5C">
              <w:rPr>
                <w:sz w:val="14"/>
                <w:szCs w:val="24"/>
              </w:rPr>
              <w:t>2</w:t>
            </w:r>
            <w:r w:rsidRPr="00AD6E5C">
              <w:rPr>
                <w:sz w:val="22"/>
                <w:szCs w:val="24"/>
              </w:rPr>
              <w:t xml:space="preserve">. </w:t>
            </w:r>
          </w:p>
          <w:p w14:paraId="7D6E8B87" w14:textId="77777777" w:rsidR="00CF636C" w:rsidRPr="00AD6E5C" w:rsidRDefault="00CF636C" w:rsidP="007C1B13">
            <w:pPr>
              <w:rPr>
                <w:sz w:val="22"/>
                <w:szCs w:val="24"/>
              </w:rPr>
            </w:pPr>
          </w:p>
          <w:p w14:paraId="14EBB0E2" w14:textId="77777777" w:rsidR="00CF636C" w:rsidRPr="00AD6E5C" w:rsidRDefault="00CF636C" w:rsidP="007C1B13">
            <w:pPr>
              <w:rPr>
                <w:sz w:val="22"/>
                <w:szCs w:val="24"/>
              </w:rPr>
            </w:pPr>
          </w:p>
          <w:p w14:paraId="30ED84E0" w14:textId="77777777" w:rsidR="00CF636C" w:rsidRPr="00AD6E5C" w:rsidRDefault="00CF636C" w:rsidP="007C1B13">
            <w:pPr>
              <w:rPr>
                <w:sz w:val="22"/>
                <w:szCs w:val="24"/>
              </w:rPr>
            </w:pPr>
          </w:p>
        </w:tc>
        <w:tc>
          <w:tcPr>
            <w:tcW w:w="1890" w:type="dxa"/>
            <w:tcBorders>
              <w:top w:val="single" w:sz="6" w:space="0" w:color="000000"/>
              <w:left w:val="single" w:sz="6" w:space="0" w:color="000000"/>
            </w:tcBorders>
          </w:tcPr>
          <w:p w14:paraId="230F56C0" w14:textId="77777777" w:rsidR="00CF636C" w:rsidRPr="00AD6E5C" w:rsidRDefault="00CF636C" w:rsidP="007C1B13">
            <w:pPr>
              <w:rPr>
                <w:sz w:val="22"/>
                <w:szCs w:val="24"/>
              </w:rPr>
            </w:pPr>
            <w:r w:rsidRPr="00AD6E5C">
              <w:rPr>
                <w:sz w:val="22"/>
                <w:szCs w:val="24"/>
              </w:rPr>
              <w:t xml:space="preserve"> </w:t>
            </w:r>
          </w:p>
        </w:tc>
        <w:tc>
          <w:tcPr>
            <w:tcW w:w="2970" w:type="dxa"/>
            <w:tcBorders>
              <w:top w:val="single" w:sz="6" w:space="0" w:color="000000"/>
              <w:left w:val="single" w:sz="6" w:space="0" w:color="000000"/>
            </w:tcBorders>
          </w:tcPr>
          <w:p w14:paraId="7BA3DACF" w14:textId="77777777" w:rsidR="00CF636C" w:rsidRPr="00AD6E5C" w:rsidRDefault="00CF636C" w:rsidP="007C1B13">
            <w:pPr>
              <w:jc w:val="center"/>
              <w:rPr>
                <w:sz w:val="22"/>
                <w:szCs w:val="24"/>
              </w:rPr>
            </w:pPr>
          </w:p>
        </w:tc>
        <w:tc>
          <w:tcPr>
            <w:tcW w:w="2749" w:type="dxa"/>
            <w:tcBorders>
              <w:top w:val="single" w:sz="6" w:space="0" w:color="000000"/>
              <w:left w:val="single" w:sz="6" w:space="0" w:color="000000"/>
              <w:right w:val="single" w:sz="6" w:space="0" w:color="000000"/>
            </w:tcBorders>
          </w:tcPr>
          <w:p w14:paraId="1E7FC145" w14:textId="368A8883" w:rsidR="00CF636C" w:rsidRPr="00AD6E5C" w:rsidRDefault="00CF636C" w:rsidP="007C1B13">
            <w:pPr>
              <w:jc w:val="center"/>
              <w:rPr>
                <w:sz w:val="22"/>
                <w:szCs w:val="24"/>
              </w:rPr>
            </w:pPr>
            <w:r w:rsidRPr="00AD6E5C">
              <w:rPr>
                <w:sz w:val="22"/>
                <w:szCs w:val="24"/>
              </w:rPr>
              <w:t xml:space="preserve"> </w:t>
            </w:r>
          </w:p>
        </w:tc>
      </w:tr>
      <w:tr w:rsidR="00940D98" w:rsidRPr="00AD6E5C" w14:paraId="63C46F2C" w14:textId="77777777" w:rsidTr="00027AB3">
        <w:trPr>
          <w:cantSplit/>
          <w:trHeight w:hRule="exact" w:val="1111"/>
        </w:trPr>
        <w:tc>
          <w:tcPr>
            <w:tcW w:w="7375" w:type="dxa"/>
            <w:tcBorders>
              <w:top w:val="single" w:sz="6" w:space="0" w:color="000000"/>
              <w:left w:val="single" w:sz="4" w:space="0" w:color="auto"/>
            </w:tcBorders>
          </w:tcPr>
          <w:p w14:paraId="0D1A332B" w14:textId="77777777" w:rsidR="00CF636C" w:rsidRPr="00AD6E5C" w:rsidRDefault="00CF636C" w:rsidP="007C1B13">
            <w:pPr>
              <w:rPr>
                <w:sz w:val="22"/>
                <w:szCs w:val="24"/>
              </w:rPr>
            </w:pPr>
            <w:r w:rsidRPr="00AD6E5C">
              <w:rPr>
                <w:sz w:val="14"/>
                <w:szCs w:val="24"/>
              </w:rPr>
              <w:t>3</w:t>
            </w:r>
            <w:r w:rsidRPr="00AD6E5C">
              <w:rPr>
                <w:sz w:val="22"/>
                <w:szCs w:val="24"/>
              </w:rPr>
              <w:t xml:space="preserve">. </w:t>
            </w:r>
          </w:p>
          <w:p w14:paraId="4129A19B" w14:textId="77777777" w:rsidR="00CF636C" w:rsidRPr="00AD6E5C" w:rsidRDefault="00CF636C" w:rsidP="007C1B13">
            <w:pPr>
              <w:rPr>
                <w:sz w:val="22"/>
                <w:szCs w:val="24"/>
              </w:rPr>
            </w:pPr>
          </w:p>
          <w:p w14:paraId="75299EDB" w14:textId="77777777" w:rsidR="00CF636C" w:rsidRPr="00AD6E5C" w:rsidRDefault="00CF636C" w:rsidP="007C1B13">
            <w:pPr>
              <w:rPr>
                <w:sz w:val="22"/>
                <w:szCs w:val="24"/>
              </w:rPr>
            </w:pPr>
          </w:p>
          <w:p w14:paraId="58C038CF" w14:textId="77777777" w:rsidR="00CF636C" w:rsidRPr="00AD6E5C" w:rsidRDefault="00CF636C" w:rsidP="007C1B13">
            <w:pPr>
              <w:rPr>
                <w:sz w:val="22"/>
                <w:szCs w:val="24"/>
              </w:rPr>
            </w:pPr>
          </w:p>
        </w:tc>
        <w:tc>
          <w:tcPr>
            <w:tcW w:w="1890" w:type="dxa"/>
            <w:tcBorders>
              <w:top w:val="single" w:sz="6" w:space="0" w:color="000000"/>
              <w:left w:val="single" w:sz="6" w:space="0" w:color="000000"/>
            </w:tcBorders>
          </w:tcPr>
          <w:p w14:paraId="615043C6" w14:textId="77777777" w:rsidR="00CF636C" w:rsidRPr="00AD6E5C" w:rsidRDefault="00CF636C" w:rsidP="007C1B13">
            <w:pPr>
              <w:rPr>
                <w:sz w:val="22"/>
                <w:szCs w:val="24"/>
              </w:rPr>
            </w:pPr>
            <w:r w:rsidRPr="00AD6E5C">
              <w:rPr>
                <w:sz w:val="22"/>
                <w:szCs w:val="24"/>
              </w:rPr>
              <w:t xml:space="preserve"> </w:t>
            </w:r>
          </w:p>
        </w:tc>
        <w:tc>
          <w:tcPr>
            <w:tcW w:w="2970" w:type="dxa"/>
            <w:tcBorders>
              <w:top w:val="single" w:sz="6" w:space="0" w:color="000000"/>
              <w:left w:val="single" w:sz="6" w:space="0" w:color="000000"/>
            </w:tcBorders>
          </w:tcPr>
          <w:p w14:paraId="33DAC2E4" w14:textId="77777777" w:rsidR="00CF636C" w:rsidRPr="00AD6E5C" w:rsidRDefault="00CF636C" w:rsidP="007C1B13">
            <w:pPr>
              <w:jc w:val="center"/>
              <w:rPr>
                <w:sz w:val="22"/>
                <w:szCs w:val="24"/>
              </w:rPr>
            </w:pPr>
          </w:p>
        </w:tc>
        <w:tc>
          <w:tcPr>
            <w:tcW w:w="2749" w:type="dxa"/>
            <w:tcBorders>
              <w:top w:val="single" w:sz="6" w:space="0" w:color="000000"/>
              <w:left w:val="single" w:sz="6" w:space="0" w:color="000000"/>
              <w:right w:val="single" w:sz="6" w:space="0" w:color="000000"/>
            </w:tcBorders>
          </w:tcPr>
          <w:p w14:paraId="5F44F651" w14:textId="580E3381" w:rsidR="00CF636C" w:rsidRPr="00AD6E5C" w:rsidRDefault="00CF636C" w:rsidP="007C1B13">
            <w:pPr>
              <w:jc w:val="center"/>
              <w:rPr>
                <w:sz w:val="22"/>
                <w:szCs w:val="24"/>
              </w:rPr>
            </w:pPr>
            <w:r w:rsidRPr="00AD6E5C">
              <w:rPr>
                <w:sz w:val="22"/>
                <w:szCs w:val="24"/>
              </w:rPr>
              <w:t xml:space="preserve"> </w:t>
            </w:r>
          </w:p>
        </w:tc>
      </w:tr>
      <w:tr w:rsidR="00940D98" w:rsidRPr="00AD6E5C" w14:paraId="48653063" w14:textId="77777777" w:rsidTr="00027AB3">
        <w:trPr>
          <w:cantSplit/>
          <w:trHeight w:hRule="exact" w:val="1111"/>
        </w:trPr>
        <w:tc>
          <w:tcPr>
            <w:tcW w:w="7375" w:type="dxa"/>
            <w:tcBorders>
              <w:top w:val="single" w:sz="6" w:space="0" w:color="000000"/>
              <w:left w:val="single" w:sz="4" w:space="0" w:color="auto"/>
              <w:bottom w:val="single" w:sz="6" w:space="0" w:color="000000"/>
            </w:tcBorders>
          </w:tcPr>
          <w:p w14:paraId="01E9D623" w14:textId="77777777" w:rsidR="00CF636C" w:rsidRPr="00AD6E5C" w:rsidRDefault="00CF636C" w:rsidP="007C1B13">
            <w:pPr>
              <w:rPr>
                <w:sz w:val="22"/>
                <w:szCs w:val="24"/>
              </w:rPr>
            </w:pPr>
            <w:r w:rsidRPr="00AD6E5C">
              <w:rPr>
                <w:sz w:val="14"/>
                <w:szCs w:val="24"/>
              </w:rPr>
              <w:t>4</w:t>
            </w:r>
            <w:r w:rsidRPr="00AD6E5C">
              <w:rPr>
                <w:sz w:val="22"/>
                <w:szCs w:val="24"/>
              </w:rPr>
              <w:t xml:space="preserve">. </w:t>
            </w:r>
          </w:p>
          <w:p w14:paraId="02C8A674" w14:textId="77777777" w:rsidR="00CF636C" w:rsidRPr="00AD6E5C" w:rsidRDefault="00CF636C" w:rsidP="007C1B13">
            <w:pPr>
              <w:rPr>
                <w:sz w:val="22"/>
                <w:szCs w:val="24"/>
              </w:rPr>
            </w:pPr>
          </w:p>
          <w:p w14:paraId="66A66A49" w14:textId="77777777" w:rsidR="00CF636C" w:rsidRPr="00AD6E5C" w:rsidRDefault="00CF636C" w:rsidP="007C1B13">
            <w:pPr>
              <w:rPr>
                <w:sz w:val="22"/>
                <w:szCs w:val="24"/>
              </w:rPr>
            </w:pPr>
          </w:p>
          <w:p w14:paraId="19486190" w14:textId="77777777" w:rsidR="00CF636C" w:rsidRPr="00AD6E5C" w:rsidRDefault="00CF636C" w:rsidP="007C1B13">
            <w:pPr>
              <w:rPr>
                <w:sz w:val="22"/>
                <w:szCs w:val="24"/>
              </w:rPr>
            </w:pPr>
          </w:p>
        </w:tc>
        <w:tc>
          <w:tcPr>
            <w:tcW w:w="1890" w:type="dxa"/>
            <w:tcBorders>
              <w:top w:val="single" w:sz="6" w:space="0" w:color="000000"/>
              <w:left w:val="single" w:sz="6" w:space="0" w:color="000000"/>
              <w:bottom w:val="single" w:sz="6" w:space="0" w:color="000000"/>
            </w:tcBorders>
          </w:tcPr>
          <w:p w14:paraId="08D3847E" w14:textId="77777777" w:rsidR="00CF636C" w:rsidRPr="00AD6E5C" w:rsidRDefault="00CF636C" w:rsidP="007C1B13">
            <w:pPr>
              <w:rPr>
                <w:sz w:val="22"/>
                <w:szCs w:val="24"/>
              </w:rPr>
            </w:pPr>
            <w:r w:rsidRPr="00AD6E5C">
              <w:rPr>
                <w:sz w:val="22"/>
                <w:szCs w:val="24"/>
              </w:rPr>
              <w:t xml:space="preserve"> </w:t>
            </w:r>
          </w:p>
        </w:tc>
        <w:tc>
          <w:tcPr>
            <w:tcW w:w="2970" w:type="dxa"/>
            <w:tcBorders>
              <w:top w:val="single" w:sz="6" w:space="0" w:color="000000"/>
              <w:left w:val="single" w:sz="6" w:space="0" w:color="000000"/>
              <w:bottom w:val="single" w:sz="6" w:space="0" w:color="000000"/>
            </w:tcBorders>
          </w:tcPr>
          <w:p w14:paraId="6A67E7F5" w14:textId="77777777" w:rsidR="00CF636C" w:rsidRPr="00AD6E5C" w:rsidRDefault="00CF636C" w:rsidP="007C1B13">
            <w:pPr>
              <w:jc w:val="center"/>
              <w:rPr>
                <w:sz w:val="22"/>
                <w:szCs w:val="24"/>
              </w:rPr>
            </w:pPr>
          </w:p>
        </w:tc>
        <w:tc>
          <w:tcPr>
            <w:tcW w:w="2749" w:type="dxa"/>
            <w:tcBorders>
              <w:top w:val="single" w:sz="6" w:space="0" w:color="000000"/>
              <w:left w:val="single" w:sz="6" w:space="0" w:color="000000"/>
              <w:bottom w:val="single" w:sz="6" w:space="0" w:color="000000"/>
              <w:right w:val="single" w:sz="6" w:space="0" w:color="000000"/>
            </w:tcBorders>
          </w:tcPr>
          <w:p w14:paraId="358E8B93" w14:textId="6A73754D" w:rsidR="00CF636C" w:rsidRPr="00AD6E5C" w:rsidRDefault="00CF636C" w:rsidP="007C1B13">
            <w:pPr>
              <w:jc w:val="center"/>
              <w:rPr>
                <w:sz w:val="22"/>
                <w:szCs w:val="24"/>
              </w:rPr>
            </w:pPr>
            <w:r w:rsidRPr="00AD6E5C">
              <w:rPr>
                <w:sz w:val="22"/>
                <w:szCs w:val="24"/>
              </w:rPr>
              <w:t xml:space="preserve"> </w:t>
            </w:r>
          </w:p>
        </w:tc>
      </w:tr>
      <w:tr w:rsidR="00940D98" w:rsidRPr="00AD6E5C" w14:paraId="24CF3B55" w14:textId="77777777" w:rsidTr="00027AB3">
        <w:trPr>
          <w:cantSplit/>
          <w:trHeight w:hRule="exact" w:val="1111"/>
        </w:trPr>
        <w:tc>
          <w:tcPr>
            <w:tcW w:w="7375" w:type="dxa"/>
            <w:tcBorders>
              <w:top w:val="single" w:sz="6" w:space="0" w:color="000000"/>
              <w:left w:val="single" w:sz="4" w:space="0" w:color="auto"/>
              <w:bottom w:val="single" w:sz="6" w:space="0" w:color="000000"/>
            </w:tcBorders>
          </w:tcPr>
          <w:p w14:paraId="30EAE8BE" w14:textId="4C372E4B" w:rsidR="00CF636C" w:rsidRPr="00AD6E5C" w:rsidRDefault="00CF636C" w:rsidP="00EC626F">
            <w:pPr>
              <w:rPr>
                <w:sz w:val="22"/>
                <w:szCs w:val="24"/>
              </w:rPr>
            </w:pPr>
            <w:r>
              <w:rPr>
                <w:sz w:val="14"/>
                <w:szCs w:val="24"/>
              </w:rPr>
              <w:t>5</w:t>
            </w:r>
            <w:r w:rsidRPr="00AD6E5C">
              <w:rPr>
                <w:sz w:val="22"/>
                <w:szCs w:val="24"/>
              </w:rPr>
              <w:t xml:space="preserve">. </w:t>
            </w:r>
          </w:p>
          <w:p w14:paraId="3EEF85E2" w14:textId="77777777" w:rsidR="00CF636C" w:rsidRPr="00AD6E5C" w:rsidRDefault="00CF636C" w:rsidP="00EC626F">
            <w:pPr>
              <w:rPr>
                <w:sz w:val="22"/>
                <w:szCs w:val="24"/>
              </w:rPr>
            </w:pPr>
          </w:p>
          <w:p w14:paraId="05F0062C" w14:textId="77777777" w:rsidR="00CF636C" w:rsidRPr="00AD6E5C" w:rsidRDefault="00CF636C" w:rsidP="00EC626F">
            <w:pPr>
              <w:rPr>
                <w:sz w:val="22"/>
                <w:szCs w:val="24"/>
              </w:rPr>
            </w:pPr>
          </w:p>
          <w:p w14:paraId="3BB32F2A" w14:textId="2164BE72" w:rsidR="00CF636C" w:rsidRPr="00AD6E5C" w:rsidRDefault="00CF636C" w:rsidP="00EC626F">
            <w:pPr>
              <w:rPr>
                <w:sz w:val="14"/>
                <w:szCs w:val="24"/>
              </w:rPr>
            </w:pPr>
          </w:p>
        </w:tc>
        <w:tc>
          <w:tcPr>
            <w:tcW w:w="1890" w:type="dxa"/>
            <w:tcBorders>
              <w:top w:val="single" w:sz="6" w:space="0" w:color="000000"/>
              <w:left w:val="single" w:sz="6" w:space="0" w:color="000000"/>
              <w:bottom w:val="single" w:sz="6" w:space="0" w:color="000000"/>
            </w:tcBorders>
          </w:tcPr>
          <w:p w14:paraId="64252C1B" w14:textId="77777777" w:rsidR="00CF636C" w:rsidRPr="00AD6E5C" w:rsidRDefault="00CF636C" w:rsidP="00EC626F">
            <w:pPr>
              <w:rPr>
                <w:sz w:val="22"/>
                <w:szCs w:val="24"/>
              </w:rPr>
            </w:pPr>
          </w:p>
        </w:tc>
        <w:tc>
          <w:tcPr>
            <w:tcW w:w="2970" w:type="dxa"/>
            <w:tcBorders>
              <w:top w:val="single" w:sz="6" w:space="0" w:color="000000"/>
              <w:left w:val="single" w:sz="6" w:space="0" w:color="000000"/>
              <w:bottom w:val="single" w:sz="6" w:space="0" w:color="000000"/>
            </w:tcBorders>
          </w:tcPr>
          <w:p w14:paraId="0119FD73" w14:textId="77777777" w:rsidR="00CF636C" w:rsidRPr="00AD6E5C" w:rsidRDefault="00CF636C" w:rsidP="00EC626F">
            <w:pPr>
              <w:jc w:val="center"/>
              <w:rPr>
                <w:sz w:val="22"/>
                <w:szCs w:val="24"/>
              </w:rPr>
            </w:pPr>
          </w:p>
        </w:tc>
        <w:tc>
          <w:tcPr>
            <w:tcW w:w="2749" w:type="dxa"/>
            <w:tcBorders>
              <w:top w:val="single" w:sz="6" w:space="0" w:color="000000"/>
              <w:left w:val="single" w:sz="6" w:space="0" w:color="000000"/>
              <w:bottom w:val="single" w:sz="6" w:space="0" w:color="000000"/>
              <w:right w:val="single" w:sz="6" w:space="0" w:color="000000"/>
            </w:tcBorders>
          </w:tcPr>
          <w:p w14:paraId="5D1CDEFF" w14:textId="77777777" w:rsidR="00CF636C" w:rsidRPr="00AD6E5C" w:rsidRDefault="00CF636C" w:rsidP="00EC626F">
            <w:pPr>
              <w:jc w:val="center"/>
              <w:rPr>
                <w:sz w:val="22"/>
                <w:szCs w:val="24"/>
              </w:rPr>
            </w:pPr>
          </w:p>
        </w:tc>
      </w:tr>
      <w:tr w:rsidR="00940D98" w:rsidRPr="00AD6E5C" w14:paraId="195152A4" w14:textId="77777777" w:rsidTr="00027AB3">
        <w:trPr>
          <w:cantSplit/>
          <w:trHeight w:hRule="exact" w:val="431"/>
        </w:trPr>
        <w:tc>
          <w:tcPr>
            <w:tcW w:w="7375" w:type="dxa"/>
            <w:tcBorders>
              <w:top w:val="single" w:sz="6" w:space="0" w:color="000000"/>
              <w:left w:val="single" w:sz="4" w:space="0" w:color="auto"/>
              <w:bottom w:val="single" w:sz="4" w:space="0" w:color="auto"/>
            </w:tcBorders>
            <w:vAlign w:val="center"/>
          </w:tcPr>
          <w:p w14:paraId="6CFE1F5A" w14:textId="77777777" w:rsidR="00CF636C" w:rsidRPr="00AD6E5C" w:rsidRDefault="00CF636C" w:rsidP="007C1B13">
            <w:pPr>
              <w:jc w:val="right"/>
              <w:rPr>
                <w:sz w:val="18"/>
                <w:szCs w:val="18"/>
              </w:rPr>
            </w:pPr>
          </w:p>
        </w:tc>
        <w:tc>
          <w:tcPr>
            <w:tcW w:w="1890" w:type="dxa"/>
            <w:tcBorders>
              <w:top w:val="single" w:sz="6" w:space="0" w:color="000000"/>
              <w:left w:val="single" w:sz="6" w:space="0" w:color="000000"/>
              <w:bottom w:val="single" w:sz="4" w:space="0" w:color="auto"/>
            </w:tcBorders>
            <w:vAlign w:val="center"/>
          </w:tcPr>
          <w:p w14:paraId="6C05B448" w14:textId="0AEB6BC4" w:rsidR="00CF636C" w:rsidRPr="00AD6E5C" w:rsidRDefault="00CF636C" w:rsidP="009D797A">
            <w:pPr>
              <w:rPr>
                <w:sz w:val="22"/>
                <w:szCs w:val="24"/>
              </w:rPr>
            </w:pPr>
          </w:p>
        </w:tc>
        <w:tc>
          <w:tcPr>
            <w:tcW w:w="2970" w:type="dxa"/>
            <w:tcBorders>
              <w:top w:val="single" w:sz="6" w:space="0" w:color="000000"/>
              <w:left w:val="single" w:sz="6" w:space="0" w:color="000000"/>
              <w:bottom w:val="single" w:sz="4" w:space="0" w:color="auto"/>
            </w:tcBorders>
            <w:vAlign w:val="center"/>
          </w:tcPr>
          <w:p w14:paraId="74122397" w14:textId="338F1216" w:rsidR="00CF636C" w:rsidRPr="00AD6E5C" w:rsidRDefault="007C2730" w:rsidP="00000D3E">
            <w:r w:rsidRPr="007C2730">
              <w:t>TOTAL:</w:t>
            </w:r>
          </w:p>
        </w:tc>
        <w:tc>
          <w:tcPr>
            <w:tcW w:w="2749" w:type="dxa"/>
            <w:tcBorders>
              <w:top w:val="single" w:sz="6" w:space="0" w:color="000000"/>
              <w:left w:val="single" w:sz="6" w:space="0" w:color="000000"/>
              <w:bottom w:val="single" w:sz="4" w:space="0" w:color="auto"/>
              <w:right w:val="single" w:sz="6" w:space="0" w:color="000000"/>
            </w:tcBorders>
            <w:vAlign w:val="center"/>
          </w:tcPr>
          <w:p w14:paraId="31E22046" w14:textId="2F3A8BCE" w:rsidR="00CF636C" w:rsidRPr="00AD6E5C" w:rsidRDefault="00CF636C" w:rsidP="007C1B13"/>
        </w:tc>
      </w:tr>
    </w:tbl>
    <w:p w14:paraId="23F9060E" w14:textId="77777777" w:rsidR="003F65CE" w:rsidRDefault="003F65CE" w:rsidP="00EC626F">
      <w:pPr>
        <w:pStyle w:val="ListParagraph"/>
        <w:tabs>
          <w:tab w:val="left" w:pos="360"/>
        </w:tabs>
        <w:ind w:left="0"/>
        <w:rPr>
          <w:b/>
          <w:sz w:val="22"/>
          <w:szCs w:val="22"/>
          <w:u w:val="single"/>
        </w:rPr>
      </w:pPr>
    </w:p>
    <w:p w14:paraId="6B4C483A" w14:textId="77777777" w:rsidR="00027AB3" w:rsidRDefault="00027AB3">
      <w:pPr>
        <w:widowControl/>
        <w:overflowPunct/>
        <w:autoSpaceDE/>
        <w:autoSpaceDN/>
        <w:adjustRightInd/>
        <w:rPr>
          <w:rFonts w:eastAsia="MS Minngs"/>
          <w:b/>
          <w:sz w:val="22"/>
          <w:szCs w:val="22"/>
          <w:u w:val="single"/>
        </w:rPr>
      </w:pPr>
      <w:r>
        <w:rPr>
          <w:b/>
          <w:sz w:val="22"/>
          <w:szCs w:val="22"/>
          <w:u w:val="single"/>
        </w:rPr>
        <w:br w:type="page"/>
      </w:r>
    </w:p>
    <w:p w14:paraId="784EF927" w14:textId="2F3F6116" w:rsidR="002B0E3F" w:rsidRDefault="00AD0A02" w:rsidP="00EC626F">
      <w:pPr>
        <w:pStyle w:val="ListParagraph"/>
        <w:tabs>
          <w:tab w:val="left" w:pos="360"/>
        </w:tabs>
        <w:ind w:left="0"/>
        <w:rPr>
          <w:b/>
          <w:sz w:val="22"/>
          <w:szCs w:val="22"/>
          <w:u w:val="single"/>
        </w:rPr>
      </w:pPr>
      <w:r>
        <w:rPr>
          <w:b/>
          <w:sz w:val="22"/>
          <w:szCs w:val="22"/>
          <w:u w:val="single"/>
        </w:rPr>
        <w:lastRenderedPageBreak/>
        <w:t>Please attach</w:t>
      </w:r>
      <w:r w:rsidR="002B0E3F">
        <w:rPr>
          <w:b/>
          <w:sz w:val="22"/>
          <w:szCs w:val="22"/>
          <w:u w:val="single"/>
        </w:rPr>
        <w:t xml:space="preserve"> an example of an assessment tool, such as evaluation forms and rubrics, used with each oral communication</w:t>
      </w:r>
      <w:r>
        <w:rPr>
          <w:b/>
          <w:sz w:val="22"/>
          <w:szCs w:val="22"/>
          <w:u w:val="single"/>
        </w:rPr>
        <w:t xml:space="preserve"> assignment (Note:</w:t>
      </w:r>
      <w:r w:rsidR="002B0E3F">
        <w:rPr>
          <w:b/>
          <w:sz w:val="22"/>
          <w:szCs w:val="22"/>
          <w:u w:val="single"/>
        </w:rPr>
        <w:t xml:space="preserve"> Examples of assessment tools can be found </w:t>
      </w:r>
      <w:r w:rsidR="00E25368">
        <w:rPr>
          <w:b/>
          <w:sz w:val="22"/>
          <w:szCs w:val="22"/>
          <w:u w:val="single"/>
        </w:rPr>
        <w:t>at</w:t>
      </w:r>
      <w:r w:rsidR="00221DAB">
        <w:rPr>
          <w:b/>
          <w:sz w:val="22"/>
          <w:szCs w:val="22"/>
          <w:u w:val="single"/>
        </w:rPr>
        <w:t xml:space="preserve">: </w:t>
      </w:r>
      <w:hyperlink r:id="rId18" w:history="1">
        <w:r w:rsidR="00DD2558" w:rsidRPr="00DD2558">
          <w:rPr>
            <w:rStyle w:val="Hyperlink"/>
            <w:b/>
            <w:sz w:val="22"/>
            <w:szCs w:val="22"/>
          </w:rPr>
          <w:t>https://manoa.hawaii.edu/gened/r/o-f/</w:t>
        </w:r>
      </w:hyperlink>
      <w:r w:rsidR="00DD2558">
        <w:rPr>
          <w:b/>
          <w:sz w:val="22"/>
          <w:szCs w:val="22"/>
          <w:u w:val="single"/>
        </w:rPr>
        <w:t xml:space="preserve"> and </w:t>
      </w:r>
      <w:hyperlink r:id="rId19" w:history="1">
        <w:r w:rsidR="00221DAB" w:rsidRPr="00221DAB">
          <w:rPr>
            <w:rStyle w:val="Hyperlink"/>
            <w:b/>
            <w:sz w:val="22"/>
            <w:szCs w:val="22"/>
          </w:rPr>
          <w:t>https://manoa.hawaii.edu/assessment/reports/gened.htm</w:t>
        </w:r>
      </w:hyperlink>
      <w:r w:rsidR="00221DAB">
        <w:rPr>
          <w:b/>
          <w:sz w:val="22"/>
          <w:szCs w:val="22"/>
          <w:u w:val="single"/>
        </w:rPr>
        <w:t xml:space="preserve">). </w:t>
      </w:r>
    </w:p>
    <w:p w14:paraId="26FC93FD" w14:textId="78973849" w:rsidR="00CE21D5" w:rsidRDefault="00CE21D5" w:rsidP="00EC626F">
      <w:pPr>
        <w:pStyle w:val="ListParagraph"/>
        <w:tabs>
          <w:tab w:val="left" w:pos="360"/>
        </w:tabs>
        <w:ind w:left="0"/>
        <w:rPr>
          <w:b/>
          <w:sz w:val="22"/>
          <w:szCs w:val="22"/>
          <w:u w:val="single"/>
        </w:rPr>
      </w:pPr>
    </w:p>
    <w:tbl>
      <w:tblPr>
        <w:tblStyle w:val="TableGrid"/>
        <w:tblW w:w="0" w:type="auto"/>
        <w:tblLook w:val="04A0" w:firstRow="1" w:lastRow="0" w:firstColumn="1" w:lastColumn="0" w:noHBand="0" w:noVBand="1"/>
      </w:tblPr>
      <w:tblGrid>
        <w:gridCol w:w="15110"/>
      </w:tblGrid>
      <w:tr w:rsidR="00CE21D5" w14:paraId="2FC61CD0" w14:textId="77777777" w:rsidTr="00CE21D5">
        <w:tc>
          <w:tcPr>
            <w:tcW w:w="15110" w:type="dxa"/>
          </w:tcPr>
          <w:p w14:paraId="4E608C45" w14:textId="1D1DD770" w:rsidR="00CE21D5" w:rsidRPr="0066623C" w:rsidRDefault="00942142" w:rsidP="00EE3D06">
            <w:pPr>
              <w:tabs>
                <w:tab w:val="left" w:pos="360"/>
              </w:tabs>
              <w:rPr>
                <w:sz w:val="22"/>
                <w:szCs w:val="22"/>
              </w:rPr>
            </w:pPr>
            <w:r w:rsidRPr="0066623C">
              <w:rPr>
                <w:rFonts w:eastAsia="MS Minngs"/>
                <w:sz w:val="22"/>
                <w:szCs w:val="22"/>
              </w:rPr>
              <w:t>1.</w:t>
            </w:r>
            <w:r w:rsidRPr="0066623C">
              <w:rPr>
                <w:sz w:val="22"/>
                <w:szCs w:val="22"/>
              </w:rPr>
              <w:t xml:space="preserve"> </w:t>
            </w:r>
            <w:r w:rsidR="00CE21D5" w:rsidRPr="0066623C">
              <w:rPr>
                <w:sz w:val="22"/>
                <w:szCs w:val="22"/>
              </w:rPr>
              <w:t>How will the instructor provide training PRIOR to having students engage in the oral communication assignment or activity? (e.g., lecture on communication skills, workshop-style activities, modeling of appropriate communication behaviors, providing examples, providing students with rubric in advance)?</w:t>
            </w:r>
          </w:p>
          <w:p w14:paraId="7030A68B" w14:textId="77777777" w:rsidR="00CE21D5" w:rsidRDefault="00CE21D5" w:rsidP="00EC626F">
            <w:pPr>
              <w:pStyle w:val="ListParagraph"/>
              <w:tabs>
                <w:tab w:val="left" w:pos="360"/>
              </w:tabs>
              <w:ind w:left="0"/>
              <w:rPr>
                <w:b/>
                <w:sz w:val="22"/>
                <w:szCs w:val="22"/>
                <w:u w:val="single"/>
              </w:rPr>
            </w:pPr>
          </w:p>
          <w:p w14:paraId="070675A0" w14:textId="77777777" w:rsidR="00CE21D5" w:rsidRDefault="00CE21D5" w:rsidP="00EC626F">
            <w:pPr>
              <w:pStyle w:val="ListParagraph"/>
              <w:tabs>
                <w:tab w:val="left" w:pos="360"/>
              </w:tabs>
              <w:ind w:left="0"/>
              <w:rPr>
                <w:b/>
                <w:sz w:val="22"/>
                <w:szCs w:val="22"/>
                <w:u w:val="single"/>
              </w:rPr>
            </w:pPr>
          </w:p>
          <w:p w14:paraId="4C8117C2" w14:textId="77777777" w:rsidR="00CE21D5" w:rsidRDefault="00CE21D5" w:rsidP="00EC626F">
            <w:pPr>
              <w:pStyle w:val="ListParagraph"/>
              <w:tabs>
                <w:tab w:val="left" w:pos="360"/>
              </w:tabs>
              <w:ind w:left="0"/>
              <w:rPr>
                <w:b/>
                <w:sz w:val="22"/>
                <w:szCs w:val="22"/>
                <w:u w:val="single"/>
              </w:rPr>
            </w:pPr>
          </w:p>
          <w:p w14:paraId="24323965" w14:textId="3AF9531E" w:rsidR="00CE21D5" w:rsidRDefault="00CE21D5" w:rsidP="00EC626F">
            <w:pPr>
              <w:pStyle w:val="ListParagraph"/>
              <w:tabs>
                <w:tab w:val="left" w:pos="360"/>
              </w:tabs>
              <w:ind w:left="0"/>
              <w:rPr>
                <w:b/>
                <w:sz w:val="22"/>
                <w:szCs w:val="22"/>
                <w:u w:val="single"/>
              </w:rPr>
            </w:pPr>
          </w:p>
          <w:p w14:paraId="712E1AB0" w14:textId="77777777" w:rsidR="00CE21D5" w:rsidRDefault="00CE21D5" w:rsidP="00EC626F">
            <w:pPr>
              <w:pStyle w:val="ListParagraph"/>
              <w:tabs>
                <w:tab w:val="left" w:pos="360"/>
              </w:tabs>
              <w:ind w:left="0"/>
              <w:rPr>
                <w:b/>
                <w:sz w:val="22"/>
                <w:szCs w:val="22"/>
                <w:u w:val="single"/>
              </w:rPr>
            </w:pPr>
          </w:p>
          <w:p w14:paraId="29F6CF64" w14:textId="20C66673" w:rsidR="00CE21D5" w:rsidRDefault="00CE21D5" w:rsidP="00EC626F">
            <w:pPr>
              <w:pStyle w:val="ListParagraph"/>
              <w:tabs>
                <w:tab w:val="left" w:pos="360"/>
              </w:tabs>
              <w:ind w:left="0"/>
              <w:rPr>
                <w:b/>
                <w:sz w:val="22"/>
                <w:szCs w:val="22"/>
                <w:u w:val="single"/>
              </w:rPr>
            </w:pPr>
          </w:p>
          <w:p w14:paraId="76550950" w14:textId="77777777" w:rsidR="00921A36" w:rsidRDefault="00921A36" w:rsidP="00EC626F">
            <w:pPr>
              <w:pStyle w:val="ListParagraph"/>
              <w:tabs>
                <w:tab w:val="left" w:pos="360"/>
              </w:tabs>
              <w:ind w:left="0"/>
              <w:rPr>
                <w:b/>
                <w:sz w:val="22"/>
                <w:szCs w:val="22"/>
                <w:u w:val="single"/>
              </w:rPr>
            </w:pPr>
          </w:p>
          <w:p w14:paraId="21428CD3" w14:textId="77777777" w:rsidR="00CE21D5" w:rsidRDefault="00CE21D5" w:rsidP="00EC626F">
            <w:pPr>
              <w:pStyle w:val="ListParagraph"/>
              <w:tabs>
                <w:tab w:val="left" w:pos="360"/>
              </w:tabs>
              <w:ind w:left="0"/>
              <w:rPr>
                <w:b/>
                <w:sz w:val="22"/>
                <w:szCs w:val="22"/>
                <w:u w:val="single"/>
              </w:rPr>
            </w:pPr>
          </w:p>
          <w:p w14:paraId="64F0C18B" w14:textId="77777777" w:rsidR="00CE21D5" w:rsidRDefault="00CE21D5" w:rsidP="00EC626F">
            <w:pPr>
              <w:pStyle w:val="ListParagraph"/>
              <w:tabs>
                <w:tab w:val="left" w:pos="360"/>
              </w:tabs>
              <w:ind w:left="0"/>
              <w:rPr>
                <w:b/>
                <w:sz w:val="22"/>
                <w:szCs w:val="22"/>
                <w:u w:val="single"/>
              </w:rPr>
            </w:pPr>
          </w:p>
          <w:p w14:paraId="04A457BA" w14:textId="64A5067D" w:rsidR="00CE21D5" w:rsidRDefault="00CE21D5" w:rsidP="00EC626F">
            <w:pPr>
              <w:pStyle w:val="ListParagraph"/>
              <w:tabs>
                <w:tab w:val="left" w:pos="360"/>
              </w:tabs>
              <w:ind w:left="0"/>
              <w:rPr>
                <w:b/>
                <w:sz w:val="22"/>
                <w:szCs w:val="22"/>
                <w:u w:val="single"/>
              </w:rPr>
            </w:pPr>
          </w:p>
        </w:tc>
      </w:tr>
      <w:tr w:rsidR="00CE21D5" w14:paraId="2C1E6D72" w14:textId="77777777" w:rsidTr="001C7388">
        <w:trPr>
          <w:trHeight w:val="1403"/>
        </w:trPr>
        <w:tc>
          <w:tcPr>
            <w:tcW w:w="15110" w:type="dxa"/>
          </w:tcPr>
          <w:p w14:paraId="5E4C31C6" w14:textId="201730B7" w:rsidR="00CE21D5" w:rsidRPr="001C7388" w:rsidRDefault="00942142" w:rsidP="001C7388">
            <w:pPr>
              <w:tabs>
                <w:tab w:val="left" w:pos="360"/>
              </w:tabs>
              <w:rPr>
                <w:sz w:val="22"/>
                <w:szCs w:val="22"/>
              </w:rPr>
            </w:pPr>
            <w:r w:rsidRPr="0066623C">
              <w:rPr>
                <w:rFonts w:eastAsia="MS Minngs"/>
                <w:sz w:val="22"/>
                <w:szCs w:val="22"/>
              </w:rPr>
              <w:t>2.</w:t>
            </w:r>
            <w:r w:rsidRPr="0066623C">
              <w:rPr>
                <w:sz w:val="22"/>
                <w:szCs w:val="22"/>
              </w:rPr>
              <w:t xml:space="preserve"> </w:t>
            </w:r>
            <w:r w:rsidR="00CE21D5" w:rsidRPr="0066623C">
              <w:rPr>
                <w:sz w:val="22"/>
                <w:szCs w:val="22"/>
              </w:rPr>
              <w:t xml:space="preserve">Will instructor feedback be provided </w:t>
            </w:r>
            <w:r w:rsidR="00BB3762" w:rsidRPr="0066623C">
              <w:rPr>
                <w:sz w:val="22"/>
                <w:szCs w:val="22"/>
              </w:rPr>
              <w:t xml:space="preserve">primarily </w:t>
            </w:r>
            <w:r w:rsidR="00CE21D5" w:rsidRPr="0066623C">
              <w:rPr>
                <w:sz w:val="22"/>
                <w:szCs w:val="22"/>
              </w:rPr>
              <w:t>to individual students or to groups?</w:t>
            </w:r>
            <w:r w:rsidR="005C6BC0">
              <w:rPr>
                <w:sz w:val="22"/>
                <w:szCs w:val="22"/>
              </w:rPr>
              <w:t xml:space="preserve"> The O Hallmark #4 states that instructor feedback primarily involves individual or paired students when enrollment is limited to 20 students and group feedback when enrollment is limited to 30 students. </w:t>
            </w:r>
          </w:p>
        </w:tc>
      </w:tr>
      <w:tr w:rsidR="00CE21D5" w14:paraId="50A53BA0" w14:textId="77777777" w:rsidTr="001C7388">
        <w:trPr>
          <w:trHeight w:val="5390"/>
        </w:trPr>
        <w:tc>
          <w:tcPr>
            <w:tcW w:w="15110" w:type="dxa"/>
          </w:tcPr>
          <w:p w14:paraId="71305A6A" w14:textId="0FF7A30A" w:rsidR="00CE21D5" w:rsidRPr="0066623C" w:rsidRDefault="00942142" w:rsidP="00EE3D06">
            <w:pPr>
              <w:rPr>
                <w:sz w:val="22"/>
                <w:szCs w:val="22"/>
              </w:rPr>
            </w:pPr>
            <w:r w:rsidRPr="0066623C">
              <w:rPr>
                <w:rFonts w:eastAsia="MS Minngs"/>
                <w:sz w:val="22"/>
                <w:szCs w:val="22"/>
              </w:rPr>
              <w:t>3.</w:t>
            </w:r>
            <w:r w:rsidRPr="0066623C">
              <w:rPr>
                <w:sz w:val="22"/>
                <w:szCs w:val="22"/>
              </w:rPr>
              <w:t xml:space="preserve"> </w:t>
            </w:r>
            <w:r w:rsidR="00CE21D5" w:rsidRPr="0066623C">
              <w:rPr>
                <w:sz w:val="22"/>
                <w:szCs w:val="22"/>
              </w:rPr>
              <w:t xml:space="preserve">How will the instructor evaluate and provide feedback </w:t>
            </w:r>
            <w:r w:rsidR="00895B6F">
              <w:rPr>
                <w:sz w:val="22"/>
                <w:szCs w:val="22"/>
              </w:rPr>
              <w:t>either to individual</w:t>
            </w:r>
            <w:r w:rsidR="00BB23EC">
              <w:rPr>
                <w:sz w:val="22"/>
                <w:szCs w:val="22"/>
              </w:rPr>
              <w:t>/pairs of</w:t>
            </w:r>
            <w:r w:rsidR="00895B6F">
              <w:rPr>
                <w:sz w:val="22"/>
                <w:szCs w:val="22"/>
              </w:rPr>
              <w:t xml:space="preserve"> </w:t>
            </w:r>
            <w:r w:rsidR="00CE21D5" w:rsidRPr="0066623C">
              <w:rPr>
                <w:sz w:val="22"/>
                <w:szCs w:val="22"/>
              </w:rPr>
              <w:t xml:space="preserve">students </w:t>
            </w:r>
            <w:r w:rsidR="00895B6F">
              <w:rPr>
                <w:sz w:val="22"/>
                <w:szCs w:val="22"/>
              </w:rPr>
              <w:t xml:space="preserve">or to groups of students </w:t>
            </w:r>
            <w:r w:rsidR="00CE21D5" w:rsidRPr="0066623C">
              <w:rPr>
                <w:sz w:val="22"/>
                <w:szCs w:val="22"/>
              </w:rPr>
              <w:t>regarding their performance on the oral communication assignments?</w:t>
            </w:r>
            <w:r w:rsidR="005C6BC0">
              <w:rPr>
                <w:sz w:val="22"/>
                <w:szCs w:val="22"/>
              </w:rPr>
              <w:t xml:space="preserve"> If you plan to enroll </w:t>
            </w:r>
            <w:r w:rsidR="00895B6F">
              <w:rPr>
                <w:sz w:val="22"/>
                <w:szCs w:val="22"/>
              </w:rPr>
              <w:t xml:space="preserve">21-30 </w:t>
            </w:r>
            <w:r w:rsidR="005C6BC0">
              <w:rPr>
                <w:sz w:val="22"/>
                <w:szCs w:val="22"/>
              </w:rPr>
              <w:t xml:space="preserve">students, </w:t>
            </w:r>
            <w:r w:rsidR="00CD1D0F">
              <w:rPr>
                <w:sz w:val="22"/>
                <w:szCs w:val="22"/>
              </w:rPr>
              <w:t>include your plans for providing meaningful feedback for all students.</w:t>
            </w:r>
            <w:r w:rsidR="005C6BC0">
              <w:rPr>
                <w:sz w:val="22"/>
                <w:szCs w:val="22"/>
              </w:rPr>
              <w:t xml:space="preserve"> </w:t>
            </w:r>
          </w:p>
          <w:p w14:paraId="430230F5" w14:textId="77777777" w:rsidR="00CE21D5" w:rsidRDefault="00CE21D5" w:rsidP="00EC626F">
            <w:pPr>
              <w:pStyle w:val="ListParagraph"/>
              <w:tabs>
                <w:tab w:val="left" w:pos="360"/>
              </w:tabs>
              <w:ind w:left="0"/>
              <w:rPr>
                <w:b/>
                <w:sz w:val="22"/>
                <w:szCs w:val="22"/>
                <w:u w:val="single"/>
              </w:rPr>
            </w:pPr>
          </w:p>
          <w:p w14:paraId="12184766" w14:textId="77777777" w:rsidR="00CE21D5" w:rsidRDefault="00CE21D5" w:rsidP="00EC626F">
            <w:pPr>
              <w:pStyle w:val="ListParagraph"/>
              <w:tabs>
                <w:tab w:val="left" w:pos="360"/>
              </w:tabs>
              <w:ind w:left="0"/>
              <w:rPr>
                <w:b/>
                <w:sz w:val="22"/>
                <w:szCs w:val="22"/>
                <w:u w:val="single"/>
              </w:rPr>
            </w:pPr>
          </w:p>
          <w:p w14:paraId="6F87B7F8" w14:textId="77777777" w:rsidR="00EF5429" w:rsidRDefault="00EF5429" w:rsidP="00EC626F">
            <w:pPr>
              <w:pStyle w:val="ListParagraph"/>
              <w:tabs>
                <w:tab w:val="left" w:pos="360"/>
              </w:tabs>
              <w:ind w:left="0"/>
              <w:rPr>
                <w:b/>
                <w:sz w:val="22"/>
                <w:szCs w:val="22"/>
                <w:u w:val="single"/>
              </w:rPr>
            </w:pPr>
          </w:p>
          <w:p w14:paraId="029961F2" w14:textId="77777777" w:rsidR="00CE21D5" w:rsidRDefault="00CE21D5" w:rsidP="00EC626F">
            <w:pPr>
              <w:pStyle w:val="ListParagraph"/>
              <w:tabs>
                <w:tab w:val="left" w:pos="360"/>
              </w:tabs>
              <w:ind w:left="0"/>
              <w:rPr>
                <w:b/>
                <w:sz w:val="22"/>
                <w:szCs w:val="22"/>
                <w:u w:val="single"/>
              </w:rPr>
            </w:pPr>
          </w:p>
          <w:p w14:paraId="16A172D2" w14:textId="09D44372" w:rsidR="00CE21D5" w:rsidRDefault="00CE21D5" w:rsidP="00EC626F">
            <w:pPr>
              <w:pStyle w:val="ListParagraph"/>
              <w:tabs>
                <w:tab w:val="left" w:pos="360"/>
              </w:tabs>
              <w:ind w:left="0"/>
              <w:rPr>
                <w:b/>
                <w:sz w:val="22"/>
                <w:szCs w:val="22"/>
                <w:u w:val="single"/>
              </w:rPr>
            </w:pPr>
          </w:p>
          <w:p w14:paraId="2F2C1F71" w14:textId="077002E7" w:rsidR="00CE21D5" w:rsidRDefault="00CE21D5" w:rsidP="00EC626F">
            <w:pPr>
              <w:pStyle w:val="ListParagraph"/>
              <w:tabs>
                <w:tab w:val="left" w:pos="360"/>
              </w:tabs>
              <w:ind w:left="0"/>
              <w:rPr>
                <w:b/>
                <w:sz w:val="22"/>
                <w:szCs w:val="22"/>
                <w:u w:val="single"/>
              </w:rPr>
            </w:pPr>
          </w:p>
          <w:p w14:paraId="6F2C02A0" w14:textId="77777777" w:rsidR="0066623C" w:rsidRDefault="0066623C" w:rsidP="00EC626F">
            <w:pPr>
              <w:pStyle w:val="ListParagraph"/>
              <w:tabs>
                <w:tab w:val="left" w:pos="360"/>
              </w:tabs>
              <w:ind w:left="0"/>
              <w:rPr>
                <w:b/>
                <w:sz w:val="22"/>
                <w:szCs w:val="22"/>
                <w:u w:val="single"/>
              </w:rPr>
            </w:pPr>
          </w:p>
          <w:p w14:paraId="4416E143" w14:textId="2A1EEC22" w:rsidR="00CE21D5" w:rsidRDefault="00CE21D5" w:rsidP="00EC626F">
            <w:pPr>
              <w:pStyle w:val="ListParagraph"/>
              <w:tabs>
                <w:tab w:val="left" w:pos="360"/>
              </w:tabs>
              <w:ind w:left="0"/>
              <w:rPr>
                <w:b/>
                <w:sz w:val="22"/>
                <w:szCs w:val="22"/>
                <w:u w:val="single"/>
              </w:rPr>
            </w:pPr>
          </w:p>
          <w:p w14:paraId="187B5AC3" w14:textId="2B1731A2" w:rsidR="00CE21D5" w:rsidRDefault="00CE21D5" w:rsidP="00EC626F">
            <w:pPr>
              <w:pStyle w:val="ListParagraph"/>
              <w:tabs>
                <w:tab w:val="left" w:pos="360"/>
              </w:tabs>
              <w:ind w:left="0"/>
              <w:rPr>
                <w:b/>
                <w:sz w:val="22"/>
                <w:szCs w:val="22"/>
                <w:u w:val="single"/>
              </w:rPr>
            </w:pPr>
          </w:p>
          <w:p w14:paraId="33D7D02B" w14:textId="77777777" w:rsidR="00CE21D5" w:rsidRDefault="00CE21D5" w:rsidP="00EC626F">
            <w:pPr>
              <w:pStyle w:val="ListParagraph"/>
              <w:tabs>
                <w:tab w:val="left" w:pos="360"/>
              </w:tabs>
              <w:ind w:left="0"/>
              <w:rPr>
                <w:b/>
                <w:sz w:val="22"/>
                <w:szCs w:val="22"/>
                <w:u w:val="single"/>
              </w:rPr>
            </w:pPr>
          </w:p>
          <w:p w14:paraId="26597333" w14:textId="3408AC4A" w:rsidR="00CE21D5" w:rsidRDefault="00CE21D5" w:rsidP="00EC626F">
            <w:pPr>
              <w:pStyle w:val="ListParagraph"/>
              <w:tabs>
                <w:tab w:val="left" w:pos="360"/>
              </w:tabs>
              <w:ind w:left="0"/>
              <w:rPr>
                <w:b/>
                <w:sz w:val="22"/>
                <w:szCs w:val="22"/>
                <w:u w:val="single"/>
              </w:rPr>
            </w:pPr>
          </w:p>
        </w:tc>
      </w:tr>
    </w:tbl>
    <w:p w14:paraId="68F9F947" w14:textId="79B32C30" w:rsidR="00EC626F" w:rsidRDefault="00EC626F" w:rsidP="00EC626F">
      <w:pPr>
        <w:pStyle w:val="ListParagraph"/>
        <w:tabs>
          <w:tab w:val="left" w:pos="360"/>
        </w:tabs>
        <w:ind w:left="0"/>
        <w:rPr>
          <w:sz w:val="22"/>
          <w:szCs w:val="22"/>
        </w:rPr>
      </w:pPr>
      <w:r w:rsidRPr="00461164">
        <w:rPr>
          <w:b/>
          <w:sz w:val="22"/>
          <w:szCs w:val="22"/>
          <w:u w:val="single"/>
        </w:rPr>
        <w:lastRenderedPageBreak/>
        <w:t>FOR RENEWALS ONLY</w:t>
      </w:r>
      <w:r>
        <w:rPr>
          <w:sz w:val="22"/>
          <w:szCs w:val="22"/>
        </w:rPr>
        <w:t xml:space="preserve">: </w:t>
      </w:r>
    </w:p>
    <w:p w14:paraId="4DDDA9AC" w14:textId="77777777" w:rsidR="00843C6D" w:rsidRPr="006F4FFB" w:rsidRDefault="00843C6D" w:rsidP="00EC626F">
      <w:pPr>
        <w:pStyle w:val="ListParagraph"/>
        <w:tabs>
          <w:tab w:val="left" w:pos="360"/>
        </w:tabs>
        <w:ind w:left="0"/>
        <w:rPr>
          <w:sz w:val="22"/>
          <w:szCs w:val="22"/>
        </w:rPr>
      </w:pP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0"/>
      </w:tblGrid>
      <w:tr w:rsidR="00EC626F" w14:paraId="3B865CCF" w14:textId="77777777" w:rsidTr="00AC7639">
        <w:trPr>
          <w:trHeight w:val="2422"/>
        </w:trPr>
        <w:tc>
          <w:tcPr>
            <w:tcW w:w="14580" w:type="dxa"/>
            <w:tcMar>
              <w:top w:w="115" w:type="dxa"/>
              <w:left w:w="115" w:type="dxa"/>
              <w:bottom w:w="115" w:type="dxa"/>
              <w:right w:w="115" w:type="dxa"/>
            </w:tcMar>
          </w:tcPr>
          <w:p w14:paraId="7E549E41" w14:textId="24BAC815" w:rsidR="00EC626F" w:rsidRPr="00FA7DE0" w:rsidRDefault="00A2642F" w:rsidP="00FA7DE0">
            <w:pPr>
              <w:pStyle w:val="ListParagraph"/>
              <w:numPr>
                <w:ilvl w:val="0"/>
                <w:numId w:val="27"/>
              </w:numPr>
              <w:rPr>
                <w:sz w:val="22"/>
                <w:szCs w:val="22"/>
              </w:rPr>
            </w:pPr>
            <w:r w:rsidRPr="00FA7DE0">
              <w:rPr>
                <w:sz w:val="22"/>
                <w:szCs w:val="22"/>
              </w:rPr>
              <w:t xml:space="preserve">Have there been any changes to the course or to some individual sections? If yes, please explain. </w:t>
            </w:r>
          </w:p>
          <w:p w14:paraId="2C9A957D" w14:textId="4C6780B6" w:rsidR="00FA7DE0" w:rsidRDefault="00FA7DE0" w:rsidP="006E5B72">
            <w:pPr>
              <w:rPr>
                <w:sz w:val="22"/>
                <w:szCs w:val="22"/>
              </w:rPr>
            </w:pPr>
          </w:p>
          <w:p w14:paraId="39C1B430" w14:textId="3CBFE031" w:rsidR="00FA7DE0" w:rsidRDefault="00FA7DE0" w:rsidP="006E5B72">
            <w:pPr>
              <w:rPr>
                <w:sz w:val="22"/>
                <w:szCs w:val="22"/>
              </w:rPr>
            </w:pPr>
          </w:p>
          <w:p w14:paraId="28089BD5" w14:textId="56F1273D" w:rsidR="00FA7DE0" w:rsidRDefault="00FA7DE0" w:rsidP="006E5B72">
            <w:pPr>
              <w:rPr>
                <w:sz w:val="22"/>
                <w:szCs w:val="22"/>
              </w:rPr>
            </w:pPr>
          </w:p>
          <w:p w14:paraId="7C7B2A45" w14:textId="7545C270" w:rsidR="00FA7DE0" w:rsidRDefault="00FA7DE0" w:rsidP="006E5B72">
            <w:pPr>
              <w:rPr>
                <w:sz w:val="22"/>
                <w:szCs w:val="22"/>
              </w:rPr>
            </w:pPr>
          </w:p>
          <w:p w14:paraId="10412B5E" w14:textId="1F340302" w:rsidR="00FA7DE0" w:rsidRDefault="00FA7DE0" w:rsidP="006E5B72">
            <w:pPr>
              <w:rPr>
                <w:sz w:val="22"/>
                <w:szCs w:val="22"/>
              </w:rPr>
            </w:pPr>
          </w:p>
          <w:p w14:paraId="29642F08" w14:textId="735129D2" w:rsidR="00FA7DE0" w:rsidRDefault="00FA7DE0" w:rsidP="006E5B72">
            <w:pPr>
              <w:rPr>
                <w:sz w:val="22"/>
                <w:szCs w:val="22"/>
              </w:rPr>
            </w:pPr>
          </w:p>
          <w:p w14:paraId="0BBE637D" w14:textId="5C0B11FE" w:rsidR="00FA7DE0" w:rsidRDefault="00FA7DE0" w:rsidP="006E5B72">
            <w:pPr>
              <w:rPr>
                <w:sz w:val="22"/>
                <w:szCs w:val="22"/>
              </w:rPr>
            </w:pPr>
          </w:p>
          <w:p w14:paraId="2FBE232D" w14:textId="54A92026" w:rsidR="00FA7DE0" w:rsidRDefault="00FA7DE0" w:rsidP="006E5B72">
            <w:pPr>
              <w:rPr>
                <w:sz w:val="22"/>
                <w:szCs w:val="22"/>
              </w:rPr>
            </w:pPr>
          </w:p>
          <w:p w14:paraId="774334C8" w14:textId="77777777" w:rsidR="00FA7DE0" w:rsidRDefault="00FA7DE0" w:rsidP="006E5B72">
            <w:pPr>
              <w:rPr>
                <w:sz w:val="22"/>
                <w:szCs w:val="22"/>
              </w:rPr>
            </w:pPr>
          </w:p>
          <w:p w14:paraId="6959F7DA" w14:textId="154268F6" w:rsidR="00EC626F" w:rsidRDefault="00EC626F" w:rsidP="006E5B72">
            <w:pPr>
              <w:rPr>
                <w:sz w:val="22"/>
                <w:szCs w:val="22"/>
              </w:rPr>
            </w:pPr>
          </w:p>
        </w:tc>
      </w:tr>
      <w:tr w:rsidR="00EC626F" w14:paraId="7B9DBC30" w14:textId="77777777" w:rsidTr="00AC7639">
        <w:trPr>
          <w:trHeight w:val="2377"/>
        </w:trPr>
        <w:tc>
          <w:tcPr>
            <w:tcW w:w="14580" w:type="dxa"/>
            <w:tcMar>
              <w:top w:w="115" w:type="dxa"/>
              <w:left w:w="115" w:type="dxa"/>
              <w:bottom w:w="115" w:type="dxa"/>
              <w:right w:w="115" w:type="dxa"/>
            </w:tcMar>
          </w:tcPr>
          <w:p w14:paraId="465AC23F" w14:textId="24FD69B0" w:rsidR="00A2642F" w:rsidRPr="00FA7DE0" w:rsidRDefault="008F0A8D" w:rsidP="00FA7DE0">
            <w:pPr>
              <w:pStyle w:val="ListParagraph"/>
              <w:numPr>
                <w:ilvl w:val="0"/>
                <w:numId w:val="27"/>
              </w:numPr>
              <w:rPr>
                <w:sz w:val="22"/>
                <w:szCs w:val="22"/>
              </w:rPr>
            </w:pPr>
            <w:r w:rsidRPr="00FA7DE0">
              <w:rPr>
                <w:sz w:val="22"/>
                <w:szCs w:val="22"/>
              </w:rPr>
              <w:t>Ho</w:t>
            </w:r>
            <w:r w:rsidR="00FC3B38" w:rsidRPr="00FA7DE0">
              <w:rPr>
                <w:sz w:val="22"/>
                <w:szCs w:val="22"/>
              </w:rPr>
              <w:t xml:space="preserve">w has </w:t>
            </w:r>
            <w:r w:rsidRPr="00FA7DE0">
              <w:rPr>
                <w:sz w:val="22"/>
                <w:szCs w:val="22"/>
              </w:rPr>
              <w:t xml:space="preserve">compliance with the Focus Hallmarks been assured? </w:t>
            </w:r>
          </w:p>
          <w:p w14:paraId="7081098A" w14:textId="28F3A45A" w:rsidR="00FA7DE0" w:rsidRDefault="00FA7DE0" w:rsidP="00AC7639">
            <w:pPr>
              <w:rPr>
                <w:sz w:val="22"/>
                <w:szCs w:val="22"/>
              </w:rPr>
            </w:pPr>
          </w:p>
          <w:p w14:paraId="25F4C692" w14:textId="05727263" w:rsidR="00FA7DE0" w:rsidRDefault="00FA7DE0" w:rsidP="00AC7639">
            <w:pPr>
              <w:rPr>
                <w:sz w:val="22"/>
                <w:szCs w:val="22"/>
              </w:rPr>
            </w:pPr>
          </w:p>
          <w:p w14:paraId="129AE462" w14:textId="77777777" w:rsidR="00FA7DE0" w:rsidRPr="00AC7639" w:rsidRDefault="00FA7DE0" w:rsidP="00AC7639">
            <w:pPr>
              <w:rPr>
                <w:sz w:val="22"/>
                <w:szCs w:val="22"/>
              </w:rPr>
            </w:pPr>
          </w:p>
          <w:p w14:paraId="0AA812DD" w14:textId="77777777" w:rsidR="00AC7639" w:rsidRDefault="00AC7639" w:rsidP="00AC7639">
            <w:pPr>
              <w:rPr>
                <w:sz w:val="22"/>
                <w:szCs w:val="22"/>
              </w:rPr>
            </w:pPr>
          </w:p>
          <w:p w14:paraId="03215704" w14:textId="77777777" w:rsidR="00AC7639" w:rsidRDefault="00AC7639" w:rsidP="00AC7639">
            <w:pPr>
              <w:rPr>
                <w:sz w:val="22"/>
                <w:szCs w:val="22"/>
              </w:rPr>
            </w:pPr>
          </w:p>
          <w:p w14:paraId="7503E80F" w14:textId="77777777" w:rsidR="00AC7639" w:rsidRDefault="00AC7639" w:rsidP="00AC7639">
            <w:pPr>
              <w:rPr>
                <w:sz w:val="22"/>
                <w:szCs w:val="22"/>
              </w:rPr>
            </w:pPr>
          </w:p>
          <w:p w14:paraId="136F4850" w14:textId="21821F0A" w:rsidR="00AC7639" w:rsidRDefault="00AC7639" w:rsidP="00AC7639">
            <w:pPr>
              <w:rPr>
                <w:sz w:val="22"/>
                <w:szCs w:val="22"/>
              </w:rPr>
            </w:pPr>
          </w:p>
          <w:p w14:paraId="46A54555" w14:textId="77777777" w:rsidR="00AC7639" w:rsidRDefault="00AC7639" w:rsidP="00AC7639">
            <w:pPr>
              <w:rPr>
                <w:sz w:val="22"/>
                <w:szCs w:val="22"/>
              </w:rPr>
            </w:pPr>
          </w:p>
          <w:p w14:paraId="7511B8D6" w14:textId="77777777" w:rsidR="00AC7639" w:rsidRDefault="00AC7639" w:rsidP="00AC7639">
            <w:pPr>
              <w:rPr>
                <w:sz w:val="22"/>
                <w:szCs w:val="22"/>
              </w:rPr>
            </w:pPr>
          </w:p>
          <w:p w14:paraId="13AB5B1A" w14:textId="77777777" w:rsidR="00AC7639" w:rsidRDefault="00AC7639" w:rsidP="00AC7639">
            <w:pPr>
              <w:rPr>
                <w:sz w:val="22"/>
                <w:szCs w:val="22"/>
              </w:rPr>
            </w:pPr>
          </w:p>
          <w:p w14:paraId="2B59B00D" w14:textId="77777777" w:rsidR="00AC7639" w:rsidRDefault="00AC7639" w:rsidP="00AC7639">
            <w:pPr>
              <w:rPr>
                <w:sz w:val="22"/>
                <w:szCs w:val="22"/>
              </w:rPr>
            </w:pPr>
          </w:p>
          <w:p w14:paraId="58778107" w14:textId="0237A24A" w:rsidR="00AC7639" w:rsidRPr="00AC7639" w:rsidRDefault="00AC7639" w:rsidP="00AC7639">
            <w:pPr>
              <w:rPr>
                <w:sz w:val="22"/>
                <w:szCs w:val="22"/>
              </w:rPr>
            </w:pPr>
          </w:p>
        </w:tc>
      </w:tr>
      <w:tr w:rsidR="00AC7639" w14:paraId="1382CAFF" w14:textId="77777777" w:rsidTr="00AC7639">
        <w:trPr>
          <w:trHeight w:val="2377"/>
        </w:trPr>
        <w:tc>
          <w:tcPr>
            <w:tcW w:w="14580" w:type="dxa"/>
            <w:tcMar>
              <w:top w:w="115" w:type="dxa"/>
              <w:left w:w="115" w:type="dxa"/>
              <w:bottom w:w="115" w:type="dxa"/>
              <w:right w:w="115" w:type="dxa"/>
            </w:tcMar>
          </w:tcPr>
          <w:p w14:paraId="71C4FE2D" w14:textId="58539896" w:rsidR="00AC7639" w:rsidRPr="00FA7DE0" w:rsidRDefault="00AC7639" w:rsidP="00FA7DE0">
            <w:pPr>
              <w:pStyle w:val="ListParagraph"/>
              <w:numPr>
                <w:ilvl w:val="0"/>
                <w:numId w:val="27"/>
              </w:numPr>
              <w:rPr>
                <w:sz w:val="22"/>
                <w:szCs w:val="22"/>
              </w:rPr>
            </w:pPr>
            <w:r w:rsidRPr="00FA7DE0">
              <w:rPr>
                <w:sz w:val="22"/>
                <w:szCs w:val="22"/>
              </w:rPr>
              <w:t xml:space="preserve">Describe which teaching strategies were most effective during this approval period, what you learned from your assessment of the OC Focus learning objectives, and any planned improvements in teaching or assessment strategies.  </w:t>
            </w:r>
          </w:p>
          <w:p w14:paraId="4E58747C" w14:textId="77777777" w:rsidR="00AC7639" w:rsidRDefault="00AC7639" w:rsidP="00AC7639">
            <w:pPr>
              <w:rPr>
                <w:sz w:val="22"/>
                <w:szCs w:val="22"/>
              </w:rPr>
            </w:pPr>
          </w:p>
          <w:p w14:paraId="4710DEBF" w14:textId="77777777" w:rsidR="00AC7639" w:rsidRDefault="00AC7639" w:rsidP="00AC7639">
            <w:pPr>
              <w:rPr>
                <w:sz w:val="22"/>
                <w:szCs w:val="22"/>
              </w:rPr>
            </w:pPr>
          </w:p>
          <w:p w14:paraId="5EFDFD15" w14:textId="77777777" w:rsidR="00AC7639" w:rsidRDefault="00AC7639" w:rsidP="00AC7639">
            <w:pPr>
              <w:rPr>
                <w:sz w:val="22"/>
                <w:szCs w:val="22"/>
              </w:rPr>
            </w:pPr>
          </w:p>
          <w:p w14:paraId="2BED868B" w14:textId="77777777" w:rsidR="00AC7639" w:rsidRDefault="00AC7639" w:rsidP="00AC7639">
            <w:pPr>
              <w:rPr>
                <w:sz w:val="22"/>
                <w:szCs w:val="22"/>
              </w:rPr>
            </w:pPr>
          </w:p>
          <w:p w14:paraId="327915D7" w14:textId="06434D35" w:rsidR="00AC7639" w:rsidRDefault="00AC7639" w:rsidP="00AC7639">
            <w:pPr>
              <w:rPr>
                <w:sz w:val="22"/>
                <w:szCs w:val="22"/>
              </w:rPr>
            </w:pPr>
          </w:p>
          <w:p w14:paraId="5EF59E54" w14:textId="68D09525" w:rsidR="00FA7DE0" w:rsidRDefault="00FA7DE0" w:rsidP="00AC7639">
            <w:pPr>
              <w:rPr>
                <w:sz w:val="22"/>
                <w:szCs w:val="22"/>
              </w:rPr>
            </w:pPr>
          </w:p>
          <w:p w14:paraId="24F6A7DA" w14:textId="77777777" w:rsidR="00FA7DE0" w:rsidRDefault="00FA7DE0" w:rsidP="00AC7639">
            <w:pPr>
              <w:rPr>
                <w:sz w:val="22"/>
                <w:szCs w:val="22"/>
              </w:rPr>
            </w:pPr>
          </w:p>
          <w:p w14:paraId="05FE498E" w14:textId="77777777" w:rsidR="00AC7639" w:rsidRDefault="00AC7639" w:rsidP="00AC7639">
            <w:pPr>
              <w:rPr>
                <w:sz w:val="22"/>
                <w:szCs w:val="22"/>
              </w:rPr>
            </w:pPr>
          </w:p>
          <w:p w14:paraId="52B8B18B" w14:textId="77777777" w:rsidR="00AC7639" w:rsidRDefault="00AC7639" w:rsidP="00AC7639">
            <w:pPr>
              <w:rPr>
                <w:sz w:val="22"/>
                <w:szCs w:val="22"/>
              </w:rPr>
            </w:pPr>
          </w:p>
          <w:p w14:paraId="56FAAC0E" w14:textId="77777777" w:rsidR="00AC7639" w:rsidRDefault="00AC7639" w:rsidP="00AC7639">
            <w:pPr>
              <w:rPr>
                <w:sz w:val="22"/>
                <w:szCs w:val="22"/>
              </w:rPr>
            </w:pPr>
          </w:p>
          <w:p w14:paraId="3AA62915" w14:textId="18E9A8BA" w:rsidR="00AC7639" w:rsidRPr="00AC7639" w:rsidDel="00A2642F" w:rsidRDefault="00AC7639" w:rsidP="00AC7639">
            <w:pPr>
              <w:rPr>
                <w:sz w:val="22"/>
                <w:szCs w:val="22"/>
              </w:rPr>
            </w:pPr>
          </w:p>
        </w:tc>
      </w:tr>
    </w:tbl>
    <w:p w14:paraId="30ED207D" w14:textId="77777777" w:rsidR="006B194F" w:rsidRDefault="006B194F" w:rsidP="00EC626F">
      <w:pPr>
        <w:rPr>
          <w:sz w:val="18"/>
          <w:szCs w:val="18"/>
        </w:rPr>
        <w:sectPr w:rsidR="006B194F" w:rsidSect="006B194F">
          <w:pgSz w:w="15840" w:h="12240" w:orient="landscape" w:code="1"/>
          <w:pgMar w:top="720" w:right="360" w:bottom="720" w:left="360" w:header="360" w:footer="360" w:gutter="0"/>
          <w:cols w:space="720"/>
          <w:noEndnote/>
          <w:docGrid w:linePitch="272"/>
        </w:sectPr>
      </w:pPr>
    </w:p>
    <w:p w14:paraId="342B3C02" w14:textId="77777777" w:rsidR="002F74C3" w:rsidRPr="00084EE7" w:rsidRDefault="002F74C3" w:rsidP="00DA1BB8">
      <w:pPr>
        <w:widowControl/>
        <w:overflowPunct/>
        <w:autoSpaceDE/>
        <w:autoSpaceDN/>
        <w:adjustRightInd/>
        <w:spacing w:after="120"/>
        <w:jc w:val="center"/>
        <w:rPr>
          <w:sz w:val="22"/>
          <w:szCs w:val="22"/>
        </w:rPr>
      </w:pPr>
      <w:r w:rsidRPr="00BB13CB">
        <w:rPr>
          <w:rFonts w:ascii="Lucida Sans" w:hAnsi="Lucida Sans" w:cs="Lucida Sans"/>
          <w:b/>
          <w:bCs/>
          <w:smallCaps/>
          <w:sz w:val="32"/>
          <w:szCs w:val="32"/>
        </w:rPr>
        <w:lastRenderedPageBreak/>
        <w:t>Writing Intensive</w:t>
      </w:r>
      <w:r>
        <w:rPr>
          <w:rFonts w:ascii="Lucida Sans" w:hAnsi="Lucida Sans" w:cs="Lucida Sans"/>
          <w:b/>
          <w:bCs/>
          <w:smallCaps/>
          <w:sz w:val="32"/>
          <w:szCs w:val="32"/>
        </w:rPr>
        <w:t xml:space="preserve"> (W or WI)</w:t>
      </w:r>
    </w:p>
    <w:p w14:paraId="54E707FF" w14:textId="5360ED56" w:rsidR="002F74C3" w:rsidRDefault="00245AF8" w:rsidP="00DA1BB8">
      <w:pPr>
        <w:jc w:val="center"/>
        <w:rPr>
          <w:b/>
          <w:bCs/>
          <w:sz w:val="32"/>
          <w:szCs w:val="32"/>
          <w:u w:val="single"/>
        </w:rPr>
      </w:pPr>
      <w:r>
        <w:rPr>
          <w:noProof/>
        </w:rPr>
        <mc:AlternateContent>
          <mc:Choice Requires="wps">
            <w:drawing>
              <wp:anchor distT="0" distB="0" distL="114300" distR="114300" simplePos="0" relativeHeight="251656704" behindDoc="0" locked="0" layoutInCell="1" allowOverlap="1" wp14:anchorId="3FFB4E66" wp14:editId="53BD7ED2">
                <wp:simplePos x="0" y="0"/>
                <wp:positionH relativeFrom="column">
                  <wp:posOffset>30480</wp:posOffset>
                </wp:positionH>
                <wp:positionV relativeFrom="paragraph">
                  <wp:posOffset>34290</wp:posOffset>
                </wp:positionV>
                <wp:extent cx="6810375" cy="6685280"/>
                <wp:effectExtent l="0" t="0" r="28575" b="2032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685280"/>
                        </a:xfrm>
                        <a:prstGeom prst="rect">
                          <a:avLst/>
                        </a:prstGeom>
                        <a:solidFill>
                          <a:srgbClr val="FDF1E9"/>
                        </a:solidFill>
                        <a:ln w="9525">
                          <a:solidFill>
                            <a:srgbClr val="000000"/>
                          </a:solidFill>
                          <a:miter lim="800000"/>
                          <a:headEnd/>
                          <a:tailEnd/>
                        </a:ln>
                      </wps:spPr>
                      <wps:txbx>
                        <w:txbxContent>
                          <w:p w14:paraId="474E27A0" w14:textId="77777777" w:rsidR="00EF7BA8" w:rsidRDefault="00EF7BA8" w:rsidP="00AD33F5">
                            <w:pPr>
                              <w:spacing w:after="120"/>
                              <w:rPr>
                                <w:rFonts w:ascii="Lucida Sans" w:hAnsi="Lucida Sans"/>
                                <w:b/>
                                <w:bCs/>
                                <w:u w:val="single"/>
                              </w:rPr>
                            </w:pPr>
                            <w:r>
                              <w:rPr>
                                <w:rFonts w:ascii="Lucida Sans" w:hAnsi="Lucida Sans"/>
                                <w:b/>
                                <w:bCs/>
                                <w:u w:val="single"/>
                              </w:rPr>
                              <w:t>Learning Objectives</w:t>
                            </w:r>
                          </w:p>
                          <w:p w14:paraId="1C5311B3" w14:textId="77777777" w:rsidR="00EF7BA8" w:rsidRPr="00906A04" w:rsidRDefault="00EF7BA8" w:rsidP="00AD33F5">
                            <w:pPr>
                              <w:spacing w:after="120"/>
                              <w:rPr>
                                <w:rFonts w:ascii="Lucida Sans" w:hAnsi="Lucida Sans"/>
                                <w:bCs/>
                              </w:rPr>
                            </w:pPr>
                            <w:r w:rsidRPr="00906A04">
                              <w:rPr>
                                <w:rFonts w:ascii="Lucida Sans" w:hAnsi="Lucida Sans"/>
                                <w:bCs/>
                              </w:rPr>
                              <w:t>Students will be able to:</w:t>
                            </w:r>
                          </w:p>
                          <w:p w14:paraId="71DCC596" w14:textId="77777777" w:rsidR="00DD2F44"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r>
                              <w:rPr>
                                <w:rFonts w:ascii="Lucida Sans" w:hAnsi="Lucida Sans" w:cs="Lucida Sans"/>
                                <w:bCs/>
                                <w:sz w:val="20"/>
                                <w:szCs w:val="20"/>
                              </w:rPr>
                              <w:t>WLO</w:t>
                            </w:r>
                            <w:r w:rsidRPr="00DB5BB8">
                              <w:rPr>
                                <w:rFonts w:ascii="Lucida Sans" w:hAnsi="Lucida Sans" w:cs="Lucida Sans"/>
                                <w:bCs/>
                                <w:sz w:val="20"/>
                                <w:szCs w:val="20"/>
                              </w:rPr>
                              <w:t xml:space="preserve">1. </w:t>
                            </w:r>
                            <w:r>
                              <w:rPr>
                                <w:rFonts w:ascii="Lucida Sans" w:hAnsi="Lucida Sans"/>
                                <w:color w:val="000000"/>
                                <w:sz w:val="20"/>
                                <w:szCs w:val="20"/>
                              </w:rPr>
                              <w:t>Adapt writing to a clearly identified purpose and audience, according to disciplinary conventions and genres</w:t>
                            </w:r>
                            <w:r w:rsidRPr="0053639B">
                              <w:rPr>
                                <w:rFonts w:ascii="Lucida Sans" w:hAnsi="Lucida Sans"/>
                                <w:color w:val="000000"/>
                                <w:sz w:val="20"/>
                                <w:szCs w:val="20"/>
                              </w:rPr>
                              <w:t>;</w:t>
                            </w:r>
                          </w:p>
                          <w:p w14:paraId="2D18811E" w14:textId="1ADED6A2" w:rsidR="00EF7BA8" w:rsidRPr="0053639B"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r>
                              <w:rPr>
                                <w:rFonts w:ascii="Lucida Sans" w:hAnsi="Lucida Sans"/>
                                <w:color w:val="000000"/>
                                <w:sz w:val="20"/>
                                <w:szCs w:val="20"/>
                              </w:rPr>
                              <w:t>W</w:t>
                            </w:r>
                            <w:r w:rsidRPr="00DB5BB8">
                              <w:rPr>
                                <w:rFonts w:ascii="Lucida Sans" w:hAnsi="Lucida Sans"/>
                                <w:color w:val="000000"/>
                                <w:sz w:val="20"/>
                                <w:szCs w:val="20"/>
                              </w:rPr>
                              <w:t xml:space="preserve">LO2. </w:t>
                            </w:r>
                            <w:r>
                              <w:rPr>
                                <w:rFonts w:ascii="Lucida Sans" w:hAnsi="Lucida Sans"/>
                                <w:color w:val="000000"/>
                                <w:sz w:val="20"/>
                                <w:szCs w:val="20"/>
                              </w:rPr>
                              <w:t>Develop and organize appropriate and relevant content</w:t>
                            </w:r>
                            <w:r w:rsidRPr="0053639B">
                              <w:rPr>
                                <w:rFonts w:ascii="Lucida Sans" w:hAnsi="Lucida Sans"/>
                                <w:color w:val="000000"/>
                                <w:sz w:val="20"/>
                                <w:szCs w:val="20"/>
                              </w:rPr>
                              <w:t>;</w:t>
                            </w:r>
                          </w:p>
                          <w:p w14:paraId="201E299A" w14:textId="04ACDEEC" w:rsidR="00EF7BA8" w:rsidRPr="0053639B"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r>
                              <w:rPr>
                                <w:rFonts w:ascii="Lucida Sans" w:hAnsi="Lucida Sans"/>
                                <w:color w:val="000000"/>
                                <w:sz w:val="20"/>
                                <w:szCs w:val="20"/>
                              </w:rPr>
                              <w:t>W</w:t>
                            </w:r>
                            <w:r w:rsidRPr="00DB5BB8">
                              <w:rPr>
                                <w:rFonts w:ascii="Lucida Sans" w:hAnsi="Lucida Sans"/>
                                <w:color w:val="000000"/>
                                <w:sz w:val="20"/>
                                <w:szCs w:val="20"/>
                              </w:rPr>
                              <w:t xml:space="preserve">LO3. </w:t>
                            </w:r>
                            <w:r>
                              <w:rPr>
                                <w:rFonts w:ascii="Lucida Sans" w:hAnsi="Lucida Sans"/>
                                <w:color w:val="000000"/>
                                <w:sz w:val="20"/>
                                <w:szCs w:val="20"/>
                              </w:rPr>
                              <w:t>Evaluate and integrate supporting materials from appropriate sources, and credit them appropriately according to the genre and discourse requirements of the field</w:t>
                            </w:r>
                            <w:r w:rsidRPr="0053639B">
                              <w:rPr>
                                <w:rFonts w:ascii="Lucida Sans" w:hAnsi="Lucida Sans"/>
                                <w:color w:val="000000"/>
                                <w:sz w:val="20"/>
                                <w:szCs w:val="20"/>
                              </w:rPr>
                              <w:t>; and</w:t>
                            </w:r>
                          </w:p>
                          <w:p w14:paraId="37407634" w14:textId="5DA335E8" w:rsidR="00AD33F5" w:rsidRPr="00AD33F5" w:rsidRDefault="00EF7BA8" w:rsidP="00EF5429">
                            <w:pPr>
                              <w:pStyle w:val="NormalWeb"/>
                              <w:spacing w:before="0" w:beforeAutospacing="0" w:after="0" w:afterAutospacing="0"/>
                              <w:ind w:left="540" w:hanging="540"/>
                              <w:textAlignment w:val="baseline"/>
                              <w:rPr>
                                <w:color w:val="000000"/>
                              </w:rPr>
                            </w:pPr>
                            <w:r>
                              <w:rPr>
                                <w:rFonts w:ascii="Lucida Sans" w:hAnsi="Lucida Sans"/>
                                <w:color w:val="000000"/>
                                <w:sz w:val="20"/>
                                <w:szCs w:val="20"/>
                              </w:rPr>
                              <w:t>W</w:t>
                            </w:r>
                            <w:r w:rsidRPr="00DB5BB8">
                              <w:rPr>
                                <w:rFonts w:ascii="Lucida Sans" w:hAnsi="Lucida Sans"/>
                                <w:color w:val="000000"/>
                                <w:sz w:val="20"/>
                                <w:szCs w:val="20"/>
                              </w:rPr>
                              <w:t xml:space="preserve">LO4. </w:t>
                            </w:r>
                            <w:r>
                              <w:rPr>
                                <w:rFonts w:ascii="Lucida Sans" w:hAnsi="Lucida Sans"/>
                                <w:color w:val="000000"/>
                                <w:sz w:val="20"/>
                                <w:szCs w:val="20"/>
                              </w:rPr>
                              <w:t>Control style and mechanics to communicate effectively.</w:t>
                            </w:r>
                          </w:p>
                          <w:p w14:paraId="706F6A33" w14:textId="77777777" w:rsidR="00AD33F5" w:rsidRDefault="00AD33F5" w:rsidP="00AD33F5">
                            <w:pPr>
                              <w:rPr>
                                <w:rFonts w:ascii="Lucida Sans" w:hAnsi="Lucida Sans"/>
                                <w:b/>
                                <w:bCs/>
                                <w:u w:val="single"/>
                              </w:rPr>
                            </w:pPr>
                          </w:p>
                          <w:p w14:paraId="5C590353" w14:textId="542A28E3" w:rsidR="00EF7BA8" w:rsidRDefault="00EF7BA8" w:rsidP="00AD33F5">
                            <w:pPr>
                              <w:spacing w:after="120"/>
                              <w:rPr>
                                <w:rFonts w:ascii="Lucida Sans" w:hAnsi="Lucida Sans"/>
                                <w:b/>
                                <w:bCs/>
                                <w:u w:val="single"/>
                              </w:rPr>
                            </w:pPr>
                            <w:r w:rsidRPr="004F7A0C">
                              <w:rPr>
                                <w:rFonts w:ascii="Lucida Sans" w:hAnsi="Lucida Sans"/>
                                <w:b/>
                                <w:bCs/>
                                <w:u w:val="single"/>
                              </w:rPr>
                              <w:t>Hallmarks</w:t>
                            </w:r>
                          </w:p>
                          <w:p w14:paraId="77786B9A"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uses writing to promote the learning of course materials.</w:t>
                            </w:r>
                          </w:p>
                          <w:p w14:paraId="61C4E968"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provides interaction [e.g., conferences, written feedback] between the instructor and students while students do assigned writing.</w:t>
                            </w:r>
                          </w:p>
                          <w:p w14:paraId="5A3B1B5D" w14:textId="77777777" w:rsidR="00EF7BA8" w:rsidRDefault="00EF7BA8" w:rsidP="00EF5429">
                            <w:pPr>
                              <w:numPr>
                                <w:ilvl w:val="0"/>
                                <w:numId w:val="3"/>
                              </w:numPr>
                              <w:tabs>
                                <w:tab w:val="num" w:pos="450"/>
                              </w:tabs>
                              <w:rPr>
                                <w:rFonts w:ascii="Lucida Sans" w:hAnsi="Lucida Sans" w:cs="Lucida Sans"/>
                              </w:rPr>
                            </w:pPr>
                            <w:r>
                              <w:rPr>
                                <w:rFonts w:ascii="Lucida Sans" w:hAnsi="Lucida Sans" w:cs="Lucida Sans"/>
                              </w:rPr>
                              <w:t>Written assignments contribute significantly to each student’s course grade.</w:t>
                            </w:r>
                          </w:p>
                          <w:p w14:paraId="28959DCC"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requires students to do a substantial amount of writing—a minimum of 4,000 words, or about 16 pages.</w:t>
                            </w:r>
                          </w:p>
                          <w:p w14:paraId="374F4F13" w14:textId="499156F7" w:rsidR="00EF7BA8" w:rsidRPr="00AD33F5"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To allow for meaningful professor-student interaction on each student’s writing, the class is restricted to 20 students.</w:t>
                            </w:r>
                          </w:p>
                          <w:p w14:paraId="05762908" w14:textId="77777777" w:rsidR="00AD33F5" w:rsidRDefault="00AD33F5" w:rsidP="00AD33F5">
                            <w:pPr>
                              <w:rPr>
                                <w:rFonts w:ascii="Lucida Sans" w:hAnsi="Lucida Sans"/>
                                <w:b/>
                                <w:bCs/>
                                <w:i/>
                              </w:rPr>
                            </w:pPr>
                          </w:p>
                          <w:p w14:paraId="004B1B33" w14:textId="701C36FB" w:rsidR="00EF7BA8" w:rsidRPr="00383861" w:rsidRDefault="00EF7BA8" w:rsidP="00AD33F5">
                            <w:pPr>
                              <w:spacing w:after="120"/>
                              <w:rPr>
                                <w:rFonts w:ascii="Lucida Sans" w:hAnsi="Lucida Sans"/>
                                <w:b/>
                                <w:bCs/>
                                <w:i/>
                              </w:rPr>
                            </w:pPr>
                            <w:r w:rsidRPr="00383861">
                              <w:rPr>
                                <w:rFonts w:ascii="Lucida Sans" w:hAnsi="Lucida Sans"/>
                                <w:b/>
                                <w:bCs/>
                                <w:i/>
                              </w:rPr>
                              <w:t>Explanatory Notes and Helpful Tips</w:t>
                            </w:r>
                          </w:p>
                          <w:p w14:paraId="5E8E82B6"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0" w:hanging="270"/>
                              <w:rPr>
                                <w:rFonts w:ascii="Lucida Sans" w:hAnsi="Lucida Sans" w:cs="Lucida Sans"/>
                                <w:i/>
                              </w:rPr>
                            </w:pPr>
                            <w:r w:rsidRPr="0024772F">
                              <w:rPr>
                                <w:rFonts w:ascii="Lucida Sans" w:hAnsi="Lucida Sans" w:cs="Lucida Sans"/>
                                <w:i/>
                              </w:rPr>
                              <w:t xml:space="preserve">Instructors assign formal and informal writing, both in class and out, to increase students' understanding of course material as well as to improve writing skills. </w:t>
                            </w:r>
                          </w:p>
                          <w:p w14:paraId="1C39705D"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0" w:hanging="270"/>
                              <w:rPr>
                                <w:rFonts w:ascii="Lucida Sans" w:hAnsi="Lucida Sans" w:cs="Lucida Sans"/>
                                <w:i/>
                              </w:rPr>
                            </w:pPr>
                            <w:r w:rsidRPr="0024772F">
                              <w:rPr>
                                <w:rFonts w:ascii="Lucida Sans" w:hAnsi="Lucida Sans" w:cs="Lucida Sans"/>
                                <w:i/>
                              </w:rPr>
                              <w:t>Types of interaction will vary. For example, a professor who requires the completion of one long essay may review sections of the essay, write comments on drafts, and be available for conferences. The professor who requires several short papers may demonstrate techniques for drafting and revising in the classroom, give guidance during the composition of the papers, and consult with students after they complete their papers.</w:t>
                            </w:r>
                          </w:p>
                          <w:p w14:paraId="69D86775"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4" w:hanging="274"/>
                              <w:rPr>
                                <w:rFonts w:ascii="Lucida Sans" w:hAnsi="Lucida Sans" w:cs="Lucida Sans"/>
                                <w:i/>
                              </w:rPr>
                            </w:pPr>
                            <w:r w:rsidRPr="0024772F">
                              <w:rPr>
                                <w:rFonts w:ascii="Lucida Sans" w:hAnsi="Lucida Sans" w:cs="Lucida Sans"/>
                                <w:i/>
                              </w:rPr>
                              <w:t>Only students who satisfactorily complete the writing assignments should be allowed to pass the course with a "D" or better. Thus, the Board recommends that writing assignments count for at least 40% of the course grade. Alternatively, the Board recommends that if writing assignments count less than 40%, the course instructor state explicitly on the syllabus that "students must adequately complete all writing assignments to pass the course with a 'D' or better. Students who do not complete all writing assignments will get a D- or an F and will not earn W Focus credit."</w:t>
                            </w:r>
                          </w:p>
                          <w:p w14:paraId="350FC066" w14:textId="10C6866A" w:rsidR="00EF7BA8" w:rsidRPr="00EF5429" w:rsidRDefault="00EF7BA8" w:rsidP="00EF5429">
                            <w:pPr>
                              <w:widowControl/>
                              <w:numPr>
                                <w:ilvl w:val="0"/>
                                <w:numId w:val="23"/>
                              </w:numPr>
                              <w:pBdr>
                                <w:top w:val="nil"/>
                                <w:left w:val="nil"/>
                                <w:bottom w:val="nil"/>
                                <w:right w:val="nil"/>
                                <w:between w:val="nil"/>
                              </w:pBdr>
                              <w:overflowPunct/>
                              <w:autoSpaceDE/>
                              <w:autoSpaceDN/>
                              <w:adjustRightInd/>
                              <w:spacing w:line="264" w:lineRule="auto"/>
                              <w:ind w:left="274" w:hanging="274"/>
                              <w:rPr>
                                <w:rFonts w:ascii="Lucida Sans" w:hAnsi="Lucida Sans" w:cs="Lucida Sans"/>
                                <w:i/>
                              </w:rPr>
                            </w:pPr>
                            <w:r w:rsidRPr="00C86EBC">
                              <w:rPr>
                                <w:rFonts w:ascii="Lucida Sans" w:hAnsi="Lucida Sans" w:cs="Lucida Sans"/>
                                <w:i/>
                              </w:rPr>
                              <w:t xml:space="preserve">The types of writing assigned will vary and may include formal and “informal” (writing that is not revised) writing. Depending on the course content, students may write analytic essays, critical reviews, journals, lab reports, research reports, reaction papers, etc. </w:t>
                            </w:r>
                            <w:r>
                              <w:rPr>
                                <w:rFonts w:ascii="Lucida Sans" w:hAnsi="Lucida Sans" w:cs="Lucida Sans"/>
                                <w:i/>
                              </w:rPr>
                              <w:t>Note: In-class quizzes and in-class exams do not count toward the W component of the course. Take-home exams may qualify if the quality of the writing is assessed.</w:t>
                            </w:r>
                            <w:r w:rsidR="000C0BD3">
                              <w:rPr>
                                <w:rFonts w:ascii="Lucida Sans" w:hAnsi="Lucida Sans" w:cs="Lucida Sans"/>
                                <w:i/>
                              </w:rPr>
                              <w:t xml:space="preserve">  </w:t>
                            </w:r>
                            <w:r w:rsidR="000C0BD3" w:rsidRPr="00E82EB7">
                              <w:rPr>
                                <w:rFonts w:ascii="Lucida Sans" w:hAnsi="Lucida Sans" w:cs="Lucida Sans"/>
                                <w:i/>
                              </w:rPr>
                              <w:t>Note: In-class quizzes and in-class exams do not count toward the W component of the course. Take-home exams may qualify if the quality of the writing is assessed.</w:t>
                            </w:r>
                          </w:p>
                          <w:p w14:paraId="64F9801A" w14:textId="77777777" w:rsidR="000C0BD3" w:rsidRDefault="000C0BD3" w:rsidP="000C0BD3">
                            <w:pPr>
                              <w:tabs>
                                <w:tab w:val="left" w:pos="720"/>
                                <w:tab w:val="left" w:pos="1260"/>
                                <w:tab w:val="left" w:pos="1980"/>
                              </w:tabs>
                              <w:ind w:left="360"/>
                              <w:jc w:val="center"/>
                              <w:rPr>
                                <w:rFonts w:ascii="Lucida Sans" w:hAnsi="Lucida Sans" w:cs="Lucida Sans Unicode"/>
                                <w:b/>
                              </w:rPr>
                            </w:pPr>
                          </w:p>
                          <w:p w14:paraId="6D00C3DE" w14:textId="77777777" w:rsidR="000C0BD3" w:rsidRPr="00383861" w:rsidRDefault="000C0BD3" w:rsidP="00CE63F9">
                            <w:pPr>
                              <w:widowControl/>
                              <w:pBdr>
                                <w:top w:val="nil"/>
                                <w:left w:val="nil"/>
                                <w:bottom w:val="nil"/>
                                <w:right w:val="nil"/>
                                <w:between w:val="nil"/>
                              </w:pBdr>
                              <w:overflowPunct/>
                              <w:autoSpaceDE/>
                              <w:autoSpaceDN/>
                              <w:adjustRightInd/>
                              <w:spacing w:after="120"/>
                              <w:rPr>
                                <w:rFonts w:ascii="Lucida Sans" w:hAnsi="Lucida Sans" w:cs="Lucida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FFB4E66" id="_x0000_t202" coordsize="21600,21600" o:spt="202" path="m,l,21600r21600,l21600,xe">
                <v:stroke joinstyle="miter"/>
                <v:path gradientshapeok="t" o:connecttype="rect"/>
              </v:shapetype>
              <v:shape id="Text Box 31" o:spid="_x0000_s1028" type="#_x0000_t202" style="position:absolute;left:0;text-align:left;margin-left:2.4pt;margin-top:2.7pt;width:536.25pt;height:5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" fillcolor="#fdf1e9">
                <v:textbox>
                  <w:txbxContent>
                    <w:p w14:paraId="474E27A0" w14:textId="77777777" w:rsidR="00EF7BA8" w:rsidRDefault="00EF7BA8" w:rsidP="00AD33F5">
                      <w:pPr>
                        <w:spacing w:after="120"/>
                        <w:rPr>
                          <w:rFonts w:ascii="Lucida Sans" w:hAnsi="Lucida Sans"/>
                          <w:b/>
                          <w:bCs/>
                          <w:u w:val="single"/>
                        </w:rPr>
                      </w:pPr>
                      <w:r>
                        <w:rPr>
                          <w:rFonts w:ascii="Lucida Sans" w:hAnsi="Lucida Sans"/>
                          <w:b/>
                          <w:bCs/>
                          <w:u w:val="single"/>
                        </w:rPr>
                        <w:t>Learning Objectives</w:t>
                      </w:r>
                    </w:p>
                    <w:p w14:paraId="1C5311B3" w14:textId="77777777" w:rsidR="00EF7BA8" w:rsidRPr="00906A04" w:rsidRDefault="00EF7BA8" w:rsidP="00AD33F5">
                      <w:pPr>
                        <w:spacing w:after="120"/>
                        <w:rPr>
                          <w:rFonts w:ascii="Lucida Sans" w:hAnsi="Lucida Sans"/>
                          <w:bCs/>
                        </w:rPr>
                      </w:pPr>
                      <w:r w:rsidRPr="00906A04">
                        <w:rPr>
                          <w:rFonts w:ascii="Lucida Sans" w:hAnsi="Lucida Sans"/>
                          <w:bCs/>
                        </w:rPr>
                        <w:t>Students will be able to:</w:t>
                      </w:r>
                    </w:p>
                    <w:p w14:paraId="71DCC596" w14:textId="77777777" w:rsidR="00DD2F44"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r>
                        <w:rPr>
                          <w:rFonts w:ascii="Lucida Sans" w:hAnsi="Lucida Sans" w:cs="Lucida Sans"/>
                          <w:bCs/>
                          <w:sz w:val="20"/>
                          <w:szCs w:val="20"/>
                        </w:rPr>
                        <w:t>WLO</w:t>
                      </w:r>
                      <w:r w:rsidRPr="00DB5BB8">
                        <w:rPr>
                          <w:rFonts w:ascii="Lucida Sans" w:hAnsi="Lucida Sans" w:cs="Lucida Sans"/>
                          <w:bCs/>
                          <w:sz w:val="20"/>
                          <w:szCs w:val="20"/>
                        </w:rPr>
                        <w:t xml:space="preserve">1. </w:t>
                      </w:r>
                      <w:r>
                        <w:rPr>
                          <w:rFonts w:ascii="Lucida Sans" w:hAnsi="Lucida Sans"/>
                          <w:color w:val="000000"/>
                          <w:sz w:val="20"/>
                          <w:szCs w:val="20"/>
                        </w:rPr>
                        <w:t>Adapt writing to a clearly identified purpose and audience, according to disciplinary conventions and genres</w:t>
                      </w:r>
                      <w:r w:rsidRPr="0053639B">
                        <w:rPr>
                          <w:rFonts w:ascii="Lucida Sans" w:hAnsi="Lucida Sans"/>
                          <w:color w:val="000000"/>
                          <w:sz w:val="20"/>
                          <w:szCs w:val="20"/>
                        </w:rPr>
                        <w:t>;</w:t>
                      </w:r>
                    </w:p>
                    <w:p w14:paraId="2D18811E" w14:textId="1ADED6A2" w:rsidR="00EF7BA8" w:rsidRPr="0053639B"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bookmarkStart w:id="10" w:name="_GoBack"/>
                      <w:bookmarkEnd w:id="10"/>
                      <w:r>
                        <w:rPr>
                          <w:rFonts w:ascii="Lucida Sans" w:hAnsi="Lucida Sans"/>
                          <w:color w:val="000000"/>
                          <w:sz w:val="20"/>
                          <w:szCs w:val="20"/>
                        </w:rPr>
                        <w:t>W</w:t>
                      </w:r>
                      <w:r w:rsidRPr="00DB5BB8">
                        <w:rPr>
                          <w:rFonts w:ascii="Lucida Sans" w:hAnsi="Lucida Sans"/>
                          <w:color w:val="000000"/>
                          <w:sz w:val="20"/>
                          <w:szCs w:val="20"/>
                        </w:rPr>
                        <w:t xml:space="preserve">LO2. </w:t>
                      </w:r>
                      <w:r>
                        <w:rPr>
                          <w:rFonts w:ascii="Lucida Sans" w:hAnsi="Lucida Sans"/>
                          <w:color w:val="000000"/>
                          <w:sz w:val="20"/>
                          <w:szCs w:val="20"/>
                        </w:rPr>
                        <w:t>Develop and organize appropriate and relevant content</w:t>
                      </w:r>
                      <w:r w:rsidRPr="0053639B">
                        <w:rPr>
                          <w:rFonts w:ascii="Lucida Sans" w:hAnsi="Lucida Sans"/>
                          <w:color w:val="000000"/>
                          <w:sz w:val="20"/>
                          <w:szCs w:val="20"/>
                        </w:rPr>
                        <w:t>;</w:t>
                      </w:r>
                    </w:p>
                    <w:p w14:paraId="201E299A" w14:textId="04ACDEEC" w:rsidR="00EF7BA8" w:rsidRPr="0053639B" w:rsidRDefault="00EF7BA8" w:rsidP="00EF5429">
                      <w:pPr>
                        <w:pStyle w:val="NormalWeb"/>
                        <w:spacing w:before="0" w:beforeAutospacing="0" w:after="0" w:afterAutospacing="0"/>
                        <w:ind w:left="720" w:hanging="720"/>
                        <w:textAlignment w:val="baseline"/>
                        <w:rPr>
                          <w:rFonts w:ascii="Lucida Sans" w:hAnsi="Lucida Sans"/>
                          <w:color w:val="000000"/>
                          <w:sz w:val="20"/>
                          <w:szCs w:val="20"/>
                        </w:rPr>
                      </w:pPr>
                      <w:r>
                        <w:rPr>
                          <w:rFonts w:ascii="Lucida Sans" w:hAnsi="Lucida Sans"/>
                          <w:color w:val="000000"/>
                          <w:sz w:val="20"/>
                          <w:szCs w:val="20"/>
                        </w:rPr>
                        <w:t>W</w:t>
                      </w:r>
                      <w:r w:rsidRPr="00DB5BB8">
                        <w:rPr>
                          <w:rFonts w:ascii="Lucida Sans" w:hAnsi="Lucida Sans"/>
                          <w:color w:val="000000"/>
                          <w:sz w:val="20"/>
                          <w:szCs w:val="20"/>
                        </w:rPr>
                        <w:t xml:space="preserve">LO3. </w:t>
                      </w:r>
                      <w:r>
                        <w:rPr>
                          <w:rFonts w:ascii="Lucida Sans" w:hAnsi="Lucida Sans"/>
                          <w:color w:val="000000"/>
                          <w:sz w:val="20"/>
                          <w:szCs w:val="20"/>
                        </w:rPr>
                        <w:t>Evaluate and integrate supporting materials from appropriate sources, and credit them appropriately according to the genre and discourse requirements of the field</w:t>
                      </w:r>
                      <w:r w:rsidRPr="0053639B">
                        <w:rPr>
                          <w:rFonts w:ascii="Lucida Sans" w:hAnsi="Lucida Sans"/>
                          <w:color w:val="000000"/>
                          <w:sz w:val="20"/>
                          <w:szCs w:val="20"/>
                        </w:rPr>
                        <w:t>; and</w:t>
                      </w:r>
                    </w:p>
                    <w:p w14:paraId="37407634" w14:textId="5DA335E8" w:rsidR="00AD33F5" w:rsidRPr="00AD33F5" w:rsidRDefault="00EF7BA8" w:rsidP="00EF5429">
                      <w:pPr>
                        <w:pStyle w:val="NormalWeb"/>
                        <w:spacing w:before="0" w:beforeAutospacing="0" w:after="0" w:afterAutospacing="0"/>
                        <w:ind w:left="540" w:hanging="540"/>
                        <w:textAlignment w:val="baseline"/>
                        <w:rPr>
                          <w:color w:val="000000"/>
                        </w:rPr>
                      </w:pPr>
                      <w:r>
                        <w:rPr>
                          <w:rFonts w:ascii="Lucida Sans" w:hAnsi="Lucida Sans"/>
                          <w:color w:val="000000"/>
                          <w:sz w:val="20"/>
                          <w:szCs w:val="20"/>
                        </w:rPr>
                        <w:t>W</w:t>
                      </w:r>
                      <w:r w:rsidRPr="00DB5BB8">
                        <w:rPr>
                          <w:rFonts w:ascii="Lucida Sans" w:hAnsi="Lucida Sans"/>
                          <w:color w:val="000000"/>
                          <w:sz w:val="20"/>
                          <w:szCs w:val="20"/>
                        </w:rPr>
                        <w:t xml:space="preserve">LO4. </w:t>
                      </w:r>
                      <w:r>
                        <w:rPr>
                          <w:rFonts w:ascii="Lucida Sans" w:hAnsi="Lucida Sans"/>
                          <w:color w:val="000000"/>
                          <w:sz w:val="20"/>
                          <w:szCs w:val="20"/>
                        </w:rPr>
                        <w:t>Control style and mechanics to communicate effectively.</w:t>
                      </w:r>
                    </w:p>
                    <w:p w14:paraId="706F6A33" w14:textId="77777777" w:rsidR="00AD33F5" w:rsidRDefault="00AD33F5" w:rsidP="00AD33F5">
                      <w:pPr>
                        <w:rPr>
                          <w:rFonts w:ascii="Lucida Sans" w:hAnsi="Lucida Sans"/>
                          <w:b/>
                          <w:bCs/>
                          <w:u w:val="single"/>
                        </w:rPr>
                      </w:pPr>
                    </w:p>
                    <w:p w14:paraId="5C590353" w14:textId="542A28E3" w:rsidR="00EF7BA8" w:rsidRDefault="00EF7BA8" w:rsidP="00AD33F5">
                      <w:pPr>
                        <w:spacing w:after="120"/>
                        <w:rPr>
                          <w:rFonts w:ascii="Lucida Sans" w:hAnsi="Lucida Sans"/>
                          <w:b/>
                          <w:bCs/>
                          <w:u w:val="single"/>
                        </w:rPr>
                      </w:pPr>
                      <w:r w:rsidRPr="004F7A0C">
                        <w:rPr>
                          <w:rFonts w:ascii="Lucida Sans" w:hAnsi="Lucida Sans"/>
                          <w:b/>
                          <w:bCs/>
                          <w:u w:val="single"/>
                        </w:rPr>
                        <w:t>Hallmarks</w:t>
                      </w:r>
                    </w:p>
                    <w:p w14:paraId="77786B9A"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uses writing to promote the learning of course materials.</w:t>
                      </w:r>
                    </w:p>
                    <w:p w14:paraId="61C4E968"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provides interaction [e.g., conferences, written feedback] between the instructor and students while students do assigned writing.</w:t>
                      </w:r>
                    </w:p>
                    <w:p w14:paraId="5A3B1B5D" w14:textId="77777777" w:rsidR="00EF7BA8" w:rsidRDefault="00EF7BA8" w:rsidP="00EF5429">
                      <w:pPr>
                        <w:numPr>
                          <w:ilvl w:val="0"/>
                          <w:numId w:val="3"/>
                        </w:numPr>
                        <w:tabs>
                          <w:tab w:val="num" w:pos="450"/>
                        </w:tabs>
                        <w:rPr>
                          <w:rFonts w:ascii="Lucida Sans" w:hAnsi="Lucida Sans" w:cs="Lucida Sans"/>
                        </w:rPr>
                      </w:pPr>
                      <w:r>
                        <w:rPr>
                          <w:rFonts w:ascii="Lucida Sans" w:hAnsi="Lucida Sans" w:cs="Lucida Sans"/>
                        </w:rPr>
                        <w:t>Written assignments contribute significantly to each student’s course grade.</w:t>
                      </w:r>
                    </w:p>
                    <w:p w14:paraId="28959DCC" w14:textId="77777777" w:rsidR="00EF7BA8"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The class requires students to do a substantial amount of writing—a minimum of 4,000 words, or about 16 pages.</w:t>
                      </w:r>
                    </w:p>
                    <w:p w14:paraId="374F4F13" w14:textId="499156F7" w:rsidR="00EF7BA8" w:rsidRPr="00AD33F5" w:rsidRDefault="00EF7BA8" w:rsidP="00EF5429">
                      <w:pPr>
                        <w:numPr>
                          <w:ilvl w:val="0"/>
                          <w:numId w:val="3"/>
                        </w:numPr>
                        <w:tabs>
                          <w:tab w:val="clear" w:pos="360"/>
                          <w:tab w:val="num" w:pos="450"/>
                        </w:tabs>
                        <w:ind w:left="450" w:hanging="450"/>
                        <w:rPr>
                          <w:rFonts w:ascii="Lucida Sans" w:hAnsi="Lucida Sans" w:cs="Lucida Sans"/>
                        </w:rPr>
                      </w:pPr>
                      <w:r>
                        <w:rPr>
                          <w:rFonts w:ascii="Lucida Sans" w:hAnsi="Lucida Sans" w:cs="Lucida Sans"/>
                        </w:rPr>
                        <w:t>To allow for meaningful professor-student interaction on each student’s writing, the class is restricted to 20 students.</w:t>
                      </w:r>
                    </w:p>
                    <w:p w14:paraId="05762908" w14:textId="77777777" w:rsidR="00AD33F5" w:rsidRDefault="00AD33F5" w:rsidP="00AD33F5">
                      <w:pPr>
                        <w:rPr>
                          <w:rFonts w:ascii="Lucida Sans" w:hAnsi="Lucida Sans"/>
                          <w:b/>
                          <w:bCs/>
                          <w:i/>
                        </w:rPr>
                      </w:pPr>
                    </w:p>
                    <w:p w14:paraId="004B1B33" w14:textId="701C36FB" w:rsidR="00EF7BA8" w:rsidRPr="00383861" w:rsidRDefault="00EF7BA8" w:rsidP="00AD33F5">
                      <w:pPr>
                        <w:spacing w:after="120"/>
                        <w:rPr>
                          <w:rFonts w:ascii="Lucida Sans" w:hAnsi="Lucida Sans"/>
                          <w:b/>
                          <w:bCs/>
                          <w:i/>
                        </w:rPr>
                      </w:pPr>
                      <w:r w:rsidRPr="00383861">
                        <w:rPr>
                          <w:rFonts w:ascii="Lucida Sans" w:hAnsi="Lucida Sans"/>
                          <w:b/>
                          <w:bCs/>
                          <w:i/>
                        </w:rPr>
                        <w:t>Explanatory Notes and Helpful Tips</w:t>
                      </w:r>
                    </w:p>
                    <w:p w14:paraId="5E8E82B6"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0" w:hanging="270"/>
                        <w:rPr>
                          <w:rFonts w:ascii="Lucida Sans" w:hAnsi="Lucida Sans" w:cs="Lucida Sans"/>
                          <w:i/>
                        </w:rPr>
                      </w:pPr>
                      <w:r w:rsidRPr="0024772F">
                        <w:rPr>
                          <w:rFonts w:ascii="Lucida Sans" w:hAnsi="Lucida Sans" w:cs="Lucida Sans"/>
                          <w:i/>
                        </w:rPr>
                        <w:t xml:space="preserve">Instructors assign formal and informal writing, both in class and out, to increase students' understanding of course material as well as to improve writing skills. </w:t>
                      </w:r>
                    </w:p>
                    <w:p w14:paraId="1C39705D"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0" w:hanging="270"/>
                        <w:rPr>
                          <w:rFonts w:ascii="Lucida Sans" w:hAnsi="Lucida Sans" w:cs="Lucida Sans"/>
                          <w:i/>
                        </w:rPr>
                      </w:pPr>
                      <w:r w:rsidRPr="0024772F">
                        <w:rPr>
                          <w:rFonts w:ascii="Lucida Sans" w:hAnsi="Lucida Sans" w:cs="Lucida Sans"/>
                          <w:i/>
                        </w:rPr>
                        <w:t>Types of interaction will vary. For example, a professor who requires the completion of one long essay may review sections of the essay, write comments on drafts, and be available for conferences. The professor who requires several short papers may demonstrate techniques for drafting and revising in the classroom, give guidance during the composition of the papers, and consult with students after they complete their papers.</w:t>
                      </w:r>
                    </w:p>
                    <w:p w14:paraId="69D86775" w14:textId="77777777" w:rsidR="00EF7BA8" w:rsidRPr="0024772F" w:rsidRDefault="00EF7BA8" w:rsidP="00AD33F5">
                      <w:pPr>
                        <w:widowControl/>
                        <w:numPr>
                          <w:ilvl w:val="0"/>
                          <w:numId w:val="23"/>
                        </w:numPr>
                        <w:pBdr>
                          <w:top w:val="nil"/>
                          <w:left w:val="nil"/>
                          <w:bottom w:val="nil"/>
                          <w:right w:val="nil"/>
                          <w:between w:val="nil"/>
                        </w:pBdr>
                        <w:overflowPunct/>
                        <w:autoSpaceDE/>
                        <w:autoSpaceDN/>
                        <w:adjustRightInd/>
                        <w:spacing w:after="120"/>
                        <w:ind w:left="274" w:hanging="274"/>
                        <w:rPr>
                          <w:rFonts w:ascii="Lucida Sans" w:hAnsi="Lucida Sans" w:cs="Lucida Sans"/>
                          <w:i/>
                        </w:rPr>
                      </w:pPr>
                      <w:r w:rsidRPr="0024772F">
                        <w:rPr>
                          <w:rFonts w:ascii="Lucida Sans" w:hAnsi="Lucida Sans" w:cs="Lucida Sans"/>
                          <w:i/>
                        </w:rPr>
                        <w:t>Only students who satisfactorily complete the writing assignments should be allowed to pass the course with a "D" or better. Thus, the Board recommends that writing assignments count for at least 40% of the course grade. Alternatively, the Board recommends that if writing assignments count less than 40%, the course instructor state explicitly on the syllabus that "students must adequately complete all writing assignments to pass the course with a 'D' or better. Students who do not complete all writing assignments will get a D- or an F and will not earn W Focus credit."</w:t>
                      </w:r>
                    </w:p>
                    <w:p w14:paraId="350FC066" w14:textId="10C6866A" w:rsidR="00EF7BA8" w:rsidRPr="00EF5429" w:rsidRDefault="00EF7BA8" w:rsidP="00EF5429">
                      <w:pPr>
                        <w:widowControl/>
                        <w:numPr>
                          <w:ilvl w:val="0"/>
                          <w:numId w:val="23"/>
                        </w:numPr>
                        <w:pBdr>
                          <w:top w:val="nil"/>
                          <w:left w:val="nil"/>
                          <w:bottom w:val="nil"/>
                          <w:right w:val="nil"/>
                          <w:between w:val="nil"/>
                        </w:pBdr>
                        <w:overflowPunct/>
                        <w:autoSpaceDE/>
                        <w:autoSpaceDN/>
                        <w:adjustRightInd/>
                        <w:spacing w:line="264" w:lineRule="auto"/>
                        <w:ind w:left="274" w:hanging="274"/>
                        <w:rPr>
                          <w:rFonts w:ascii="Lucida Sans" w:hAnsi="Lucida Sans" w:cs="Lucida Sans"/>
                          <w:i/>
                        </w:rPr>
                      </w:pPr>
                      <w:r w:rsidRPr="00C86EBC">
                        <w:rPr>
                          <w:rFonts w:ascii="Lucida Sans" w:hAnsi="Lucida Sans" w:cs="Lucida Sans"/>
                          <w:i/>
                        </w:rPr>
                        <w:t xml:space="preserve">The types of writing assigned will vary and may include formal and “informal” (writing that is not revised) writing. Depending on the course content, students may write analytic essays, critical reviews, journals, lab reports, research reports, reaction papers, etc. </w:t>
                      </w:r>
                      <w:r>
                        <w:rPr>
                          <w:rFonts w:ascii="Lucida Sans" w:hAnsi="Lucida Sans" w:cs="Lucida Sans"/>
                          <w:i/>
                        </w:rPr>
                        <w:t>Note: In-class quizzes and in-class exams do not count toward the W component of the course. Take-home exams may qualify if the quality of the writing is assessed.</w:t>
                      </w:r>
                      <w:r w:rsidR="000C0BD3">
                        <w:rPr>
                          <w:rFonts w:ascii="Lucida Sans" w:hAnsi="Lucida Sans" w:cs="Lucida Sans"/>
                          <w:i/>
                        </w:rPr>
                        <w:t xml:space="preserve">  </w:t>
                      </w:r>
                      <w:r w:rsidR="000C0BD3" w:rsidRPr="00E82EB7">
                        <w:rPr>
                          <w:rFonts w:ascii="Lucida Sans" w:hAnsi="Lucida Sans" w:cs="Lucida Sans"/>
                          <w:i/>
                        </w:rPr>
                        <w:t>Note: In-class quizzes and in-class exams do not count toward the W component of the course. Take-home exams may qualify if the quality of the writing is assessed.</w:t>
                      </w:r>
                    </w:p>
                    <w:p w14:paraId="64F9801A" w14:textId="77777777" w:rsidR="000C0BD3" w:rsidRDefault="000C0BD3" w:rsidP="000C0BD3">
                      <w:pPr>
                        <w:tabs>
                          <w:tab w:val="left" w:pos="720"/>
                          <w:tab w:val="left" w:pos="1260"/>
                          <w:tab w:val="left" w:pos="1980"/>
                        </w:tabs>
                        <w:ind w:left="360"/>
                        <w:jc w:val="center"/>
                        <w:rPr>
                          <w:rFonts w:ascii="Lucida Sans" w:hAnsi="Lucida Sans" w:cs="Lucida Sans Unicode"/>
                          <w:b/>
                        </w:rPr>
                      </w:pPr>
                    </w:p>
                    <w:p w14:paraId="6D00C3DE" w14:textId="77777777" w:rsidR="000C0BD3" w:rsidRPr="00383861" w:rsidRDefault="000C0BD3" w:rsidP="00CE63F9">
                      <w:pPr>
                        <w:widowControl/>
                        <w:pBdr>
                          <w:top w:val="nil"/>
                          <w:left w:val="nil"/>
                          <w:bottom w:val="nil"/>
                          <w:right w:val="nil"/>
                          <w:between w:val="nil"/>
                        </w:pBdr>
                        <w:overflowPunct/>
                        <w:autoSpaceDE/>
                        <w:autoSpaceDN/>
                        <w:adjustRightInd/>
                        <w:spacing w:after="120"/>
                        <w:rPr>
                          <w:rFonts w:ascii="Lucida Sans" w:hAnsi="Lucida Sans" w:cs="Lucida Sans"/>
                        </w:rPr>
                      </w:pPr>
                    </w:p>
                  </w:txbxContent>
                </v:textbox>
              </v:shape>
            </w:pict>
          </mc:Fallback>
        </mc:AlternateContent>
      </w:r>
    </w:p>
    <w:p w14:paraId="3E2AA119" w14:textId="50DDD668" w:rsidR="002F74C3" w:rsidRDefault="002F74C3" w:rsidP="00DA1BB8">
      <w:pPr>
        <w:jc w:val="center"/>
        <w:rPr>
          <w:b/>
          <w:bCs/>
          <w:sz w:val="32"/>
          <w:szCs w:val="32"/>
          <w:u w:val="single"/>
        </w:rPr>
      </w:pPr>
    </w:p>
    <w:p w14:paraId="0472FF4C" w14:textId="77777777" w:rsidR="002F74C3" w:rsidRDefault="002F74C3" w:rsidP="00DA1BB8">
      <w:pPr>
        <w:jc w:val="center"/>
        <w:rPr>
          <w:b/>
          <w:bCs/>
          <w:sz w:val="32"/>
          <w:szCs w:val="32"/>
          <w:u w:val="single"/>
        </w:rPr>
      </w:pPr>
    </w:p>
    <w:p w14:paraId="4AB8B776" w14:textId="77777777" w:rsidR="002F74C3" w:rsidRDefault="002F74C3" w:rsidP="00DA1BB8">
      <w:pPr>
        <w:jc w:val="center"/>
        <w:rPr>
          <w:b/>
          <w:bCs/>
          <w:sz w:val="32"/>
          <w:szCs w:val="32"/>
          <w:u w:val="single"/>
        </w:rPr>
      </w:pPr>
    </w:p>
    <w:p w14:paraId="2B631431" w14:textId="77777777" w:rsidR="002F74C3" w:rsidRDefault="002F74C3" w:rsidP="00DA1BB8">
      <w:pPr>
        <w:jc w:val="center"/>
        <w:rPr>
          <w:b/>
          <w:bCs/>
          <w:sz w:val="32"/>
          <w:szCs w:val="32"/>
          <w:u w:val="single"/>
        </w:rPr>
      </w:pPr>
    </w:p>
    <w:p w14:paraId="130A6BFA" w14:textId="77777777" w:rsidR="002F74C3" w:rsidRDefault="002F74C3" w:rsidP="00DA1BB8">
      <w:pPr>
        <w:jc w:val="center"/>
        <w:rPr>
          <w:b/>
          <w:bCs/>
          <w:sz w:val="32"/>
          <w:szCs w:val="32"/>
          <w:u w:val="single"/>
        </w:rPr>
      </w:pPr>
    </w:p>
    <w:p w14:paraId="11DD16F0" w14:textId="77777777" w:rsidR="002F74C3" w:rsidRDefault="002F74C3" w:rsidP="00DA1BB8">
      <w:pPr>
        <w:jc w:val="center"/>
        <w:rPr>
          <w:b/>
          <w:bCs/>
          <w:sz w:val="32"/>
          <w:szCs w:val="32"/>
          <w:u w:val="single"/>
        </w:rPr>
      </w:pPr>
    </w:p>
    <w:p w14:paraId="69C5A2BE" w14:textId="77777777" w:rsidR="002F74C3" w:rsidRDefault="002F74C3" w:rsidP="00DA1BB8">
      <w:pPr>
        <w:jc w:val="center"/>
        <w:rPr>
          <w:b/>
          <w:bCs/>
          <w:sz w:val="32"/>
          <w:szCs w:val="32"/>
          <w:u w:val="single"/>
        </w:rPr>
      </w:pPr>
    </w:p>
    <w:p w14:paraId="5E013DA5" w14:textId="77777777" w:rsidR="002F74C3" w:rsidRDefault="002F74C3" w:rsidP="00DA1BB8">
      <w:pPr>
        <w:jc w:val="center"/>
        <w:rPr>
          <w:b/>
          <w:bCs/>
          <w:sz w:val="32"/>
          <w:szCs w:val="32"/>
          <w:u w:val="single"/>
        </w:rPr>
      </w:pPr>
    </w:p>
    <w:p w14:paraId="70A6CEFC" w14:textId="77777777" w:rsidR="002F74C3" w:rsidRDefault="002F74C3" w:rsidP="00DA1BB8">
      <w:pPr>
        <w:jc w:val="center"/>
        <w:rPr>
          <w:b/>
          <w:bCs/>
          <w:sz w:val="32"/>
          <w:szCs w:val="32"/>
          <w:u w:val="single"/>
        </w:rPr>
      </w:pPr>
    </w:p>
    <w:p w14:paraId="4A5F96E7" w14:textId="77777777" w:rsidR="002F74C3" w:rsidRDefault="002F74C3" w:rsidP="00DA1BB8">
      <w:pPr>
        <w:jc w:val="center"/>
        <w:rPr>
          <w:b/>
          <w:bCs/>
          <w:sz w:val="16"/>
          <w:szCs w:val="16"/>
          <w:u w:val="single"/>
        </w:rPr>
      </w:pPr>
    </w:p>
    <w:p w14:paraId="502CF169" w14:textId="77777777" w:rsidR="002F74C3" w:rsidRPr="00E84360" w:rsidRDefault="002F74C3" w:rsidP="00DA1BB8">
      <w:pPr>
        <w:jc w:val="center"/>
        <w:rPr>
          <w:b/>
          <w:bCs/>
          <w:sz w:val="16"/>
          <w:szCs w:val="16"/>
          <w:u w:val="single"/>
        </w:rPr>
      </w:pPr>
    </w:p>
    <w:p w14:paraId="67362CA6" w14:textId="77777777" w:rsidR="00CC4BC5" w:rsidRDefault="00CC4BC5" w:rsidP="00DA1BB8">
      <w:pPr>
        <w:spacing w:before="120" w:after="180"/>
        <w:rPr>
          <w:b/>
          <w:bCs/>
          <w:sz w:val="32"/>
          <w:szCs w:val="32"/>
        </w:rPr>
      </w:pPr>
    </w:p>
    <w:p w14:paraId="245BBE8A" w14:textId="77777777" w:rsidR="00CC4BC5" w:rsidRDefault="00CC4BC5" w:rsidP="00DA1BB8">
      <w:pPr>
        <w:spacing w:before="120" w:after="180"/>
        <w:rPr>
          <w:b/>
          <w:bCs/>
          <w:sz w:val="32"/>
          <w:szCs w:val="32"/>
        </w:rPr>
      </w:pPr>
    </w:p>
    <w:p w14:paraId="61696658" w14:textId="77777777" w:rsidR="00245AF8" w:rsidRDefault="00245AF8" w:rsidP="00DA1BB8">
      <w:pPr>
        <w:spacing w:before="120" w:after="180"/>
        <w:rPr>
          <w:b/>
          <w:bCs/>
          <w:sz w:val="32"/>
          <w:szCs w:val="32"/>
        </w:rPr>
      </w:pPr>
    </w:p>
    <w:p w14:paraId="0C371089" w14:textId="77777777" w:rsidR="00245AF8" w:rsidRDefault="00245AF8" w:rsidP="00DA1BB8">
      <w:pPr>
        <w:spacing w:before="120" w:after="180"/>
        <w:rPr>
          <w:b/>
          <w:bCs/>
          <w:sz w:val="32"/>
          <w:szCs w:val="32"/>
        </w:rPr>
      </w:pPr>
    </w:p>
    <w:p w14:paraId="0EB749DA" w14:textId="77777777" w:rsidR="00245AF8" w:rsidRDefault="00245AF8" w:rsidP="00DA1BB8">
      <w:pPr>
        <w:spacing w:before="120" w:after="180"/>
        <w:rPr>
          <w:b/>
          <w:bCs/>
          <w:sz w:val="32"/>
          <w:szCs w:val="32"/>
        </w:rPr>
      </w:pPr>
    </w:p>
    <w:p w14:paraId="723140B3" w14:textId="77777777" w:rsidR="00245AF8" w:rsidRDefault="00245AF8" w:rsidP="00DA1BB8">
      <w:pPr>
        <w:spacing w:before="120" w:after="180"/>
        <w:rPr>
          <w:b/>
          <w:bCs/>
          <w:sz w:val="32"/>
          <w:szCs w:val="32"/>
        </w:rPr>
      </w:pPr>
    </w:p>
    <w:p w14:paraId="57465152" w14:textId="77777777" w:rsidR="00245AF8" w:rsidRDefault="00245AF8" w:rsidP="00DA1BB8">
      <w:pPr>
        <w:spacing w:before="120" w:after="180"/>
        <w:rPr>
          <w:b/>
          <w:bCs/>
          <w:sz w:val="32"/>
          <w:szCs w:val="32"/>
        </w:rPr>
      </w:pPr>
    </w:p>
    <w:p w14:paraId="5F4C35B9" w14:textId="77777777" w:rsidR="00245AF8" w:rsidRDefault="00245AF8" w:rsidP="00DA1BB8">
      <w:pPr>
        <w:spacing w:before="120" w:after="180"/>
        <w:rPr>
          <w:b/>
          <w:bCs/>
          <w:sz w:val="32"/>
          <w:szCs w:val="32"/>
        </w:rPr>
      </w:pPr>
    </w:p>
    <w:p w14:paraId="779497F0" w14:textId="77777777" w:rsidR="00245AF8" w:rsidRDefault="00245AF8" w:rsidP="00DA1BB8">
      <w:pPr>
        <w:spacing w:before="120" w:after="180"/>
        <w:rPr>
          <w:b/>
          <w:bCs/>
          <w:sz w:val="32"/>
          <w:szCs w:val="32"/>
        </w:rPr>
      </w:pPr>
    </w:p>
    <w:p w14:paraId="35F0A30E" w14:textId="77777777" w:rsidR="00245AF8" w:rsidRDefault="00245AF8" w:rsidP="00DA1BB8">
      <w:pPr>
        <w:spacing w:before="120" w:after="180"/>
        <w:rPr>
          <w:b/>
          <w:bCs/>
          <w:sz w:val="32"/>
          <w:szCs w:val="32"/>
        </w:rPr>
      </w:pPr>
    </w:p>
    <w:p w14:paraId="050414EC" w14:textId="77777777" w:rsidR="00245AF8" w:rsidRDefault="00245AF8" w:rsidP="00DA1BB8">
      <w:pPr>
        <w:spacing w:before="120" w:after="180"/>
        <w:rPr>
          <w:b/>
          <w:bCs/>
          <w:sz w:val="32"/>
          <w:szCs w:val="32"/>
        </w:rPr>
      </w:pPr>
    </w:p>
    <w:p w14:paraId="2FE80666" w14:textId="77777777" w:rsidR="00245AF8" w:rsidRDefault="00245AF8" w:rsidP="00DA1BB8">
      <w:pPr>
        <w:spacing w:before="120" w:after="180"/>
        <w:rPr>
          <w:b/>
          <w:bCs/>
          <w:sz w:val="32"/>
          <w:szCs w:val="32"/>
        </w:rPr>
      </w:pPr>
    </w:p>
    <w:p w14:paraId="6EA96CA0" w14:textId="180472F9" w:rsidR="002F74C3" w:rsidRPr="00B41504" w:rsidRDefault="002F74C3" w:rsidP="00DA1BB8">
      <w:pPr>
        <w:spacing w:before="120" w:after="180"/>
        <w:rPr>
          <w:b/>
          <w:bCs/>
          <w:sz w:val="32"/>
          <w:szCs w:val="32"/>
        </w:rPr>
      </w:pPr>
      <w:r>
        <w:rPr>
          <w:b/>
          <w:bCs/>
          <w:sz w:val="32"/>
          <w:szCs w:val="32"/>
        </w:rPr>
        <w:t xml:space="preserve">To Request or </w:t>
      </w:r>
      <w:r w:rsidRPr="006F4FFB">
        <w:rPr>
          <w:b/>
          <w:bCs/>
          <w:sz w:val="32"/>
          <w:szCs w:val="32"/>
        </w:rPr>
        <w:t>Renew</w:t>
      </w:r>
      <w:r>
        <w:rPr>
          <w:b/>
          <w:bCs/>
          <w:sz w:val="32"/>
          <w:szCs w:val="32"/>
        </w:rPr>
        <w:t xml:space="preserve"> a W Designation:</w:t>
      </w:r>
    </w:p>
    <w:p w14:paraId="51E7C9F6" w14:textId="0D346D9D" w:rsidR="00FB7602" w:rsidRPr="0009019C" w:rsidRDefault="0048160C" w:rsidP="00FB7602">
      <w:pPr>
        <w:spacing w:after="120" w:line="227" w:lineRule="auto"/>
        <w:rPr>
          <w:sz w:val="22"/>
          <w:szCs w:val="22"/>
        </w:rPr>
      </w:pPr>
      <w:r w:rsidRPr="006573A5">
        <w:rPr>
          <w:b/>
          <w:sz w:val="22"/>
          <w:szCs w:val="22"/>
        </w:rPr>
        <w:t>Please provide</w:t>
      </w:r>
      <w:r>
        <w:rPr>
          <w:b/>
          <w:sz w:val="22"/>
          <w:szCs w:val="22"/>
        </w:rPr>
        <w:t xml:space="preserve"> a) the information requested below and b) a syllabus that clearly shows how all of the W Hallmarks are being met.</w:t>
      </w:r>
      <w:r w:rsidRPr="00AB56FD">
        <w:rPr>
          <w:sz w:val="22"/>
          <w:szCs w:val="22"/>
        </w:rPr>
        <w:t xml:space="preserve"> </w:t>
      </w:r>
      <w:r>
        <w:rPr>
          <w:rFonts w:ascii="TimesNewRomanPSMT" w:hAnsi="TimesNewRomanPSMT" w:cs="TimesNewRomanPSMT"/>
          <w:color w:val="auto"/>
          <w:kern w:val="0"/>
          <w:sz w:val="22"/>
          <w:szCs w:val="22"/>
        </w:rPr>
        <w:t xml:space="preserve">(This helps students understand why the course has a W Focus.) </w:t>
      </w:r>
      <w:r w:rsidR="006B194F" w:rsidRPr="0009019C">
        <w:rPr>
          <w:sz w:val="22"/>
          <w:szCs w:val="22"/>
        </w:rPr>
        <w:t>The W Board will contact you for clarification if necessary. The Board does</w:t>
      </w:r>
      <w:r w:rsidR="00FB7602" w:rsidRPr="0009019C">
        <w:rPr>
          <w:sz w:val="22"/>
          <w:szCs w:val="22"/>
        </w:rPr>
        <w:t xml:space="preserve"> not expect every course to fulfill every learning objective. </w:t>
      </w:r>
      <w:r w:rsidR="006B194F" w:rsidRPr="0009019C">
        <w:rPr>
          <w:sz w:val="22"/>
          <w:szCs w:val="22"/>
        </w:rPr>
        <w:t>They</w:t>
      </w:r>
      <w:r w:rsidR="00FB7602" w:rsidRPr="0009019C">
        <w:rPr>
          <w:sz w:val="22"/>
          <w:szCs w:val="22"/>
        </w:rPr>
        <w:t xml:space="preserve"> recognize disciplinary differences and respect them. The language in the Writing Intensive learning objectives seeks to capture and allow for those differences, so answers to the following proposal questions can vary widely and incorporate details outside of writing instruction. For example, a course in which student products include poetry or a lab report may reflect genres that exclude source citations. Please do not leave proposal questions blank, but explain where and why the learning objective in a given question may not be relevant.</w:t>
      </w:r>
    </w:p>
    <w:p w14:paraId="2D33508B" w14:textId="77777777" w:rsidR="00BB2BF6" w:rsidRDefault="00BB2BF6" w:rsidP="00BB2BF6">
      <w:pPr>
        <w:pStyle w:val="ListParagraph"/>
        <w:ind w:left="0"/>
        <w:rPr>
          <w:b/>
          <w:sz w:val="22"/>
          <w:szCs w:val="22"/>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FB7602" w:rsidRPr="004A1678" w14:paraId="7FDF79B7" w14:textId="77777777" w:rsidTr="0085643B">
        <w:trPr>
          <w:trHeight w:val="3070"/>
        </w:trPr>
        <w:tc>
          <w:tcPr>
            <w:tcW w:w="10541" w:type="dxa"/>
            <w:tcMar>
              <w:top w:w="115" w:type="dxa"/>
              <w:left w:w="115" w:type="dxa"/>
              <w:bottom w:w="115" w:type="dxa"/>
              <w:right w:w="115" w:type="dxa"/>
            </w:tcMar>
          </w:tcPr>
          <w:p w14:paraId="10D96AB6" w14:textId="4A09F36D" w:rsidR="00FB7602" w:rsidRPr="004A1678" w:rsidRDefault="001F4C79" w:rsidP="00B538CF">
            <w:pPr>
              <w:pStyle w:val="NormalWeb"/>
              <w:spacing w:before="0" w:beforeAutospacing="0" w:after="0" w:afterAutospacing="0"/>
              <w:ind w:left="165" w:hanging="165"/>
              <w:rPr>
                <w:sz w:val="22"/>
                <w:szCs w:val="22"/>
              </w:rPr>
            </w:pPr>
            <w:r>
              <w:rPr>
                <w:color w:val="000000"/>
                <w:sz w:val="22"/>
                <w:szCs w:val="22"/>
              </w:rPr>
              <w:lastRenderedPageBreak/>
              <w:t>1</w:t>
            </w:r>
            <w:r w:rsidR="00FB7602" w:rsidRPr="00FB7602">
              <w:rPr>
                <w:color w:val="000000"/>
                <w:sz w:val="22"/>
                <w:szCs w:val="22"/>
              </w:rPr>
              <w:t xml:space="preserve">. </w:t>
            </w:r>
            <w:r w:rsidR="00FB7602" w:rsidRPr="00FB7602">
              <w:rPr>
                <w:sz w:val="22"/>
                <w:szCs w:val="22"/>
              </w:rPr>
              <w:t>List type(s) of assignment(s) that involves the W Focus (e.g., prospectus, literature review, rese</w:t>
            </w:r>
            <w:r w:rsidR="00FB7602">
              <w:rPr>
                <w:sz w:val="22"/>
                <w:szCs w:val="22"/>
              </w:rPr>
              <w:t>arch paper, critical analysis).</w:t>
            </w:r>
          </w:p>
        </w:tc>
      </w:tr>
      <w:tr w:rsidR="00FB7602" w14:paraId="19F07060" w14:textId="77777777" w:rsidTr="0085643B">
        <w:trPr>
          <w:trHeight w:val="5338"/>
        </w:trPr>
        <w:tc>
          <w:tcPr>
            <w:tcW w:w="10541" w:type="dxa"/>
            <w:tcMar>
              <w:top w:w="115" w:type="dxa"/>
              <w:left w:w="115" w:type="dxa"/>
              <w:bottom w:w="115" w:type="dxa"/>
              <w:right w:w="115" w:type="dxa"/>
            </w:tcMar>
          </w:tcPr>
          <w:p w14:paraId="1A301508" w14:textId="7ACC7B14" w:rsidR="00FB7602" w:rsidRDefault="001F4C79" w:rsidP="00160447">
            <w:pPr>
              <w:pStyle w:val="NormalWeb"/>
              <w:spacing w:before="0" w:beforeAutospacing="0" w:after="0" w:afterAutospacing="0"/>
              <w:ind w:left="255" w:hanging="255"/>
              <w:rPr>
                <w:sz w:val="22"/>
                <w:szCs w:val="22"/>
              </w:rPr>
            </w:pPr>
            <w:r>
              <w:rPr>
                <w:sz w:val="22"/>
                <w:szCs w:val="22"/>
              </w:rPr>
              <w:t>2</w:t>
            </w:r>
            <w:r w:rsidR="00FB7602" w:rsidRPr="00FB7602">
              <w:rPr>
                <w:sz w:val="22"/>
                <w:szCs w:val="22"/>
              </w:rPr>
              <w:t xml:space="preserve">. </w:t>
            </w:r>
            <w:r w:rsidR="00FB7602">
              <w:rPr>
                <w:sz w:val="22"/>
                <w:szCs w:val="22"/>
              </w:rPr>
              <w:t xml:space="preserve">Explain how the course’s assignments, pedagogical approaches, or other elements help students meet </w:t>
            </w:r>
            <w:r w:rsidR="00441C55">
              <w:rPr>
                <w:sz w:val="22"/>
                <w:szCs w:val="22"/>
              </w:rPr>
              <w:t>WLO</w:t>
            </w:r>
            <w:r w:rsidR="00FB7602">
              <w:rPr>
                <w:sz w:val="22"/>
                <w:szCs w:val="22"/>
              </w:rPr>
              <w:t>1: Adapt writing to a clearly identified purpose and audience, according to disciplinary conventions and genres.</w:t>
            </w:r>
          </w:p>
          <w:p w14:paraId="24137807" w14:textId="06100AAA" w:rsidR="00FB7602" w:rsidRPr="00FB7602" w:rsidRDefault="00FB7602" w:rsidP="00C86EBC">
            <w:pPr>
              <w:pStyle w:val="NormalWeb"/>
              <w:spacing w:before="0" w:beforeAutospacing="0" w:after="0" w:afterAutospacing="0"/>
              <w:rPr>
                <w:sz w:val="22"/>
                <w:szCs w:val="22"/>
              </w:rPr>
            </w:pPr>
            <w:r w:rsidRPr="00FB7602">
              <w:rPr>
                <w:sz w:val="22"/>
                <w:szCs w:val="22"/>
              </w:rPr>
              <w:t xml:space="preserve"> </w:t>
            </w:r>
          </w:p>
        </w:tc>
      </w:tr>
      <w:tr w:rsidR="00FB7602" w:rsidRPr="0041132E" w14:paraId="3139313E" w14:textId="77777777" w:rsidTr="0085643B">
        <w:trPr>
          <w:trHeight w:val="5338"/>
        </w:trPr>
        <w:tc>
          <w:tcPr>
            <w:tcW w:w="10541" w:type="dxa"/>
            <w:tcMar>
              <w:top w:w="115" w:type="dxa"/>
              <w:left w:w="115" w:type="dxa"/>
              <w:bottom w:w="115" w:type="dxa"/>
              <w:right w:w="115" w:type="dxa"/>
            </w:tcMar>
          </w:tcPr>
          <w:p w14:paraId="2A4F6777" w14:textId="42232EE3" w:rsidR="00FB7602" w:rsidRPr="00FB7602" w:rsidRDefault="001F4C79" w:rsidP="00160447">
            <w:pPr>
              <w:pStyle w:val="NormalWeb"/>
              <w:spacing w:before="0" w:beforeAutospacing="0" w:after="0" w:afterAutospacing="0"/>
              <w:ind w:left="255" w:hanging="255"/>
              <w:rPr>
                <w:color w:val="000000"/>
                <w:sz w:val="22"/>
                <w:szCs w:val="22"/>
              </w:rPr>
            </w:pPr>
            <w:r>
              <w:rPr>
                <w:sz w:val="22"/>
                <w:szCs w:val="22"/>
              </w:rPr>
              <w:t>3</w:t>
            </w:r>
            <w:r w:rsidR="00FB7602" w:rsidRPr="00FB7602">
              <w:rPr>
                <w:sz w:val="22"/>
                <w:szCs w:val="22"/>
              </w:rPr>
              <w:t xml:space="preserve">. </w:t>
            </w:r>
            <w:r w:rsidR="00FB7602">
              <w:rPr>
                <w:sz w:val="22"/>
                <w:szCs w:val="22"/>
              </w:rPr>
              <w:t xml:space="preserve">Explain how </w:t>
            </w:r>
            <w:r w:rsidR="0048160C">
              <w:rPr>
                <w:sz w:val="22"/>
                <w:szCs w:val="22"/>
              </w:rPr>
              <w:t xml:space="preserve">you </w:t>
            </w:r>
            <w:r w:rsidR="00FB7602">
              <w:rPr>
                <w:sz w:val="22"/>
                <w:szCs w:val="22"/>
              </w:rPr>
              <w:t xml:space="preserve">will teach, interact with, and support students in meeting </w:t>
            </w:r>
            <w:r w:rsidR="00441C55">
              <w:rPr>
                <w:sz w:val="22"/>
                <w:szCs w:val="22"/>
              </w:rPr>
              <w:t>WLO</w:t>
            </w:r>
            <w:r w:rsidR="00FB7602">
              <w:rPr>
                <w:sz w:val="22"/>
                <w:szCs w:val="22"/>
              </w:rPr>
              <w:t>2: Develop and organize appropriate and relevant content.</w:t>
            </w:r>
            <w:r w:rsidR="00FB7602" w:rsidRPr="00FB7602">
              <w:rPr>
                <w:color w:val="000000"/>
                <w:sz w:val="22"/>
                <w:szCs w:val="22"/>
              </w:rPr>
              <w:t xml:space="preserve"> </w:t>
            </w:r>
          </w:p>
          <w:p w14:paraId="43410A69" w14:textId="77777777" w:rsidR="00FB7602" w:rsidRPr="00FB7602" w:rsidRDefault="00FB7602" w:rsidP="006E5B72">
            <w:pPr>
              <w:pStyle w:val="NormalWeb"/>
              <w:spacing w:before="0" w:beforeAutospacing="0" w:after="0" w:afterAutospacing="0"/>
              <w:ind w:left="1440"/>
              <w:textAlignment w:val="baseline"/>
              <w:rPr>
                <w:color w:val="000000"/>
                <w:sz w:val="22"/>
                <w:szCs w:val="22"/>
              </w:rPr>
            </w:pPr>
          </w:p>
        </w:tc>
      </w:tr>
      <w:tr w:rsidR="0085643B" w:rsidRPr="004A1678" w14:paraId="6D781019" w14:textId="77777777" w:rsidTr="00106AF7">
        <w:trPr>
          <w:trHeight w:val="3970"/>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FF1FEA" w14:textId="1DED5D02" w:rsidR="0085643B" w:rsidRPr="004A1678" w:rsidRDefault="001F4C79" w:rsidP="0048160C">
            <w:pPr>
              <w:pStyle w:val="NormalWeb"/>
              <w:spacing w:before="0" w:beforeAutospacing="0" w:after="0" w:afterAutospacing="0"/>
              <w:ind w:left="255" w:hanging="255"/>
              <w:rPr>
                <w:sz w:val="22"/>
                <w:szCs w:val="22"/>
              </w:rPr>
            </w:pPr>
            <w:r>
              <w:rPr>
                <w:sz w:val="22"/>
                <w:szCs w:val="22"/>
              </w:rPr>
              <w:lastRenderedPageBreak/>
              <w:t>4</w:t>
            </w:r>
            <w:r w:rsidR="0085643B" w:rsidRPr="0085643B">
              <w:rPr>
                <w:sz w:val="22"/>
                <w:szCs w:val="22"/>
              </w:rPr>
              <w:t xml:space="preserve">. </w:t>
            </w:r>
            <w:r w:rsidR="0085643B">
              <w:rPr>
                <w:sz w:val="22"/>
                <w:szCs w:val="22"/>
              </w:rPr>
              <w:t xml:space="preserve">Explain how </w:t>
            </w:r>
            <w:r w:rsidR="0048160C">
              <w:rPr>
                <w:sz w:val="22"/>
                <w:szCs w:val="22"/>
              </w:rPr>
              <w:t>you</w:t>
            </w:r>
            <w:r w:rsidR="0085643B">
              <w:rPr>
                <w:sz w:val="22"/>
                <w:szCs w:val="22"/>
              </w:rPr>
              <w:t xml:space="preserve"> will teach, interact with, and support students in meeting </w:t>
            </w:r>
            <w:r w:rsidR="00441C55">
              <w:rPr>
                <w:sz w:val="22"/>
                <w:szCs w:val="22"/>
              </w:rPr>
              <w:t>WLO</w:t>
            </w:r>
            <w:r w:rsidR="0085643B">
              <w:rPr>
                <w:sz w:val="22"/>
                <w:szCs w:val="22"/>
              </w:rPr>
              <w:t xml:space="preserve">3: Evaluate and integrate supporting materials from appropriate sources, and credit them appropriately according to the genre and discourse requirements of the field. </w:t>
            </w:r>
          </w:p>
        </w:tc>
      </w:tr>
      <w:tr w:rsidR="0085643B" w:rsidRPr="00FB7602" w14:paraId="005C7843" w14:textId="77777777" w:rsidTr="00106AF7">
        <w:trPr>
          <w:trHeight w:val="5158"/>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5DD2836" w14:textId="58B2F171" w:rsidR="0085643B" w:rsidRPr="00FB7602" w:rsidRDefault="001F4C79" w:rsidP="0048160C">
            <w:pPr>
              <w:pStyle w:val="NormalWeb"/>
              <w:spacing w:before="0" w:beforeAutospacing="0" w:after="0" w:afterAutospacing="0"/>
              <w:ind w:left="255" w:hanging="255"/>
              <w:rPr>
                <w:sz w:val="22"/>
                <w:szCs w:val="22"/>
              </w:rPr>
            </w:pPr>
            <w:r>
              <w:rPr>
                <w:sz w:val="22"/>
                <w:szCs w:val="22"/>
              </w:rPr>
              <w:t>5</w:t>
            </w:r>
            <w:r w:rsidR="0085643B" w:rsidRPr="00FB7602">
              <w:rPr>
                <w:sz w:val="22"/>
                <w:szCs w:val="22"/>
              </w:rPr>
              <w:t xml:space="preserve">. </w:t>
            </w:r>
            <w:r w:rsidR="0048160C">
              <w:rPr>
                <w:sz w:val="22"/>
                <w:szCs w:val="22"/>
              </w:rPr>
              <w:t>Explain h</w:t>
            </w:r>
            <w:r w:rsidR="0085643B">
              <w:rPr>
                <w:sz w:val="22"/>
                <w:szCs w:val="22"/>
              </w:rPr>
              <w:t xml:space="preserve">ow </w:t>
            </w:r>
            <w:r w:rsidR="0048160C">
              <w:rPr>
                <w:sz w:val="22"/>
                <w:szCs w:val="22"/>
              </w:rPr>
              <w:t xml:space="preserve">you </w:t>
            </w:r>
            <w:r w:rsidR="0085643B">
              <w:rPr>
                <w:sz w:val="22"/>
                <w:szCs w:val="22"/>
              </w:rPr>
              <w:t xml:space="preserve">will </w:t>
            </w:r>
            <w:r w:rsidR="0048160C">
              <w:rPr>
                <w:sz w:val="22"/>
                <w:szCs w:val="22"/>
              </w:rPr>
              <w:t>h</w:t>
            </w:r>
            <w:r w:rsidR="0085643B">
              <w:rPr>
                <w:sz w:val="22"/>
                <w:szCs w:val="22"/>
              </w:rPr>
              <w:t>elp students learn to write using appropriate stylistic conventions and mechanics for the particular kinds of writing on which your course will focus</w:t>
            </w:r>
            <w:r w:rsidR="0048160C">
              <w:rPr>
                <w:sz w:val="22"/>
                <w:szCs w:val="22"/>
              </w:rPr>
              <w:t>.</w:t>
            </w:r>
          </w:p>
        </w:tc>
      </w:tr>
      <w:tr w:rsidR="0085643B" w:rsidRPr="00FB7602" w14:paraId="79890E19" w14:textId="77777777" w:rsidTr="00106AF7">
        <w:trPr>
          <w:trHeight w:val="4600"/>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67E513E" w14:textId="7BDF0095" w:rsidR="0085643B" w:rsidRPr="0085643B" w:rsidRDefault="001F4C79" w:rsidP="00160447">
            <w:pPr>
              <w:pStyle w:val="NormalWeb"/>
              <w:spacing w:before="0" w:beforeAutospacing="0" w:after="0" w:afterAutospacing="0"/>
              <w:ind w:left="165" w:hanging="165"/>
              <w:rPr>
                <w:sz w:val="22"/>
                <w:szCs w:val="22"/>
              </w:rPr>
            </w:pPr>
            <w:r>
              <w:rPr>
                <w:sz w:val="22"/>
                <w:szCs w:val="22"/>
              </w:rPr>
              <w:t>6</w:t>
            </w:r>
            <w:r w:rsidR="0085643B" w:rsidRPr="00FB7602">
              <w:rPr>
                <w:sz w:val="22"/>
                <w:szCs w:val="22"/>
              </w:rPr>
              <w:t xml:space="preserve">. </w:t>
            </w:r>
            <w:r w:rsidR="0085643B">
              <w:rPr>
                <w:sz w:val="22"/>
                <w:szCs w:val="22"/>
              </w:rPr>
              <w:t xml:space="preserve">Explain how </w:t>
            </w:r>
            <w:r w:rsidR="0048160C">
              <w:rPr>
                <w:sz w:val="22"/>
                <w:szCs w:val="22"/>
              </w:rPr>
              <w:t>you</w:t>
            </w:r>
            <w:r w:rsidR="00725A40">
              <w:rPr>
                <w:sz w:val="22"/>
                <w:szCs w:val="22"/>
              </w:rPr>
              <w:t xml:space="preserve"> </w:t>
            </w:r>
            <w:r w:rsidR="0085643B">
              <w:rPr>
                <w:sz w:val="22"/>
                <w:szCs w:val="22"/>
              </w:rPr>
              <w:t xml:space="preserve">will </w:t>
            </w:r>
            <w:r w:rsidR="00106AF7">
              <w:rPr>
                <w:sz w:val="22"/>
                <w:szCs w:val="22"/>
              </w:rPr>
              <w:t>work with the students to help them successfully complete the assignment</w:t>
            </w:r>
            <w:r w:rsidR="00160447">
              <w:rPr>
                <w:sz w:val="22"/>
                <w:szCs w:val="22"/>
              </w:rPr>
              <w:t>(s)</w:t>
            </w:r>
            <w:r w:rsidR="00106AF7">
              <w:rPr>
                <w:sz w:val="22"/>
                <w:szCs w:val="22"/>
              </w:rPr>
              <w:t xml:space="preserve"> (e.g., give written/oral feedback, do in-class writing workshops, provide the opportunity to revise)</w:t>
            </w:r>
            <w:r w:rsidR="0085643B">
              <w:rPr>
                <w:sz w:val="22"/>
                <w:szCs w:val="22"/>
              </w:rPr>
              <w:t>.</w:t>
            </w:r>
            <w:r w:rsidR="0085643B" w:rsidRPr="0085643B">
              <w:rPr>
                <w:sz w:val="22"/>
                <w:szCs w:val="22"/>
              </w:rPr>
              <w:t xml:space="preserve"> </w:t>
            </w:r>
          </w:p>
          <w:p w14:paraId="66FFAC7C" w14:textId="77777777" w:rsidR="0085643B" w:rsidRPr="0085643B" w:rsidRDefault="0085643B" w:rsidP="0085643B">
            <w:pPr>
              <w:pStyle w:val="NormalWeb"/>
              <w:spacing w:before="0" w:beforeAutospacing="0" w:after="0" w:afterAutospacing="0"/>
              <w:rPr>
                <w:sz w:val="22"/>
                <w:szCs w:val="22"/>
              </w:rPr>
            </w:pPr>
          </w:p>
        </w:tc>
      </w:tr>
      <w:tr w:rsidR="00106AF7" w:rsidRPr="004A1678" w14:paraId="427658C2" w14:textId="77777777" w:rsidTr="00106AF7">
        <w:trPr>
          <w:trHeight w:val="1810"/>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78D359A" w14:textId="2C89CEA2" w:rsidR="00106AF7" w:rsidRDefault="001F4C79" w:rsidP="00106AF7">
            <w:pPr>
              <w:pStyle w:val="NormalWeb"/>
              <w:spacing w:before="0" w:beforeAutospacing="0" w:after="0" w:afterAutospacing="0"/>
              <w:rPr>
                <w:sz w:val="22"/>
                <w:szCs w:val="22"/>
              </w:rPr>
            </w:pPr>
            <w:r>
              <w:rPr>
                <w:sz w:val="22"/>
                <w:szCs w:val="22"/>
              </w:rPr>
              <w:lastRenderedPageBreak/>
              <w:t>7</w:t>
            </w:r>
            <w:r w:rsidR="00106AF7" w:rsidRPr="0085643B">
              <w:rPr>
                <w:sz w:val="22"/>
                <w:szCs w:val="22"/>
              </w:rPr>
              <w:t>.</w:t>
            </w:r>
            <w:r w:rsidR="00160447">
              <w:rPr>
                <w:sz w:val="22"/>
                <w:szCs w:val="22"/>
              </w:rPr>
              <w:t xml:space="preserve"> What p</w:t>
            </w:r>
            <w:r w:rsidR="00106AF7">
              <w:rPr>
                <w:sz w:val="22"/>
                <w:szCs w:val="22"/>
              </w:rPr>
              <w:t xml:space="preserve">ercent of </w:t>
            </w:r>
            <w:r w:rsidR="00160447">
              <w:rPr>
                <w:sz w:val="22"/>
                <w:szCs w:val="22"/>
              </w:rPr>
              <w:t xml:space="preserve">each </w:t>
            </w:r>
            <w:r w:rsidR="00106AF7">
              <w:rPr>
                <w:sz w:val="22"/>
                <w:szCs w:val="22"/>
              </w:rPr>
              <w:t xml:space="preserve">student’s grade </w:t>
            </w:r>
            <w:r w:rsidR="00160447">
              <w:rPr>
                <w:sz w:val="22"/>
                <w:szCs w:val="22"/>
              </w:rPr>
              <w:t xml:space="preserve">will be </w:t>
            </w:r>
            <w:r w:rsidR="00106AF7">
              <w:rPr>
                <w:sz w:val="22"/>
                <w:szCs w:val="22"/>
              </w:rPr>
              <w:t>attributed to</w:t>
            </w:r>
            <w:r w:rsidR="00160447">
              <w:rPr>
                <w:sz w:val="22"/>
                <w:szCs w:val="22"/>
              </w:rPr>
              <w:t xml:space="preserve"> writing (must be 40% or more*)?</w:t>
            </w:r>
            <w:r w:rsidR="00106AF7">
              <w:rPr>
                <w:sz w:val="22"/>
                <w:szCs w:val="22"/>
              </w:rPr>
              <w:t xml:space="preserve"> </w:t>
            </w:r>
          </w:p>
          <w:p w14:paraId="52CC4B18" w14:textId="77777777" w:rsidR="00106AF7" w:rsidRDefault="00106AF7" w:rsidP="00106AF7">
            <w:pPr>
              <w:pStyle w:val="NormalWeb"/>
              <w:spacing w:before="0" w:beforeAutospacing="0" w:after="0" w:afterAutospacing="0"/>
              <w:rPr>
                <w:sz w:val="22"/>
                <w:szCs w:val="22"/>
              </w:rPr>
            </w:pPr>
          </w:p>
          <w:p w14:paraId="025F9ED6" w14:textId="77777777" w:rsidR="00106AF7" w:rsidRPr="00106AF7" w:rsidRDefault="00106AF7" w:rsidP="00106AF7">
            <w:pPr>
              <w:pStyle w:val="NormalWeb"/>
              <w:spacing w:before="0" w:beforeAutospacing="0" w:after="0" w:afterAutospacing="0"/>
              <w:rPr>
                <w:sz w:val="22"/>
                <w:szCs w:val="22"/>
              </w:rPr>
            </w:pPr>
          </w:p>
          <w:p w14:paraId="3A82AEBD" w14:textId="679982FE" w:rsidR="00106AF7" w:rsidRPr="004A1678" w:rsidRDefault="00106AF7" w:rsidP="00160447">
            <w:pPr>
              <w:pStyle w:val="NormalWeb"/>
              <w:spacing w:before="0" w:beforeAutospacing="0" w:after="0" w:afterAutospacing="0"/>
              <w:ind w:left="165" w:hanging="165"/>
              <w:rPr>
                <w:sz w:val="22"/>
                <w:szCs w:val="22"/>
              </w:rPr>
            </w:pPr>
            <w:r w:rsidRPr="00106AF7">
              <w:rPr>
                <w:sz w:val="22"/>
                <w:szCs w:val="22"/>
              </w:rPr>
              <w:t>* If written work does not make up at least 40% of a student’s course grade, your syllabus must include the following statement: “Students must adequately complete all writing assignments to pass the course with a D grade or better. Students who do not complete all writing assignments will get a D- or an F and will not earn W Focus credit.”</w:t>
            </w:r>
          </w:p>
        </w:tc>
      </w:tr>
      <w:tr w:rsidR="00106AF7" w:rsidRPr="00FB7602" w14:paraId="693E9D96" w14:textId="77777777" w:rsidTr="00106AF7">
        <w:trPr>
          <w:trHeight w:val="568"/>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37EAFC" w14:textId="3DC8F68B" w:rsidR="00106AF7" w:rsidRPr="00FB7602" w:rsidRDefault="001F4C79" w:rsidP="00B538CF">
            <w:pPr>
              <w:pStyle w:val="NormalWeb"/>
              <w:spacing w:before="0" w:beforeAutospacing="0" w:after="0" w:afterAutospacing="0"/>
              <w:rPr>
                <w:sz w:val="22"/>
                <w:szCs w:val="22"/>
              </w:rPr>
            </w:pPr>
            <w:r>
              <w:rPr>
                <w:sz w:val="22"/>
                <w:szCs w:val="22"/>
              </w:rPr>
              <w:t>8</w:t>
            </w:r>
            <w:r w:rsidR="00106AF7" w:rsidRPr="00FB7602">
              <w:rPr>
                <w:sz w:val="22"/>
                <w:szCs w:val="22"/>
              </w:rPr>
              <w:t xml:space="preserve">. </w:t>
            </w:r>
            <w:r w:rsidR="00160447">
              <w:rPr>
                <w:sz w:val="22"/>
                <w:szCs w:val="22"/>
              </w:rPr>
              <w:t>What is the t</w:t>
            </w:r>
            <w:r w:rsidR="00106AF7">
              <w:rPr>
                <w:sz w:val="22"/>
                <w:szCs w:val="22"/>
              </w:rPr>
              <w:t xml:space="preserve">otal number of pages of writing required of each student </w:t>
            </w:r>
            <w:r w:rsidR="00160447">
              <w:rPr>
                <w:sz w:val="22"/>
                <w:szCs w:val="22"/>
              </w:rPr>
              <w:t>for the course (can be a range)?</w:t>
            </w:r>
            <w:r w:rsidR="00106AF7">
              <w:rPr>
                <w:sz w:val="22"/>
                <w:szCs w:val="22"/>
              </w:rPr>
              <w:t xml:space="preserve"> </w:t>
            </w:r>
          </w:p>
        </w:tc>
      </w:tr>
      <w:tr w:rsidR="00106AF7" w:rsidRPr="00FB7602" w14:paraId="045D2BAC" w14:textId="77777777" w:rsidTr="00106AF7">
        <w:trPr>
          <w:trHeight w:val="928"/>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2306DBE" w14:textId="61A6F63B" w:rsidR="00106AF7" w:rsidRPr="0085643B" w:rsidRDefault="001F4C79" w:rsidP="00160447">
            <w:pPr>
              <w:pStyle w:val="NormalWeb"/>
              <w:spacing w:before="0" w:beforeAutospacing="0" w:after="0" w:afterAutospacing="0"/>
              <w:ind w:left="255" w:hanging="255"/>
              <w:rPr>
                <w:sz w:val="22"/>
                <w:szCs w:val="22"/>
              </w:rPr>
            </w:pPr>
            <w:r>
              <w:rPr>
                <w:sz w:val="22"/>
                <w:szCs w:val="22"/>
              </w:rPr>
              <w:t>9</w:t>
            </w:r>
            <w:r w:rsidR="00106AF7" w:rsidRPr="00FB7602">
              <w:rPr>
                <w:sz w:val="22"/>
                <w:szCs w:val="22"/>
              </w:rPr>
              <w:t xml:space="preserve">. </w:t>
            </w:r>
            <w:r w:rsidR="00106AF7">
              <w:rPr>
                <w:sz w:val="22"/>
                <w:szCs w:val="22"/>
              </w:rPr>
              <w:t xml:space="preserve">W classes can have no more than 20 students, or a 20:1 student-to-teacher ratio. Please initial here to acknowledge that the course will adhere to </w:t>
            </w:r>
            <w:r w:rsidR="00441C55">
              <w:rPr>
                <w:sz w:val="22"/>
                <w:szCs w:val="22"/>
              </w:rPr>
              <w:t>W Hallmark #</w:t>
            </w:r>
            <w:r w:rsidR="00106AF7">
              <w:rPr>
                <w:sz w:val="22"/>
                <w:szCs w:val="22"/>
              </w:rPr>
              <w:t>5 regarding a student-teacher ratio of no more than 20:1.</w:t>
            </w:r>
          </w:p>
          <w:p w14:paraId="36EEDB3B" w14:textId="77777777" w:rsidR="00106AF7" w:rsidRPr="0085643B" w:rsidRDefault="00106AF7" w:rsidP="006E5B72">
            <w:pPr>
              <w:pStyle w:val="NormalWeb"/>
              <w:spacing w:before="0" w:beforeAutospacing="0" w:after="0" w:afterAutospacing="0"/>
              <w:rPr>
                <w:sz w:val="22"/>
                <w:szCs w:val="22"/>
              </w:rPr>
            </w:pPr>
          </w:p>
        </w:tc>
      </w:tr>
    </w:tbl>
    <w:p w14:paraId="056112AC" w14:textId="77777777" w:rsidR="00106AF7" w:rsidRDefault="00106AF7" w:rsidP="00106AF7">
      <w:pPr>
        <w:pStyle w:val="ListParagraph"/>
        <w:ind w:left="0"/>
        <w:rPr>
          <w:b/>
          <w:sz w:val="22"/>
          <w:szCs w:val="22"/>
          <w:u w:val="single"/>
        </w:rPr>
      </w:pPr>
    </w:p>
    <w:p w14:paraId="24A5BBA4" w14:textId="45AA268A" w:rsidR="002F74C3" w:rsidRDefault="002F74C3" w:rsidP="00BB2BF6">
      <w:pPr>
        <w:pStyle w:val="ListParagraph"/>
        <w:ind w:left="0"/>
        <w:rPr>
          <w:sz w:val="22"/>
          <w:szCs w:val="22"/>
        </w:rPr>
      </w:pPr>
      <w:r w:rsidRPr="00461164">
        <w:rPr>
          <w:b/>
          <w:sz w:val="22"/>
          <w:szCs w:val="22"/>
          <w:u w:val="single"/>
        </w:rPr>
        <w:t>FOR RENEWALS ONLY</w:t>
      </w:r>
      <w:r>
        <w:rPr>
          <w:sz w:val="22"/>
          <w:szCs w:val="22"/>
        </w:rPr>
        <w:t xml:space="preserve">: </w:t>
      </w:r>
      <w:r w:rsidR="00BB2BF6">
        <w:rPr>
          <w:sz w:val="22"/>
          <w:szCs w:val="22"/>
        </w:rPr>
        <w:t>Please a</w:t>
      </w:r>
      <w:r>
        <w:rPr>
          <w:sz w:val="22"/>
          <w:szCs w:val="22"/>
        </w:rPr>
        <w:t xml:space="preserve">nswer the following </w:t>
      </w:r>
      <w:r w:rsidR="00725A40">
        <w:rPr>
          <w:sz w:val="22"/>
          <w:szCs w:val="22"/>
        </w:rPr>
        <w:t xml:space="preserve">additional </w:t>
      </w:r>
      <w:r>
        <w:rPr>
          <w:sz w:val="22"/>
          <w:szCs w:val="22"/>
        </w:rPr>
        <w:t>questions</w:t>
      </w:r>
      <w:r w:rsidR="00032216">
        <w:rPr>
          <w:sz w:val="22"/>
          <w:szCs w:val="22"/>
        </w:rPr>
        <w:t xml:space="preserve"> for renewal of a W designation</w:t>
      </w:r>
      <w:r>
        <w:rPr>
          <w:sz w:val="22"/>
          <w:szCs w:val="22"/>
        </w:rPr>
        <w:t>.</w:t>
      </w:r>
    </w:p>
    <w:p w14:paraId="729C416D" w14:textId="79B5FC5B" w:rsidR="00106AF7" w:rsidRDefault="00106AF7" w:rsidP="00BB2BF6">
      <w:pPr>
        <w:pStyle w:val="ListParagraph"/>
        <w:ind w:left="0"/>
        <w:rPr>
          <w:sz w:val="22"/>
          <w:szCs w:val="22"/>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106AF7" w:rsidRPr="004A1678" w14:paraId="6F4B0BB4" w14:textId="77777777" w:rsidTr="00032216">
        <w:trPr>
          <w:trHeight w:val="2692"/>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6E1610C" w14:textId="6361AEE1" w:rsidR="00725A40" w:rsidRPr="004A1678" w:rsidRDefault="001F4C79" w:rsidP="00725A40">
            <w:pPr>
              <w:pStyle w:val="NormalWeb"/>
              <w:spacing w:before="0" w:beforeAutospacing="0" w:after="0" w:afterAutospacing="0"/>
              <w:rPr>
                <w:sz w:val="22"/>
                <w:szCs w:val="22"/>
              </w:rPr>
            </w:pPr>
            <w:r>
              <w:rPr>
                <w:sz w:val="22"/>
                <w:szCs w:val="22"/>
              </w:rPr>
              <w:t>10</w:t>
            </w:r>
            <w:r w:rsidR="00106AF7" w:rsidRPr="0085643B">
              <w:rPr>
                <w:sz w:val="22"/>
                <w:szCs w:val="22"/>
              </w:rPr>
              <w:t>.</w:t>
            </w:r>
            <w:r w:rsidR="00106AF7">
              <w:rPr>
                <w:sz w:val="22"/>
                <w:szCs w:val="22"/>
              </w:rPr>
              <w:t xml:space="preserve"> </w:t>
            </w:r>
            <w:r w:rsidR="00725A40">
              <w:rPr>
                <w:sz w:val="22"/>
                <w:szCs w:val="22"/>
              </w:rPr>
              <w:t xml:space="preserve"> What worked best as </w:t>
            </w:r>
            <w:r w:rsidR="0048160C">
              <w:rPr>
                <w:sz w:val="22"/>
                <w:szCs w:val="22"/>
              </w:rPr>
              <w:t>you</w:t>
            </w:r>
            <w:r w:rsidR="00725A40">
              <w:rPr>
                <w:sz w:val="22"/>
                <w:szCs w:val="22"/>
              </w:rPr>
              <w:t xml:space="preserve"> sought to help </w:t>
            </w:r>
            <w:r w:rsidR="00725A40" w:rsidRPr="0080330C">
              <w:rPr>
                <w:sz w:val="22"/>
                <w:szCs w:val="22"/>
              </w:rPr>
              <w:t xml:space="preserve">students </w:t>
            </w:r>
            <w:r w:rsidR="00725A40" w:rsidRPr="0080330C">
              <w:rPr>
                <w:bCs/>
                <w:sz w:val="22"/>
                <w:szCs w:val="22"/>
              </w:rPr>
              <w:t>learn course content through writing</w:t>
            </w:r>
            <w:r w:rsidR="00725A40">
              <w:rPr>
                <w:sz w:val="22"/>
                <w:szCs w:val="22"/>
              </w:rPr>
              <w:t>?</w:t>
            </w:r>
          </w:p>
          <w:p w14:paraId="5845228B" w14:textId="63EA1C51" w:rsidR="00106AF7" w:rsidRPr="004A1678" w:rsidRDefault="00106AF7" w:rsidP="006E5B72">
            <w:pPr>
              <w:pStyle w:val="NormalWeb"/>
              <w:spacing w:before="0" w:beforeAutospacing="0" w:after="0" w:afterAutospacing="0"/>
              <w:rPr>
                <w:sz w:val="22"/>
                <w:szCs w:val="22"/>
              </w:rPr>
            </w:pPr>
          </w:p>
        </w:tc>
      </w:tr>
      <w:tr w:rsidR="00106AF7" w:rsidRPr="00FB7602" w14:paraId="6570338D" w14:textId="77777777" w:rsidTr="00032216">
        <w:trPr>
          <w:trHeight w:val="2827"/>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4D7FD7B" w14:textId="228F355C" w:rsidR="00725A40" w:rsidRDefault="001F4C79" w:rsidP="00725A40">
            <w:pPr>
              <w:tabs>
                <w:tab w:val="left" w:pos="720"/>
              </w:tabs>
              <w:spacing w:after="120"/>
              <w:rPr>
                <w:sz w:val="22"/>
                <w:szCs w:val="22"/>
              </w:rPr>
            </w:pPr>
            <w:r>
              <w:rPr>
                <w:sz w:val="22"/>
                <w:szCs w:val="22"/>
              </w:rPr>
              <w:t>11</w:t>
            </w:r>
            <w:r w:rsidR="00106AF7" w:rsidRPr="00FB7602">
              <w:rPr>
                <w:sz w:val="22"/>
                <w:szCs w:val="22"/>
              </w:rPr>
              <w:t xml:space="preserve">. </w:t>
            </w:r>
            <w:r w:rsidR="00725A40">
              <w:rPr>
                <w:sz w:val="22"/>
                <w:szCs w:val="22"/>
              </w:rPr>
              <w:t xml:space="preserve">What worked best as </w:t>
            </w:r>
            <w:r w:rsidR="0048160C">
              <w:rPr>
                <w:sz w:val="22"/>
                <w:szCs w:val="22"/>
              </w:rPr>
              <w:t>you</w:t>
            </w:r>
            <w:r w:rsidR="00725A40">
              <w:rPr>
                <w:sz w:val="22"/>
                <w:szCs w:val="22"/>
              </w:rPr>
              <w:t xml:space="preserve"> sought to help </w:t>
            </w:r>
            <w:r w:rsidR="00725A40" w:rsidRPr="0080330C">
              <w:rPr>
                <w:sz w:val="22"/>
                <w:szCs w:val="22"/>
              </w:rPr>
              <w:t xml:space="preserve">students </w:t>
            </w:r>
            <w:r w:rsidR="00725A40" w:rsidRPr="0080330C">
              <w:rPr>
                <w:bCs/>
                <w:sz w:val="22"/>
                <w:szCs w:val="22"/>
              </w:rPr>
              <w:t>learn to be more effective writers</w:t>
            </w:r>
            <w:r w:rsidR="00725A40" w:rsidRPr="0080330C">
              <w:rPr>
                <w:sz w:val="22"/>
                <w:szCs w:val="22"/>
              </w:rPr>
              <w:t>?</w:t>
            </w:r>
          </w:p>
          <w:p w14:paraId="2D0CF719" w14:textId="51ED58C7" w:rsidR="00106AF7" w:rsidRPr="00FB7602" w:rsidRDefault="00106AF7" w:rsidP="006E5B72">
            <w:pPr>
              <w:pStyle w:val="NormalWeb"/>
              <w:spacing w:before="0" w:beforeAutospacing="0" w:after="0" w:afterAutospacing="0"/>
              <w:rPr>
                <w:sz w:val="22"/>
                <w:szCs w:val="22"/>
              </w:rPr>
            </w:pPr>
          </w:p>
        </w:tc>
      </w:tr>
      <w:tr w:rsidR="00106AF7" w:rsidRPr="0085643B" w14:paraId="3DABE79D" w14:textId="77777777" w:rsidTr="00032216">
        <w:trPr>
          <w:trHeight w:val="3295"/>
        </w:trPr>
        <w:tc>
          <w:tcPr>
            <w:tcW w:w="1054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768E47" w14:textId="1B3D3278" w:rsidR="00106AF7" w:rsidRPr="0085643B" w:rsidRDefault="001F4C79" w:rsidP="006E5B72">
            <w:pPr>
              <w:pStyle w:val="NormalWeb"/>
              <w:spacing w:before="0" w:beforeAutospacing="0" w:after="0" w:afterAutospacing="0"/>
              <w:rPr>
                <w:sz w:val="22"/>
                <w:szCs w:val="22"/>
              </w:rPr>
            </w:pPr>
            <w:r>
              <w:rPr>
                <w:sz w:val="22"/>
                <w:szCs w:val="22"/>
              </w:rPr>
              <w:t>12</w:t>
            </w:r>
            <w:r w:rsidR="00106AF7" w:rsidRPr="00FB7602">
              <w:rPr>
                <w:sz w:val="22"/>
                <w:szCs w:val="22"/>
              </w:rPr>
              <w:t xml:space="preserve">. </w:t>
            </w:r>
            <w:r w:rsidR="00725A40">
              <w:rPr>
                <w:sz w:val="22"/>
                <w:szCs w:val="22"/>
              </w:rPr>
              <w:t xml:space="preserve">Please explain any changes </w:t>
            </w:r>
            <w:r w:rsidR="0048160C">
              <w:rPr>
                <w:sz w:val="22"/>
                <w:szCs w:val="22"/>
              </w:rPr>
              <w:t xml:space="preserve">you </w:t>
            </w:r>
            <w:r w:rsidR="00725A40">
              <w:rPr>
                <w:sz w:val="22"/>
                <w:szCs w:val="22"/>
              </w:rPr>
              <w:t>plan to make in the W aspects of the class.</w:t>
            </w:r>
          </w:p>
          <w:p w14:paraId="0B3CFC68" w14:textId="77777777" w:rsidR="00106AF7" w:rsidRPr="0085643B" w:rsidRDefault="00106AF7" w:rsidP="006E5B72">
            <w:pPr>
              <w:pStyle w:val="NormalWeb"/>
              <w:spacing w:before="0" w:beforeAutospacing="0" w:after="0" w:afterAutospacing="0"/>
              <w:rPr>
                <w:sz w:val="22"/>
                <w:szCs w:val="22"/>
              </w:rPr>
            </w:pPr>
          </w:p>
        </w:tc>
      </w:tr>
    </w:tbl>
    <w:p w14:paraId="559F3541" w14:textId="63C85B5F" w:rsidR="00106AF7" w:rsidRPr="006F4FFB" w:rsidRDefault="00106AF7" w:rsidP="00032216">
      <w:pPr>
        <w:pStyle w:val="ListParagraph"/>
        <w:ind w:left="0"/>
        <w:rPr>
          <w:sz w:val="22"/>
          <w:szCs w:val="22"/>
        </w:rPr>
      </w:pPr>
    </w:p>
    <w:sectPr w:rsidR="00106AF7" w:rsidRPr="006F4FFB" w:rsidSect="006B194F">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E4DA" w14:textId="77777777" w:rsidR="0023686D" w:rsidRDefault="0023686D">
      <w:r>
        <w:separator/>
      </w:r>
    </w:p>
  </w:endnote>
  <w:endnote w:type="continuationSeparator" w:id="0">
    <w:p w14:paraId="242A91A5" w14:textId="77777777" w:rsidR="0023686D" w:rsidRDefault="0023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2F12" w14:textId="77777777" w:rsidR="00D75A8D" w:rsidRDefault="00D75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F6FC" w14:textId="157B8119" w:rsidR="00EF7BA8" w:rsidRPr="00646877" w:rsidRDefault="00EF7BA8" w:rsidP="009347E1">
    <w:pPr>
      <w:pStyle w:val="Footer"/>
      <w:jc w:val="right"/>
      <w:rPr>
        <w:rFonts w:ascii="Tahoma" w:hAnsi="Tahoma" w:cs="Tahoma"/>
        <w:sz w:val="18"/>
        <w:szCs w:val="18"/>
      </w:rPr>
    </w:pPr>
    <w:r>
      <w:rPr>
        <w:rFonts w:ascii="Tahoma" w:hAnsi="Tahoma" w:cs="Tahoma"/>
        <w:sz w:val="18"/>
        <w:szCs w:val="18"/>
      </w:rPr>
      <w:t xml:space="preserve"> </w:t>
    </w:r>
    <w:r w:rsidR="00D75A8D">
      <w:rPr>
        <w:rFonts w:ascii="Tahoma" w:hAnsi="Tahoma" w:cs="Tahoma"/>
        <w:sz w:val="18"/>
        <w:szCs w:val="18"/>
      </w:rPr>
      <w:t xml:space="preserve">Fall </w:t>
    </w:r>
    <w:r>
      <w:rPr>
        <w:rFonts w:ascii="Tahoma" w:hAnsi="Tahoma" w:cs="Tahoma"/>
        <w:sz w:val="18"/>
        <w:szCs w:val="18"/>
      </w:rPr>
      <w:t>2020</w:t>
    </w:r>
    <w:r w:rsidRPr="00646877">
      <w:rPr>
        <w:rFonts w:ascii="Tahoma" w:hAnsi="Tahoma" w:cs="Tahoma"/>
        <w:sz w:val="18"/>
        <w:szCs w:val="18"/>
      </w:rPr>
      <w:t xml:space="preserve">, page </w:t>
    </w:r>
    <w:r w:rsidRPr="00646877">
      <w:rPr>
        <w:rFonts w:ascii="Tahoma" w:hAnsi="Tahoma" w:cs="Tahoma"/>
        <w:sz w:val="18"/>
        <w:szCs w:val="18"/>
      </w:rPr>
      <w:fldChar w:fldCharType="begin"/>
    </w:r>
    <w:r w:rsidRPr="00646877">
      <w:rPr>
        <w:rFonts w:ascii="Tahoma" w:hAnsi="Tahoma" w:cs="Tahoma"/>
        <w:sz w:val="18"/>
        <w:szCs w:val="18"/>
      </w:rPr>
      <w:instrText xml:space="preserve"> PAGE </w:instrText>
    </w:r>
    <w:r w:rsidRPr="00646877">
      <w:rPr>
        <w:rFonts w:ascii="Tahoma" w:hAnsi="Tahoma" w:cs="Tahoma"/>
        <w:sz w:val="18"/>
        <w:szCs w:val="18"/>
      </w:rPr>
      <w:fldChar w:fldCharType="separate"/>
    </w:r>
    <w:r w:rsidR="00D573A1">
      <w:rPr>
        <w:rFonts w:ascii="Tahoma" w:hAnsi="Tahoma" w:cs="Tahoma"/>
        <w:noProof/>
        <w:sz w:val="18"/>
        <w:szCs w:val="18"/>
      </w:rPr>
      <w:t>17</w:t>
    </w:r>
    <w:r w:rsidRPr="00646877">
      <w:rPr>
        <w:rFonts w:ascii="Tahoma" w:hAnsi="Tahoma" w:cs="Tahoma"/>
        <w:sz w:val="18"/>
        <w:szCs w:val="18"/>
      </w:rPr>
      <w:fldChar w:fldCharType="end"/>
    </w:r>
    <w:r w:rsidRPr="00646877">
      <w:rPr>
        <w:rFonts w:ascii="Tahoma" w:hAnsi="Tahoma" w:cs="Tahoma"/>
        <w:sz w:val="18"/>
        <w:szCs w:val="18"/>
      </w:rPr>
      <w:t xml:space="preserve"> of </w:t>
    </w:r>
    <w:r w:rsidRPr="00646877">
      <w:rPr>
        <w:rFonts w:ascii="Tahoma" w:hAnsi="Tahoma" w:cs="Tahoma"/>
        <w:sz w:val="18"/>
        <w:szCs w:val="18"/>
      </w:rPr>
      <w:fldChar w:fldCharType="begin"/>
    </w:r>
    <w:r w:rsidRPr="00646877">
      <w:rPr>
        <w:rFonts w:ascii="Tahoma" w:hAnsi="Tahoma" w:cs="Tahoma"/>
        <w:sz w:val="18"/>
        <w:szCs w:val="18"/>
      </w:rPr>
      <w:instrText xml:space="preserve"> NUMPAGES </w:instrText>
    </w:r>
    <w:r w:rsidRPr="00646877">
      <w:rPr>
        <w:rFonts w:ascii="Tahoma" w:hAnsi="Tahoma" w:cs="Tahoma"/>
        <w:sz w:val="18"/>
        <w:szCs w:val="18"/>
      </w:rPr>
      <w:fldChar w:fldCharType="separate"/>
    </w:r>
    <w:r w:rsidR="00D573A1">
      <w:rPr>
        <w:rFonts w:ascii="Tahoma" w:hAnsi="Tahoma" w:cs="Tahoma"/>
        <w:noProof/>
        <w:sz w:val="18"/>
        <w:szCs w:val="18"/>
      </w:rPr>
      <w:t>17</w:t>
    </w:r>
    <w:r w:rsidRPr="00646877">
      <w:rPr>
        <w:rFonts w:ascii="Tahoma" w:hAnsi="Tahoma" w:cs="Tahoma"/>
        <w:sz w:val="18"/>
        <w:szCs w:val="18"/>
      </w:rPr>
      <w:fldChar w:fldCharType="end"/>
    </w:r>
    <w:r w:rsidRPr="00646877">
      <w:rPr>
        <w:rFonts w:ascii="Tahoma" w:hAnsi="Tahoma" w:cs="Tahom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E509" w14:textId="77777777" w:rsidR="00D75A8D" w:rsidRDefault="00D75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9769" w14:textId="77777777" w:rsidR="0023686D" w:rsidRDefault="0023686D">
      <w:r>
        <w:separator/>
      </w:r>
    </w:p>
  </w:footnote>
  <w:footnote w:type="continuationSeparator" w:id="0">
    <w:p w14:paraId="5A07F9A2" w14:textId="77777777" w:rsidR="0023686D" w:rsidRDefault="0023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4C80" w14:textId="77777777" w:rsidR="00D75A8D" w:rsidRDefault="00D75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154E" w14:textId="3A1EC9DE" w:rsidR="00EF7BA8" w:rsidRPr="00C30CBE" w:rsidRDefault="00EF7BA8" w:rsidP="009E463B">
    <w:pPr>
      <w:pStyle w:val="Header"/>
      <w:pBdr>
        <w:bottom w:val="single" w:sz="6" w:space="1" w:color="auto"/>
      </w:pBdr>
      <w:tabs>
        <w:tab w:val="clear" w:pos="4320"/>
        <w:tab w:val="clear" w:pos="8640"/>
        <w:tab w:val="left" w:pos="3553"/>
        <w:tab w:val="left" w:pos="4488"/>
        <w:tab w:val="left" w:pos="5984"/>
        <w:tab w:val="left" w:pos="7293"/>
        <w:tab w:val="left" w:pos="8976"/>
      </w:tabs>
      <w:ind w:left="-187" w:right="-334"/>
      <w:jc w:val="center"/>
      <w:rPr>
        <w:rFonts w:ascii="Tahoma" w:hAnsi="Tahoma" w:cs="Tahoma"/>
        <w:sz w:val="16"/>
        <w:szCs w:val="16"/>
      </w:rPr>
    </w:pPr>
    <w:r w:rsidRPr="00C26753">
      <w:rPr>
        <w:rFonts w:ascii="Tahoma" w:hAnsi="Tahoma" w:cs="Tahoma"/>
        <w:sz w:val="16"/>
        <w:szCs w:val="16"/>
      </w:rPr>
      <w:t>General Education Office</w:t>
    </w:r>
    <w:r>
      <w:rPr>
        <w:rFonts w:ascii="Tahoma" w:hAnsi="Tahoma" w:cs="Tahoma"/>
        <w:sz w:val="16"/>
        <w:szCs w:val="16"/>
      </w:rPr>
      <w:t xml:space="preserve"> </w:t>
    </w:r>
    <w:r>
      <w:rPr>
        <w:rFonts w:ascii="Tahoma" w:hAnsi="Tahoma" w:cs="Tahoma"/>
        <w:sz w:val="16"/>
        <w:szCs w:val="16"/>
      </w:rPr>
      <w:sym w:font="Wingdings" w:char="F09F"/>
    </w:r>
    <w:r>
      <w:rPr>
        <w:rFonts w:ascii="Tahoma" w:hAnsi="Tahoma" w:cs="Tahoma"/>
        <w:sz w:val="16"/>
        <w:szCs w:val="16"/>
      </w:rPr>
      <w:t xml:space="preserve"> </w:t>
    </w:r>
    <w:r w:rsidRPr="00C26753">
      <w:rPr>
        <w:rFonts w:ascii="Tahoma" w:hAnsi="Tahoma" w:cs="Tahoma"/>
        <w:sz w:val="16"/>
        <w:szCs w:val="16"/>
      </w:rPr>
      <w:t>Bilger 104</w:t>
    </w:r>
    <w:r>
      <w:rPr>
        <w:rFonts w:ascii="Tahoma" w:hAnsi="Tahoma" w:cs="Tahoma"/>
        <w:sz w:val="16"/>
        <w:szCs w:val="16"/>
      </w:rPr>
      <w:t xml:space="preserve"> </w:t>
    </w:r>
    <w:r>
      <w:rPr>
        <w:rFonts w:ascii="Tahoma" w:hAnsi="Tahoma" w:cs="Tahoma"/>
        <w:sz w:val="16"/>
        <w:szCs w:val="16"/>
      </w:rPr>
      <w:sym w:font="Wingdings" w:char="F09F"/>
    </w:r>
    <w:r>
      <w:rPr>
        <w:rFonts w:ascii="Tahoma" w:hAnsi="Tahoma" w:cs="Tahoma"/>
        <w:sz w:val="16"/>
        <w:szCs w:val="16"/>
      </w:rPr>
      <w:t xml:space="preserve"> </w:t>
    </w:r>
    <w:r w:rsidRPr="00C26753">
      <w:rPr>
        <w:rFonts w:ascii="Tahoma" w:hAnsi="Tahoma" w:cs="Tahoma"/>
        <w:sz w:val="16"/>
        <w:szCs w:val="16"/>
      </w:rPr>
      <w:t>956-6660</w:t>
    </w:r>
    <w:r>
      <w:rPr>
        <w:rFonts w:ascii="Tahoma" w:hAnsi="Tahoma" w:cs="Tahoma"/>
        <w:sz w:val="16"/>
        <w:szCs w:val="16"/>
      </w:rPr>
      <w:t xml:space="preserve"> </w:t>
    </w:r>
    <w:r>
      <w:rPr>
        <w:rFonts w:ascii="Tahoma" w:hAnsi="Tahoma" w:cs="Tahoma"/>
        <w:sz w:val="16"/>
        <w:szCs w:val="16"/>
      </w:rPr>
      <w:sym w:font="Wingdings" w:char="F09F"/>
    </w:r>
    <w:r>
      <w:rPr>
        <w:rFonts w:ascii="Tahoma" w:hAnsi="Tahoma" w:cs="Tahoma"/>
        <w:sz w:val="16"/>
        <w:szCs w:val="16"/>
      </w:rPr>
      <w:t xml:space="preserve"> </w:t>
    </w:r>
    <w:r w:rsidRPr="00C26753">
      <w:rPr>
        <w:rFonts w:ascii="Tahoma" w:hAnsi="Tahoma" w:cs="Tahoma"/>
        <w:sz w:val="16"/>
        <w:szCs w:val="16"/>
      </w:rPr>
      <w:t>gened@hawaii.edu</w:t>
    </w:r>
    <w:r>
      <w:rPr>
        <w:rFonts w:ascii="Tahoma" w:hAnsi="Tahoma" w:cs="Tahoma"/>
        <w:sz w:val="16"/>
        <w:szCs w:val="16"/>
      </w:rPr>
      <w:t xml:space="preserve"> </w:t>
    </w:r>
    <w:r>
      <w:rPr>
        <w:rFonts w:ascii="Tahoma" w:hAnsi="Tahoma" w:cs="Tahoma"/>
        <w:sz w:val="16"/>
        <w:szCs w:val="16"/>
      </w:rPr>
      <w:sym w:font="Wingdings" w:char="F09F"/>
    </w:r>
    <w:r>
      <w:rPr>
        <w:rFonts w:ascii="Tahoma" w:hAnsi="Tahoma" w:cs="Tahoma"/>
        <w:sz w:val="16"/>
        <w:szCs w:val="16"/>
      </w:rPr>
      <w:t xml:space="preserve"> manoa.hawaii.edu/gened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6BF1" w14:textId="77777777" w:rsidR="00D75A8D" w:rsidRDefault="00D75A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6CD3" w14:textId="77777777" w:rsidR="00EF7BA8" w:rsidRPr="00C30CBE" w:rsidRDefault="00EF7BA8" w:rsidP="00C30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53"/>
    <w:multiLevelType w:val="multilevel"/>
    <w:tmpl w:val="6A8C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8376E"/>
    <w:multiLevelType w:val="multilevel"/>
    <w:tmpl w:val="1996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C6685"/>
    <w:multiLevelType w:val="hybridMultilevel"/>
    <w:tmpl w:val="6FC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2441"/>
    <w:multiLevelType w:val="multilevel"/>
    <w:tmpl w:val="1870EF8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37B7FF1"/>
    <w:multiLevelType w:val="hybridMultilevel"/>
    <w:tmpl w:val="4A144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72CA4"/>
    <w:multiLevelType w:val="hybridMultilevel"/>
    <w:tmpl w:val="81DA13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F2410"/>
    <w:multiLevelType w:val="hybridMultilevel"/>
    <w:tmpl w:val="7AF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43AB8"/>
    <w:multiLevelType w:val="singleLevel"/>
    <w:tmpl w:val="4DAE5AD2"/>
    <w:lvl w:ilvl="0">
      <w:start w:val="1"/>
      <w:numFmt w:val="decimal"/>
      <w:lvlText w:val="E%1."/>
      <w:lvlJc w:val="left"/>
      <w:pPr>
        <w:tabs>
          <w:tab w:val="num" w:pos="360"/>
        </w:tabs>
        <w:ind w:left="360" w:hanging="360"/>
      </w:pPr>
      <w:rPr>
        <w:rFonts w:ascii="Lucida Sans" w:hAnsi="Lucida Sans" w:cs="Times New Roman" w:hint="default"/>
        <w:sz w:val="20"/>
        <w:szCs w:val="20"/>
      </w:rPr>
    </w:lvl>
  </w:abstractNum>
  <w:abstractNum w:abstractNumId="8" w15:restartNumberingAfterBreak="0">
    <w:nsid w:val="1A5B5303"/>
    <w:multiLevelType w:val="hybridMultilevel"/>
    <w:tmpl w:val="B698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3BAF"/>
    <w:multiLevelType w:val="singleLevel"/>
    <w:tmpl w:val="1D687210"/>
    <w:lvl w:ilvl="0">
      <w:start w:val="1"/>
      <w:numFmt w:val="decimal"/>
      <w:lvlText w:val="W%1."/>
      <w:lvlJc w:val="left"/>
      <w:pPr>
        <w:tabs>
          <w:tab w:val="num" w:pos="360"/>
        </w:tabs>
        <w:ind w:left="360" w:hanging="360"/>
      </w:pPr>
      <w:rPr>
        <w:rFonts w:ascii="Lucida Sans" w:hAnsi="Lucida Sans" w:cs="Times New Roman" w:hint="default"/>
      </w:rPr>
    </w:lvl>
  </w:abstractNum>
  <w:abstractNum w:abstractNumId="10" w15:restartNumberingAfterBreak="0">
    <w:nsid w:val="310D0687"/>
    <w:multiLevelType w:val="hybridMultilevel"/>
    <w:tmpl w:val="55924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49B6B88"/>
    <w:multiLevelType w:val="multilevel"/>
    <w:tmpl w:val="1340D02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07327"/>
    <w:multiLevelType w:val="hybridMultilevel"/>
    <w:tmpl w:val="52ECA628"/>
    <w:lvl w:ilvl="0" w:tplc="C6007EE8">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6F4EEA"/>
    <w:multiLevelType w:val="multilevel"/>
    <w:tmpl w:val="42AE9A4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16A23"/>
    <w:multiLevelType w:val="multilevel"/>
    <w:tmpl w:val="42AE9A4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90F7A"/>
    <w:multiLevelType w:val="hybridMultilevel"/>
    <w:tmpl w:val="D73A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74F0C"/>
    <w:multiLevelType w:val="hybridMultilevel"/>
    <w:tmpl w:val="8C2AA8E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9322F21"/>
    <w:multiLevelType w:val="hybridMultilevel"/>
    <w:tmpl w:val="9898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FC7"/>
    <w:multiLevelType w:val="multilevel"/>
    <w:tmpl w:val="4AD644F2"/>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0"/>
        </w:tabs>
        <w:ind w:left="1764" w:hanging="720"/>
      </w:pPr>
      <w:rPr>
        <w:rFonts w:cs="Times New Roman" w:hint="default"/>
      </w:rPr>
    </w:lvl>
    <w:lvl w:ilvl="2">
      <w:start w:val="1"/>
      <w:numFmt w:val="decimal"/>
      <w:lvlText w:val="%3."/>
      <w:lvlJc w:val="left"/>
      <w:pPr>
        <w:tabs>
          <w:tab w:val="num" w:pos="0"/>
        </w:tabs>
        <w:ind w:left="2484" w:hanging="720"/>
      </w:pPr>
      <w:rPr>
        <w:rFonts w:cs="Times New Roman" w:hint="default"/>
      </w:rPr>
    </w:lvl>
    <w:lvl w:ilvl="3">
      <w:start w:val="1"/>
      <w:numFmt w:val="lowerLetter"/>
      <w:lvlText w:val="%4)"/>
      <w:lvlJc w:val="left"/>
      <w:pPr>
        <w:tabs>
          <w:tab w:val="num" w:pos="0"/>
        </w:tabs>
        <w:ind w:left="3204" w:hanging="720"/>
      </w:pPr>
      <w:rPr>
        <w:rFonts w:cs="Times New Roman" w:hint="default"/>
      </w:rPr>
    </w:lvl>
    <w:lvl w:ilvl="4">
      <w:start w:val="1"/>
      <w:numFmt w:val="decimal"/>
      <w:lvlText w:val="(%5)"/>
      <w:lvlJc w:val="left"/>
      <w:pPr>
        <w:tabs>
          <w:tab w:val="num" w:pos="0"/>
        </w:tabs>
        <w:ind w:left="3924" w:hanging="720"/>
      </w:pPr>
      <w:rPr>
        <w:rFonts w:cs="Times New Roman" w:hint="default"/>
      </w:rPr>
    </w:lvl>
    <w:lvl w:ilvl="5">
      <w:start w:val="1"/>
      <w:numFmt w:val="lowerLetter"/>
      <w:lvlText w:val="(%6)"/>
      <w:lvlJc w:val="left"/>
      <w:pPr>
        <w:tabs>
          <w:tab w:val="num" w:pos="0"/>
        </w:tabs>
        <w:ind w:left="4644" w:hanging="720"/>
      </w:pPr>
      <w:rPr>
        <w:rFonts w:cs="Times New Roman" w:hint="default"/>
      </w:rPr>
    </w:lvl>
    <w:lvl w:ilvl="6">
      <w:start w:val="1"/>
      <w:numFmt w:val="lowerRoman"/>
      <w:lvlText w:val="(%7)"/>
      <w:lvlJc w:val="left"/>
      <w:pPr>
        <w:tabs>
          <w:tab w:val="num" w:pos="0"/>
        </w:tabs>
        <w:ind w:left="5364" w:hanging="720"/>
      </w:pPr>
      <w:rPr>
        <w:rFonts w:cs="Times New Roman" w:hint="default"/>
      </w:rPr>
    </w:lvl>
    <w:lvl w:ilvl="7">
      <w:start w:val="1"/>
      <w:numFmt w:val="lowerLetter"/>
      <w:lvlText w:val="(%8)"/>
      <w:lvlJc w:val="left"/>
      <w:pPr>
        <w:tabs>
          <w:tab w:val="num" w:pos="0"/>
        </w:tabs>
        <w:ind w:left="6084" w:hanging="720"/>
      </w:pPr>
      <w:rPr>
        <w:rFonts w:cs="Times New Roman" w:hint="default"/>
      </w:rPr>
    </w:lvl>
    <w:lvl w:ilvl="8">
      <w:start w:val="1"/>
      <w:numFmt w:val="lowerRoman"/>
      <w:lvlText w:val="(%9)"/>
      <w:lvlJc w:val="left"/>
      <w:pPr>
        <w:tabs>
          <w:tab w:val="num" w:pos="0"/>
        </w:tabs>
        <w:ind w:left="6804" w:hanging="720"/>
      </w:pPr>
      <w:rPr>
        <w:rFonts w:cs="Times New Roman" w:hint="default"/>
      </w:rPr>
    </w:lvl>
  </w:abstractNum>
  <w:abstractNum w:abstractNumId="19" w15:restartNumberingAfterBreak="0">
    <w:nsid w:val="5D0712D2"/>
    <w:multiLevelType w:val="hybridMultilevel"/>
    <w:tmpl w:val="F170E08A"/>
    <w:lvl w:ilvl="0" w:tplc="89BC55A4">
      <w:start w:val="4"/>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6C18E7"/>
    <w:multiLevelType w:val="hybridMultilevel"/>
    <w:tmpl w:val="9B7C5878"/>
    <w:lvl w:ilvl="0" w:tplc="34BEB840">
      <w:start w:val="1"/>
      <w:numFmt w:val="bullet"/>
      <w:lvlText w:val=""/>
      <w:lvlJc w:val="left"/>
      <w:pPr>
        <w:tabs>
          <w:tab w:val="num" w:pos="360"/>
        </w:tabs>
        <w:ind w:left="360" w:hanging="360"/>
      </w:pPr>
      <w:rPr>
        <w:rFonts w:ascii="Symbol" w:hAnsi="Symbol" w:hint="default"/>
        <w:sz w:val="20"/>
      </w:rPr>
    </w:lvl>
    <w:lvl w:ilvl="1" w:tplc="1D88587A" w:tentative="1">
      <w:start w:val="1"/>
      <w:numFmt w:val="bullet"/>
      <w:lvlText w:val="o"/>
      <w:lvlJc w:val="left"/>
      <w:pPr>
        <w:tabs>
          <w:tab w:val="num" w:pos="1080"/>
        </w:tabs>
        <w:ind w:left="1080" w:hanging="360"/>
      </w:pPr>
      <w:rPr>
        <w:rFonts w:ascii="Courier New" w:hAnsi="Courier New" w:hint="default"/>
        <w:sz w:val="20"/>
      </w:rPr>
    </w:lvl>
    <w:lvl w:ilvl="2" w:tplc="AF689C4A" w:tentative="1">
      <w:start w:val="1"/>
      <w:numFmt w:val="bullet"/>
      <w:lvlText w:val=""/>
      <w:lvlJc w:val="left"/>
      <w:pPr>
        <w:tabs>
          <w:tab w:val="num" w:pos="1800"/>
        </w:tabs>
        <w:ind w:left="1800" w:hanging="360"/>
      </w:pPr>
      <w:rPr>
        <w:rFonts w:ascii="Wingdings" w:hAnsi="Wingdings" w:hint="default"/>
        <w:sz w:val="20"/>
      </w:rPr>
    </w:lvl>
    <w:lvl w:ilvl="3" w:tplc="419A2C8E" w:tentative="1">
      <w:start w:val="1"/>
      <w:numFmt w:val="bullet"/>
      <w:lvlText w:val=""/>
      <w:lvlJc w:val="left"/>
      <w:pPr>
        <w:tabs>
          <w:tab w:val="num" w:pos="2520"/>
        </w:tabs>
        <w:ind w:left="2520" w:hanging="360"/>
      </w:pPr>
      <w:rPr>
        <w:rFonts w:ascii="Wingdings" w:hAnsi="Wingdings" w:hint="default"/>
        <w:sz w:val="20"/>
      </w:rPr>
    </w:lvl>
    <w:lvl w:ilvl="4" w:tplc="B6E28334" w:tentative="1">
      <w:start w:val="1"/>
      <w:numFmt w:val="bullet"/>
      <w:lvlText w:val=""/>
      <w:lvlJc w:val="left"/>
      <w:pPr>
        <w:tabs>
          <w:tab w:val="num" w:pos="3240"/>
        </w:tabs>
        <w:ind w:left="3240" w:hanging="360"/>
      </w:pPr>
      <w:rPr>
        <w:rFonts w:ascii="Wingdings" w:hAnsi="Wingdings" w:hint="default"/>
        <w:sz w:val="20"/>
      </w:rPr>
    </w:lvl>
    <w:lvl w:ilvl="5" w:tplc="CD42E340" w:tentative="1">
      <w:start w:val="1"/>
      <w:numFmt w:val="bullet"/>
      <w:lvlText w:val=""/>
      <w:lvlJc w:val="left"/>
      <w:pPr>
        <w:tabs>
          <w:tab w:val="num" w:pos="3960"/>
        </w:tabs>
        <w:ind w:left="3960" w:hanging="360"/>
      </w:pPr>
      <w:rPr>
        <w:rFonts w:ascii="Wingdings" w:hAnsi="Wingdings" w:hint="default"/>
        <w:sz w:val="20"/>
      </w:rPr>
    </w:lvl>
    <w:lvl w:ilvl="6" w:tplc="ABC67D7C" w:tentative="1">
      <w:start w:val="1"/>
      <w:numFmt w:val="bullet"/>
      <w:lvlText w:val=""/>
      <w:lvlJc w:val="left"/>
      <w:pPr>
        <w:tabs>
          <w:tab w:val="num" w:pos="4680"/>
        </w:tabs>
        <w:ind w:left="4680" w:hanging="360"/>
      </w:pPr>
      <w:rPr>
        <w:rFonts w:ascii="Wingdings" w:hAnsi="Wingdings" w:hint="default"/>
        <w:sz w:val="20"/>
      </w:rPr>
    </w:lvl>
    <w:lvl w:ilvl="7" w:tplc="912E3456" w:tentative="1">
      <w:start w:val="1"/>
      <w:numFmt w:val="bullet"/>
      <w:lvlText w:val=""/>
      <w:lvlJc w:val="left"/>
      <w:pPr>
        <w:tabs>
          <w:tab w:val="num" w:pos="5400"/>
        </w:tabs>
        <w:ind w:left="5400" w:hanging="360"/>
      </w:pPr>
      <w:rPr>
        <w:rFonts w:ascii="Wingdings" w:hAnsi="Wingdings" w:hint="default"/>
        <w:sz w:val="20"/>
      </w:rPr>
    </w:lvl>
    <w:lvl w:ilvl="8" w:tplc="2EC6BA8C"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39755DE"/>
    <w:multiLevelType w:val="hybridMultilevel"/>
    <w:tmpl w:val="AA724D68"/>
    <w:lvl w:ilvl="0" w:tplc="8450707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C95737"/>
    <w:multiLevelType w:val="hybridMultilevel"/>
    <w:tmpl w:val="D03E670E"/>
    <w:lvl w:ilvl="0" w:tplc="5156B8F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64910"/>
    <w:multiLevelType w:val="singleLevel"/>
    <w:tmpl w:val="D03AEF6C"/>
    <w:lvl w:ilvl="0">
      <w:start w:val="1"/>
      <w:numFmt w:val="decimal"/>
      <w:lvlText w:val="O%1."/>
      <w:lvlJc w:val="left"/>
      <w:pPr>
        <w:ind w:left="360" w:hanging="360"/>
      </w:pPr>
      <w:rPr>
        <w:rFonts w:ascii="Lucida Sans" w:hAnsi="Lucida Sans" w:cs="Times New Roman" w:hint="default"/>
      </w:rPr>
    </w:lvl>
  </w:abstractNum>
  <w:abstractNum w:abstractNumId="24" w15:restartNumberingAfterBreak="0">
    <w:nsid w:val="703331CA"/>
    <w:multiLevelType w:val="hybridMultilevel"/>
    <w:tmpl w:val="B05EAB02"/>
    <w:lvl w:ilvl="0" w:tplc="1A1033C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A83234"/>
    <w:multiLevelType w:val="hybridMultilevel"/>
    <w:tmpl w:val="4AEC900E"/>
    <w:lvl w:ilvl="0" w:tplc="A8EC07BE">
      <w:start w:val="1"/>
      <w:numFmt w:val="lowerLetter"/>
      <w:lvlText w:val="%1."/>
      <w:lvlJc w:val="left"/>
      <w:pPr>
        <w:tabs>
          <w:tab w:val="num" w:pos="518"/>
        </w:tabs>
        <w:ind w:left="518" w:hanging="158"/>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CD32D1"/>
    <w:multiLevelType w:val="singleLevel"/>
    <w:tmpl w:val="0D4ECD26"/>
    <w:lvl w:ilvl="0">
      <w:start w:val="1"/>
      <w:numFmt w:val="decimal"/>
      <w:lvlText w:val="H%1."/>
      <w:lvlJc w:val="left"/>
      <w:pPr>
        <w:tabs>
          <w:tab w:val="num" w:pos="360"/>
        </w:tabs>
        <w:ind w:left="360" w:hanging="360"/>
      </w:pPr>
      <w:rPr>
        <w:rFonts w:cs="Times New Roman" w:hint="default"/>
      </w:rPr>
    </w:lvl>
  </w:abstractNum>
  <w:abstractNum w:abstractNumId="27" w15:restartNumberingAfterBreak="0">
    <w:nsid w:val="799A641A"/>
    <w:multiLevelType w:val="multilevel"/>
    <w:tmpl w:val="081A2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6"/>
  </w:num>
  <w:num w:numId="3">
    <w:abstractNumId w:val="9"/>
  </w:num>
  <w:num w:numId="4">
    <w:abstractNumId w:val="18"/>
  </w:num>
  <w:num w:numId="5">
    <w:abstractNumId w:val="20"/>
  </w:num>
  <w:num w:numId="6">
    <w:abstractNumId w:val="4"/>
  </w:num>
  <w:num w:numId="7">
    <w:abstractNumId w:val="24"/>
  </w:num>
  <w:num w:numId="8">
    <w:abstractNumId w:val="10"/>
  </w:num>
  <w:num w:numId="9">
    <w:abstractNumId w:val="25"/>
  </w:num>
  <w:num w:numId="10">
    <w:abstractNumId w:val="16"/>
  </w:num>
  <w:num w:numId="11">
    <w:abstractNumId w:val="5"/>
  </w:num>
  <w:num w:numId="12">
    <w:abstractNumId w:val="19"/>
  </w:num>
  <w:num w:numId="13">
    <w:abstractNumId w:val="13"/>
  </w:num>
  <w:num w:numId="14">
    <w:abstractNumId w:val="1"/>
  </w:num>
  <w:num w:numId="15">
    <w:abstractNumId w:val="6"/>
  </w:num>
  <w:num w:numId="16">
    <w:abstractNumId w:val="27"/>
  </w:num>
  <w:num w:numId="17">
    <w:abstractNumId w:val="23"/>
  </w:num>
  <w:num w:numId="18">
    <w:abstractNumId w:val="2"/>
  </w:num>
  <w:num w:numId="19">
    <w:abstractNumId w:val="11"/>
  </w:num>
  <w:num w:numId="20">
    <w:abstractNumId w:val="22"/>
  </w:num>
  <w:num w:numId="21">
    <w:abstractNumId w:val="21"/>
  </w:num>
  <w:num w:numId="22">
    <w:abstractNumId w:val="0"/>
  </w:num>
  <w:num w:numId="23">
    <w:abstractNumId w:val="3"/>
  </w:num>
  <w:num w:numId="24">
    <w:abstractNumId w:val="17"/>
  </w:num>
  <w:num w:numId="25">
    <w:abstractNumId w:val="8"/>
  </w:num>
  <w:num w:numId="26">
    <w:abstractNumId w:val="14"/>
  </w:num>
  <w:num w:numId="27">
    <w:abstractNumId w:val="12"/>
  </w:num>
  <w:num w:numId="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8673">
      <o:colormru v:ext="edit" colors="#f7f7ff,#ffc,#ebf2f9,#ffffe7,#f6f9fc,#fdf1e9,#ccf,#e7e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AE"/>
    <w:rsid w:val="00000D3E"/>
    <w:rsid w:val="00002DFB"/>
    <w:rsid w:val="0000647F"/>
    <w:rsid w:val="00014EB8"/>
    <w:rsid w:val="000201C4"/>
    <w:rsid w:val="00020F90"/>
    <w:rsid w:val="00026BE5"/>
    <w:rsid w:val="000274E0"/>
    <w:rsid w:val="00027AB3"/>
    <w:rsid w:val="00030BC0"/>
    <w:rsid w:val="0003196C"/>
    <w:rsid w:val="00032216"/>
    <w:rsid w:val="0003357C"/>
    <w:rsid w:val="00041E5B"/>
    <w:rsid w:val="0004275B"/>
    <w:rsid w:val="00042A82"/>
    <w:rsid w:val="000430A3"/>
    <w:rsid w:val="000432FC"/>
    <w:rsid w:val="0005240E"/>
    <w:rsid w:val="000534FC"/>
    <w:rsid w:val="000556FE"/>
    <w:rsid w:val="0005694B"/>
    <w:rsid w:val="0006308D"/>
    <w:rsid w:val="000647E1"/>
    <w:rsid w:val="00064FDB"/>
    <w:rsid w:val="00066E2D"/>
    <w:rsid w:val="000671B7"/>
    <w:rsid w:val="000700F9"/>
    <w:rsid w:val="0007238C"/>
    <w:rsid w:val="0007623C"/>
    <w:rsid w:val="000767F2"/>
    <w:rsid w:val="0008106C"/>
    <w:rsid w:val="00084007"/>
    <w:rsid w:val="00084EE7"/>
    <w:rsid w:val="0008674B"/>
    <w:rsid w:val="00086B0C"/>
    <w:rsid w:val="0009019C"/>
    <w:rsid w:val="00090C67"/>
    <w:rsid w:val="00094543"/>
    <w:rsid w:val="0009543E"/>
    <w:rsid w:val="000957EB"/>
    <w:rsid w:val="000A6070"/>
    <w:rsid w:val="000B1ECC"/>
    <w:rsid w:val="000B2CDE"/>
    <w:rsid w:val="000B6740"/>
    <w:rsid w:val="000C02ED"/>
    <w:rsid w:val="000C0BD3"/>
    <w:rsid w:val="000C21F8"/>
    <w:rsid w:val="000C2228"/>
    <w:rsid w:val="000C3466"/>
    <w:rsid w:val="000C45C1"/>
    <w:rsid w:val="000C490B"/>
    <w:rsid w:val="000C5D6C"/>
    <w:rsid w:val="000C6121"/>
    <w:rsid w:val="000C6B1E"/>
    <w:rsid w:val="000D1428"/>
    <w:rsid w:val="000D1EF9"/>
    <w:rsid w:val="000D501F"/>
    <w:rsid w:val="000D65E7"/>
    <w:rsid w:val="000D6D60"/>
    <w:rsid w:val="000D727B"/>
    <w:rsid w:val="000D7CAE"/>
    <w:rsid w:val="000E19CF"/>
    <w:rsid w:val="000E1CD9"/>
    <w:rsid w:val="000E6AA7"/>
    <w:rsid w:val="000F0E96"/>
    <w:rsid w:val="000F1E32"/>
    <w:rsid w:val="000F29E8"/>
    <w:rsid w:val="000F35CC"/>
    <w:rsid w:val="000F634D"/>
    <w:rsid w:val="00100872"/>
    <w:rsid w:val="00101850"/>
    <w:rsid w:val="001032CB"/>
    <w:rsid w:val="0010574D"/>
    <w:rsid w:val="00106AF7"/>
    <w:rsid w:val="0011673D"/>
    <w:rsid w:val="001174F1"/>
    <w:rsid w:val="00117B77"/>
    <w:rsid w:val="001214E0"/>
    <w:rsid w:val="00121F3B"/>
    <w:rsid w:val="00123E0C"/>
    <w:rsid w:val="00123EBE"/>
    <w:rsid w:val="00124142"/>
    <w:rsid w:val="0013429F"/>
    <w:rsid w:val="00141410"/>
    <w:rsid w:val="00141E65"/>
    <w:rsid w:val="0014279A"/>
    <w:rsid w:val="0014387E"/>
    <w:rsid w:val="00146AEE"/>
    <w:rsid w:val="00152757"/>
    <w:rsid w:val="00153FF7"/>
    <w:rsid w:val="00160447"/>
    <w:rsid w:val="001604BF"/>
    <w:rsid w:val="001640AB"/>
    <w:rsid w:val="00164AC2"/>
    <w:rsid w:val="00166380"/>
    <w:rsid w:val="00170720"/>
    <w:rsid w:val="0017523F"/>
    <w:rsid w:val="00175C68"/>
    <w:rsid w:val="00177033"/>
    <w:rsid w:val="00180FD4"/>
    <w:rsid w:val="00182AD8"/>
    <w:rsid w:val="00186356"/>
    <w:rsid w:val="00186974"/>
    <w:rsid w:val="00190572"/>
    <w:rsid w:val="001920E4"/>
    <w:rsid w:val="00194B53"/>
    <w:rsid w:val="001A19FA"/>
    <w:rsid w:val="001A31F2"/>
    <w:rsid w:val="001A444F"/>
    <w:rsid w:val="001A6AE1"/>
    <w:rsid w:val="001B0CB5"/>
    <w:rsid w:val="001B4F63"/>
    <w:rsid w:val="001B6F79"/>
    <w:rsid w:val="001C0B68"/>
    <w:rsid w:val="001C1E58"/>
    <w:rsid w:val="001C7388"/>
    <w:rsid w:val="001D159D"/>
    <w:rsid w:val="001D1F3E"/>
    <w:rsid w:val="001D460B"/>
    <w:rsid w:val="001D4F18"/>
    <w:rsid w:val="001E0E31"/>
    <w:rsid w:val="001E1252"/>
    <w:rsid w:val="001E17D1"/>
    <w:rsid w:val="001E2172"/>
    <w:rsid w:val="001E26DB"/>
    <w:rsid w:val="001E3C94"/>
    <w:rsid w:val="001E46D1"/>
    <w:rsid w:val="001E4C64"/>
    <w:rsid w:val="001E54C7"/>
    <w:rsid w:val="001E6E2A"/>
    <w:rsid w:val="001F136D"/>
    <w:rsid w:val="001F1E43"/>
    <w:rsid w:val="001F3DE1"/>
    <w:rsid w:val="001F4C79"/>
    <w:rsid w:val="002022E5"/>
    <w:rsid w:val="0020587F"/>
    <w:rsid w:val="00210620"/>
    <w:rsid w:val="00211930"/>
    <w:rsid w:val="0021317F"/>
    <w:rsid w:val="00220D65"/>
    <w:rsid w:val="00221DAB"/>
    <w:rsid w:val="00222D1C"/>
    <w:rsid w:val="00222EF9"/>
    <w:rsid w:val="0022360F"/>
    <w:rsid w:val="00231DFB"/>
    <w:rsid w:val="00232283"/>
    <w:rsid w:val="00235A11"/>
    <w:rsid w:val="0023686D"/>
    <w:rsid w:val="0023758C"/>
    <w:rsid w:val="002427F8"/>
    <w:rsid w:val="00245A6C"/>
    <w:rsid w:val="00245AF8"/>
    <w:rsid w:val="0024684C"/>
    <w:rsid w:val="0024759A"/>
    <w:rsid w:val="0024772F"/>
    <w:rsid w:val="0025485F"/>
    <w:rsid w:val="002570AB"/>
    <w:rsid w:val="002617AF"/>
    <w:rsid w:val="00261B9D"/>
    <w:rsid w:val="00261BAC"/>
    <w:rsid w:val="0026573C"/>
    <w:rsid w:val="00267FDA"/>
    <w:rsid w:val="0027022C"/>
    <w:rsid w:val="002703C7"/>
    <w:rsid w:val="002760AD"/>
    <w:rsid w:val="00283C5D"/>
    <w:rsid w:val="00284379"/>
    <w:rsid w:val="00284BEE"/>
    <w:rsid w:val="0028622B"/>
    <w:rsid w:val="00293AE4"/>
    <w:rsid w:val="00293B79"/>
    <w:rsid w:val="00296EB3"/>
    <w:rsid w:val="002971C9"/>
    <w:rsid w:val="00297462"/>
    <w:rsid w:val="002A03B9"/>
    <w:rsid w:val="002A2313"/>
    <w:rsid w:val="002A334F"/>
    <w:rsid w:val="002A5377"/>
    <w:rsid w:val="002A5C3A"/>
    <w:rsid w:val="002A5E39"/>
    <w:rsid w:val="002B0E3F"/>
    <w:rsid w:val="002B1924"/>
    <w:rsid w:val="002B2CD7"/>
    <w:rsid w:val="002B7481"/>
    <w:rsid w:val="002B7C40"/>
    <w:rsid w:val="002C25B7"/>
    <w:rsid w:val="002C4575"/>
    <w:rsid w:val="002D00E4"/>
    <w:rsid w:val="002D4332"/>
    <w:rsid w:val="002D4634"/>
    <w:rsid w:val="002D46A9"/>
    <w:rsid w:val="002D7529"/>
    <w:rsid w:val="002D7F71"/>
    <w:rsid w:val="002E1361"/>
    <w:rsid w:val="002E3FFC"/>
    <w:rsid w:val="002E42F1"/>
    <w:rsid w:val="002E5423"/>
    <w:rsid w:val="002E5EFF"/>
    <w:rsid w:val="002E71CF"/>
    <w:rsid w:val="002E7D06"/>
    <w:rsid w:val="002F01E0"/>
    <w:rsid w:val="002F0B8D"/>
    <w:rsid w:val="002F0E46"/>
    <w:rsid w:val="002F0E81"/>
    <w:rsid w:val="002F3E4B"/>
    <w:rsid w:val="002F74C3"/>
    <w:rsid w:val="002F7B6A"/>
    <w:rsid w:val="003001C9"/>
    <w:rsid w:val="00302177"/>
    <w:rsid w:val="003024DA"/>
    <w:rsid w:val="00304035"/>
    <w:rsid w:val="0030475B"/>
    <w:rsid w:val="003051C0"/>
    <w:rsid w:val="00311E79"/>
    <w:rsid w:val="00314869"/>
    <w:rsid w:val="003161E8"/>
    <w:rsid w:val="00320BB3"/>
    <w:rsid w:val="0032160D"/>
    <w:rsid w:val="00325D2C"/>
    <w:rsid w:val="00326C43"/>
    <w:rsid w:val="00326F57"/>
    <w:rsid w:val="0033182F"/>
    <w:rsid w:val="0033301C"/>
    <w:rsid w:val="0033387C"/>
    <w:rsid w:val="0033388E"/>
    <w:rsid w:val="00333EA6"/>
    <w:rsid w:val="00336B82"/>
    <w:rsid w:val="00337185"/>
    <w:rsid w:val="00337D65"/>
    <w:rsid w:val="00340448"/>
    <w:rsid w:val="003418A5"/>
    <w:rsid w:val="0034353F"/>
    <w:rsid w:val="00351232"/>
    <w:rsid w:val="003516F8"/>
    <w:rsid w:val="00354046"/>
    <w:rsid w:val="00355C24"/>
    <w:rsid w:val="003623B1"/>
    <w:rsid w:val="0038020E"/>
    <w:rsid w:val="003823DE"/>
    <w:rsid w:val="00383861"/>
    <w:rsid w:val="00383DA5"/>
    <w:rsid w:val="00384C9C"/>
    <w:rsid w:val="003939AC"/>
    <w:rsid w:val="003947C2"/>
    <w:rsid w:val="00394C97"/>
    <w:rsid w:val="003A14CE"/>
    <w:rsid w:val="003A2573"/>
    <w:rsid w:val="003A43D6"/>
    <w:rsid w:val="003B2DA2"/>
    <w:rsid w:val="003B3D1D"/>
    <w:rsid w:val="003B47A3"/>
    <w:rsid w:val="003B52BF"/>
    <w:rsid w:val="003B6034"/>
    <w:rsid w:val="003B683E"/>
    <w:rsid w:val="003B6D4C"/>
    <w:rsid w:val="003B7563"/>
    <w:rsid w:val="003C43E3"/>
    <w:rsid w:val="003C445F"/>
    <w:rsid w:val="003C744A"/>
    <w:rsid w:val="003D25CA"/>
    <w:rsid w:val="003D2B05"/>
    <w:rsid w:val="003D45A1"/>
    <w:rsid w:val="003D5A39"/>
    <w:rsid w:val="003E0122"/>
    <w:rsid w:val="003E3DD3"/>
    <w:rsid w:val="003E5B5A"/>
    <w:rsid w:val="003E6937"/>
    <w:rsid w:val="003E7DE5"/>
    <w:rsid w:val="003F09BB"/>
    <w:rsid w:val="003F0DD5"/>
    <w:rsid w:val="003F2A8A"/>
    <w:rsid w:val="003F2E5D"/>
    <w:rsid w:val="003F4347"/>
    <w:rsid w:val="003F65CE"/>
    <w:rsid w:val="00400E13"/>
    <w:rsid w:val="00402D40"/>
    <w:rsid w:val="004033A9"/>
    <w:rsid w:val="00404B15"/>
    <w:rsid w:val="00404E35"/>
    <w:rsid w:val="0040501F"/>
    <w:rsid w:val="004070A5"/>
    <w:rsid w:val="00411005"/>
    <w:rsid w:val="00411582"/>
    <w:rsid w:val="004133DC"/>
    <w:rsid w:val="00413716"/>
    <w:rsid w:val="004148A9"/>
    <w:rsid w:val="00417F8A"/>
    <w:rsid w:val="00421818"/>
    <w:rsid w:val="0042410B"/>
    <w:rsid w:val="00425029"/>
    <w:rsid w:val="00425217"/>
    <w:rsid w:val="004253A4"/>
    <w:rsid w:val="004255B4"/>
    <w:rsid w:val="00426C28"/>
    <w:rsid w:val="004300A6"/>
    <w:rsid w:val="00430AF9"/>
    <w:rsid w:val="0043357A"/>
    <w:rsid w:val="00437379"/>
    <w:rsid w:val="00441C55"/>
    <w:rsid w:val="004430BC"/>
    <w:rsid w:val="004461BF"/>
    <w:rsid w:val="0044666C"/>
    <w:rsid w:val="00447396"/>
    <w:rsid w:val="0045086F"/>
    <w:rsid w:val="00452AC8"/>
    <w:rsid w:val="00452B3B"/>
    <w:rsid w:val="004536E2"/>
    <w:rsid w:val="00453DAF"/>
    <w:rsid w:val="004555E9"/>
    <w:rsid w:val="00461164"/>
    <w:rsid w:val="00461CEB"/>
    <w:rsid w:val="00465EDF"/>
    <w:rsid w:val="00467370"/>
    <w:rsid w:val="00467679"/>
    <w:rsid w:val="00475978"/>
    <w:rsid w:val="00476CD3"/>
    <w:rsid w:val="004778F7"/>
    <w:rsid w:val="0047792D"/>
    <w:rsid w:val="0048128A"/>
    <w:rsid w:val="0048160C"/>
    <w:rsid w:val="00481CC2"/>
    <w:rsid w:val="00484269"/>
    <w:rsid w:val="00485FCB"/>
    <w:rsid w:val="0049061D"/>
    <w:rsid w:val="0049185B"/>
    <w:rsid w:val="00494736"/>
    <w:rsid w:val="004971A4"/>
    <w:rsid w:val="00497A90"/>
    <w:rsid w:val="004A00DC"/>
    <w:rsid w:val="004A2119"/>
    <w:rsid w:val="004A21DA"/>
    <w:rsid w:val="004A4285"/>
    <w:rsid w:val="004A73BC"/>
    <w:rsid w:val="004B0900"/>
    <w:rsid w:val="004B0C4B"/>
    <w:rsid w:val="004B175D"/>
    <w:rsid w:val="004B3619"/>
    <w:rsid w:val="004B7F27"/>
    <w:rsid w:val="004C031B"/>
    <w:rsid w:val="004C269D"/>
    <w:rsid w:val="004C38BD"/>
    <w:rsid w:val="004C5C60"/>
    <w:rsid w:val="004C71BD"/>
    <w:rsid w:val="004C7CA7"/>
    <w:rsid w:val="004D37BA"/>
    <w:rsid w:val="004D38FF"/>
    <w:rsid w:val="004D50C0"/>
    <w:rsid w:val="004D5295"/>
    <w:rsid w:val="004D542A"/>
    <w:rsid w:val="004D600D"/>
    <w:rsid w:val="004E3760"/>
    <w:rsid w:val="004E5985"/>
    <w:rsid w:val="004E6925"/>
    <w:rsid w:val="004E6D0C"/>
    <w:rsid w:val="004E6D0F"/>
    <w:rsid w:val="004E7D3A"/>
    <w:rsid w:val="004F064A"/>
    <w:rsid w:val="004F1A8E"/>
    <w:rsid w:val="004F45EB"/>
    <w:rsid w:val="004F72F4"/>
    <w:rsid w:val="005032A5"/>
    <w:rsid w:val="00503EA7"/>
    <w:rsid w:val="00506EF5"/>
    <w:rsid w:val="005137BD"/>
    <w:rsid w:val="0051598E"/>
    <w:rsid w:val="00515A4C"/>
    <w:rsid w:val="005179C2"/>
    <w:rsid w:val="00520183"/>
    <w:rsid w:val="005262F1"/>
    <w:rsid w:val="00527AE4"/>
    <w:rsid w:val="0053007B"/>
    <w:rsid w:val="00531C4E"/>
    <w:rsid w:val="00531E71"/>
    <w:rsid w:val="005323CB"/>
    <w:rsid w:val="00532BE2"/>
    <w:rsid w:val="00536D15"/>
    <w:rsid w:val="00540A1E"/>
    <w:rsid w:val="0054158E"/>
    <w:rsid w:val="0054205D"/>
    <w:rsid w:val="0054237A"/>
    <w:rsid w:val="00543F91"/>
    <w:rsid w:val="00544F0E"/>
    <w:rsid w:val="005478B3"/>
    <w:rsid w:val="00551714"/>
    <w:rsid w:val="005528CD"/>
    <w:rsid w:val="00554CC9"/>
    <w:rsid w:val="00556947"/>
    <w:rsid w:val="005605E7"/>
    <w:rsid w:val="0056393D"/>
    <w:rsid w:val="00564553"/>
    <w:rsid w:val="00566767"/>
    <w:rsid w:val="00566C57"/>
    <w:rsid w:val="00573025"/>
    <w:rsid w:val="005738D2"/>
    <w:rsid w:val="00576A65"/>
    <w:rsid w:val="005818DA"/>
    <w:rsid w:val="00583DE6"/>
    <w:rsid w:val="00585B04"/>
    <w:rsid w:val="00585BDD"/>
    <w:rsid w:val="00585FCF"/>
    <w:rsid w:val="00594C26"/>
    <w:rsid w:val="005957C9"/>
    <w:rsid w:val="00596F1B"/>
    <w:rsid w:val="005A2827"/>
    <w:rsid w:val="005A2FAE"/>
    <w:rsid w:val="005A3D29"/>
    <w:rsid w:val="005A5A19"/>
    <w:rsid w:val="005B24C2"/>
    <w:rsid w:val="005B53A5"/>
    <w:rsid w:val="005B7995"/>
    <w:rsid w:val="005C146C"/>
    <w:rsid w:val="005C18FA"/>
    <w:rsid w:val="005C2996"/>
    <w:rsid w:val="005C3766"/>
    <w:rsid w:val="005C508B"/>
    <w:rsid w:val="005C6BC0"/>
    <w:rsid w:val="005D24FF"/>
    <w:rsid w:val="005D619E"/>
    <w:rsid w:val="005D67A1"/>
    <w:rsid w:val="005D6FAA"/>
    <w:rsid w:val="005F490C"/>
    <w:rsid w:val="005F51D6"/>
    <w:rsid w:val="005F5882"/>
    <w:rsid w:val="0060378B"/>
    <w:rsid w:val="0060486C"/>
    <w:rsid w:val="00604A32"/>
    <w:rsid w:val="0060594A"/>
    <w:rsid w:val="00605A6C"/>
    <w:rsid w:val="006060F1"/>
    <w:rsid w:val="006064F1"/>
    <w:rsid w:val="00607AD6"/>
    <w:rsid w:val="00610A0C"/>
    <w:rsid w:val="006139C3"/>
    <w:rsid w:val="00613D76"/>
    <w:rsid w:val="00621E8A"/>
    <w:rsid w:val="00627C95"/>
    <w:rsid w:val="00630E6B"/>
    <w:rsid w:val="00631B61"/>
    <w:rsid w:val="00643291"/>
    <w:rsid w:val="006435FF"/>
    <w:rsid w:val="00644250"/>
    <w:rsid w:val="00646141"/>
    <w:rsid w:val="00646877"/>
    <w:rsid w:val="006477E4"/>
    <w:rsid w:val="00650A37"/>
    <w:rsid w:val="006573A5"/>
    <w:rsid w:val="00660D71"/>
    <w:rsid w:val="00662309"/>
    <w:rsid w:val="0066338A"/>
    <w:rsid w:val="0066623C"/>
    <w:rsid w:val="00671E41"/>
    <w:rsid w:val="0067509E"/>
    <w:rsid w:val="00676308"/>
    <w:rsid w:val="0067782C"/>
    <w:rsid w:val="00677DFE"/>
    <w:rsid w:val="00680B35"/>
    <w:rsid w:val="00685C54"/>
    <w:rsid w:val="00686817"/>
    <w:rsid w:val="00686AE5"/>
    <w:rsid w:val="00687447"/>
    <w:rsid w:val="006927B5"/>
    <w:rsid w:val="006934C6"/>
    <w:rsid w:val="006A0C5E"/>
    <w:rsid w:val="006A4D83"/>
    <w:rsid w:val="006A511B"/>
    <w:rsid w:val="006A7440"/>
    <w:rsid w:val="006B0E1D"/>
    <w:rsid w:val="006B15C7"/>
    <w:rsid w:val="006B194F"/>
    <w:rsid w:val="006B2D0C"/>
    <w:rsid w:val="006B2EA1"/>
    <w:rsid w:val="006C2BB1"/>
    <w:rsid w:val="006C3D2F"/>
    <w:rsid w:val="006C4067"/>
    <w:rsid w:val="006C7BC1"/>
    <w:rsid w:val="006D1F84"/>
    <w:rsid w:val="006D2493"/>
    <w:rsid w:val="006D3E84"/>
    <w:rsid w:val="006D4199"/>
    <w:rsid w:val="006D49D5"/>
    <w:rsid w:val="006D516E"/>
    <w:rsid w:val="006D71F9"/>
    <w:rsid w:val="006D7718"/>
    <w:rsid w:val="006E093B"/>
    <w:rsid w:val="006E0B20"/>
    <w:rsid w:val="006E1074"/>
    <w:rsid w:val="006E557C"/>
    <w:rsid w:val="006E5B72"/>
    <w:rsid w:val="006E7F5D"/>
    <w:rsid w:val="006F4FFB"/>
    <w:rsid w:val="006F61BE"/>
    <w:rsid w:val="006F667F"/>
    <w:rsid w:val="006F76B7"/>
    <w:rsid w:val="006F7CC0"/>
    <w:rsid w:val="00701819"/>
    <w:rsid w:val="00706078"/>
    <w:rsid w:val="00711944"/>
    <w:rsid w:val="00711AAE"/>
    <w:rsid w:val="00720EBB"/>
    <w:rsid w:val="00720FBB"/>
    <w:rsid w:val="007213BC"/>
    <w:rsid w:val="007240BE"/>
    <w:rsid w:val="00725A40"/>
    <w:rsid w:val="00737250"/>
    <w:rsid w:val="00740A84"/>
    <w:rsid w:val="007420A0"/>
    <w:rsid w:val="00742512"/>
    <w:rsid w:val="00750A02"/>
    <w:rsid w:val="0075289B"/>
    <w:rsid w:val="007543BF"/>
    <w:rsid w:val="0076273D"/>
    <w:rsid w:val="00765206"/>
    <w:rsid w:val="00765CE3"/>
    <w:rsid w:val="0077347E"/>
    <w:rsid w:val="00773EC6"/>
    <w:rsid w:val="00774583"/>
    <w:rsid w:val="00774B50"/>
    <w:rsid w:val="00775456"/>
    <w:rsid w:val="00776598"/>
    <w:rsid w:val="007766C7"/>
    <w:rsid w:val="00777D83"/>
    <w:rsid w:val="0078110A"/>
    <w:rsid w:val="00781496"/>
    <w:rsid w:val="00785B60"/>
    <w:rsid w:val="00793F2F"/>
    <w:rsid w:val="0079772B"/>
    <w:rsid w:val="007A15B2"/>
    <w:rsid w:val="007A59D3"/>
    <w:rsid w:val="007B02AF"/>
    <w:rsid w:val="007B1E81"/>
    <w:rsid w:val="007B1FA6"/>
    <w:rsid w:val="007B62CD"/>
    <w:rsid w:val="007B656B"/>
    <w:rsid w:val="007B712B"/>
    <w:rsid w:val="007B7AFB"/>
    <w:rsid w:val="007B7CA6"/>
    <w:rsid w:val="007B7FFD"/>
    <w:rsid w:val="007C1B13"/>
    <w:rsid w:val="007C2730"/>
    <w:rsid w:val="007C3CE4"/>
    <w:rsid w:val="007C5DCF"/>
    <w:rsid w:val="007D07EF"/>
    <w:rsid w:val="007D45EA"/>
    <w:rsid w:val="007D638A"/>
    <w:rsid w:val="007D6961"/>
    <w:rsid w:val="007D74D2"/>
    <w:rsid w:val="007D795F"/>
    <w:rsid w:val="007E1ACE"/>
    <w:rsid w:val="007E2E0C"/>
    <w:rsid w:val="007E3F19"/>
    <w:rsid w:val="007E4FBB"/>
    <w:rsid w:val="007E5A2D"/>
    <w:rsid w:val="007E679B"/>
    <w:rsid w:val="007E6F13"/>
    <w:rsid w:val="007F12C5"/>
    <w:rsid w:val="007F3C84"/>
    <w:rsid w:val="007F7E4A"/>
    <w:rsid w:val="00800BFA"/>
    <w:rsid w:val="00801784"/>
    <w:rsid w:val="0080330C"/>
    <w:rsid w:val="008048D7"/>
    <w:rsid w:val="00804F26"/>
    <w:rsid w:val="00805131"/>
    <w:rsid w:val="0080642A"/>
    <w:rsid w:val="00806978"/>
    <w:rsid w:val="00810E75"/>
    <w:rsid w:val="00810EE7"/>
    <w:rsid w:val="008134F9"/>
    <w:rsid w:val="00816CA3"/>
    <w:rsid w:val="00817912"/>
    <w:rsid w:val="0082064D"/>
    <w:rsid w:val="00821F98"/>
    <w:rsid w:val="0082328E"/>
    <w:rsid w:val="008232F1"/>
    <w:rsid w:val="00823947"/>
    <w:rsid w:val="008246FC"/>
    <w:rsid w:val="008314C0"/>
    <w:rsid w:val="00832DEE"/>
    <w:rsid w:val="00835F92"/>
    <w:rsid w:val="008376F2"/>
    <w:rsid w:val="00837BB9"/>
    <w:rsid w:val="00841D18"/>
    <w:rsid w:val="00843C6D"/>
    <w:rsid w:val="00845A15"/>
    <w:rsid w:val="008474C7"/>
    <w:rsid w:val="008513CE"/>
    <w:rsid w:val="00852A65"/>
    <w:rsid w:val="0085643B"/>
    <w:rsid w:val="00857191"/>
    <w:rsid w:val="00861720"/>
    <w:rsid w:val="0086214F"/>
    <w:rsid w:val="0086317F"/>
    <w:rsid w:val="00865EB5"/>
    <w:rsid w:val="00873CF5"/>
    <w:rsid w:val="00874F14"/>
    <w:rsid w:val="00876AFE"/>
    <w:rsid w:val="00876E50"/>
    <w:rsid w:val="00877D87"/>
    <w:rsid w:val="00881902"/>
    <w:rsid w:val="00881AB9"/>
    <w:rsid w:val="008831C0"/>
    <w:rsid w:val="00885566"/>
    <w:rsid w:val="00890622"/>
    <w:rsid w:val="00890790"/>
    <w:rsid w:val="00890D38"/>
    <w:rsid w:val="00892508"/>
    <w:rsid w:val="00895B6F"/>
    <w:rsid w:val="00896475"/>
    <w:rsid w:val="0089755C"/>
    <w:rsid w:val="008A054E"/>
    <w:rsid w:val="008A21E5"/>
    <w:rsid w:val="008A4F88"/>
    <w:rsid w:val="008A656B"/>
    <w:rsid w:val="008B473E"/>
    <w:rsid w:val="008B59CB"/>
    <w:rsid w:val="008C165F"/>
    <w:rsid w:val="008C2A77"/>
    <w:rsid w:val="008C3DB5"/>
    <w:rsid w:val="008C5E97"/>
    <w:rsid w:val="008C6016"/>
    <w:rsid w:val="008D173D"/>
    <w:rsid w:val="008D252B"/>
    <w:rsid w:val="008D53E3"/>
    <w:rsid w:val="008D5F15"/>
    <w:rsid w:val="008D5FF5"/>
    <w:rsid w:val="008D7F96"/>
    <w:rsid w:val="008F0A8D"/>
    <w:rsid w:val="008F497E"/>
    <w:rsid w:val="008F5C89"/>
    <w:rsid w:val="00903757"/>
    <w:rsid w:val="009072CE"/>
    <w:rsid w:val="00910223"/>
    <w:rsid w:val="0091241B"/>
    <w:rsid w:val="00912E45"/>
    <w:rsid w:val="00915DDB"/>
    <w:rsid w:val="00921A36"/>
    <w:rsid w:val="00921F23"/>
    <w:rsid w:val="00924CB2"/>
    <w:rsid w:val="00924CF3"/>
    <w:rsid w:val="00926C09"/>
    <w:rsid w:val="009315BF"/>
    <w:rsid w:val="0093164A"/>
    <w:rsid w:val="0093457F"/>
    <w:rsid w:val="009347E1"/>
    <w:rsid w:val="009361BC"/>
    <w:rsid w:val="009371CD"/>
    <w:rsid w:val="00940D98"/>
    <w:rsid w:val="0094170B"/>
    <w:rsid w:val="00942142"/>
    <w:rsid w:val="00944BA1"/>
    <w:rsid w:val="00944DEA"/>
    <w:rsid w:val="0094597A"/>
    <w:rsid w:val="00953E97"/>
    <w:rsid w:val="00956FB9"/>
    <w:rsid w:val="00957C9D"/>
    <w:rsid w:val="009607E2"/>
    <w:rsid w:val="009632C4"/>
    <w:rsid w:val="009651FB"/>
    <w:rsid w:val="00972056"/>
    <w:rsid w:val="00975E23"/>
    <w:rsid w:val="0097749C"/>
    <w:rsid w:val="009776E9"/>
    <w:rsid w:val="0098028B"/>
    <w:rsid w:val="009810DF"/>
    <w:rsid w:val="00981277"/>
    <w:rsid w:val="00990005"/>
    <w:rsid w:val="009914DE"/>
    <w:rsid w:val="009918D9"/>
    <w:rsid w:val="00995CF3"/>
    <w:rsid w:val="009963AF"/>
    <w:rsid w:val="00996A73"/>
    <w:rsid w:val="009A12F5"/>
    <w:rsid w:val="009A13A3"/>
    <w:rsid w:val="009A2999"/>
    <w:rsid w:val="009A4ED1"/>
    <w:rsid w:val="009A7A60"/>
    <w:rsid w:val="009B382B"/>
    <w:rsid w:val="009B4224"/>
    <w:rsid w:val="009B4BFD"/>
    <w:rsid w:val="009B76D5"/>
    <w:rsid w:val="009C2E34"/>
    <w:rsid w:val="009C4845"/>
    <w:rsid w:val="009C735D"/>
    <w:rsid w:val="009D37D4"/>
    <w:rsid w:val="009D5885"/>
    <w:rsid w:val="009D64D9"/>
    <w:rsid w:val="009D6E9E"/>
    <w:rsid w:val="009D797A"/>
    <w:rsid w:val="009E45ED"/>
    <w:rsid w:val="009E463B"/>
    <w:rsid w:val="009E6E18"/>
    <w:rsid w:val="009F0E24"/>
    <w:rsid w:val="009F2352"/>
    <w:rsid w:val="009F3835"/>
    <w:rsid w:val="009F4FC1"/>
    <w:rsid w:val="009F5C67"/>
    <w:rsid w:val="009F67A9"/>
    <w:rsid w:val="009F6A6D"/>
    <w:rsid w:val="009F6AF6"/>
    <w:rsid w:val="009F6B01"/>
    <w:rsid w:val="009F7198"/>
    <w:rsid w:val="009F7259"/>
    <w:rsid w:val="00A002E8"/>
    <w:rsid w:val="00A0260A"/>
    <w:rsid w:val="00A0266A"/>
    <w:rsid w:val="00A04F52"/>
    <w:rsid w:val="00A05345"/>
    <w:rsid w:val="00A054BB"/>
    <w:rsid w:val="00A076D7"/>
    <w:rsid w:val="00A10209"/>
    <w:rsid w:val="00A10A54"/>
    <w:rsid w:val="00A1209C"/>
    <w:rsid w:val="00A22E18"/>
    <w:rsid w:val="00A233C6"/>
    <w:rsid w:val="00A24C59"/>
    <w:rsid w:val="00A2642F"/>
    <w:rsid w:val="00A310A9"/>
    <w:rsid w:val="00A334FF"/>
    <w:rsid w:val="00A33B53"/>
    <w:rsid w:val="00A344B0"/>
    <w:rsid w:val="00A364DD"/>
    <w:rsid w:val="00A37178"/>
    <w:rsid w:val="00A37CF6"/>
    <w:rsid w:val="00A407DC"/>
    <w:rsid w:val="00A42515"/>
    <w:rsid w:val="00A42857"/>
    <w:rsid w:val="00A4477D"/>
    <w:rsid w:val="00A44D87"/>
    <w:rsid w:val="00A50795"/>
    <w:rsid w:val="00A50EFC"/>
    <w:rsid w:val="00A5141E"/>
    <w:rsid w:val="00A52170"/>
    <w:rsid w:val="00A56434"/>
    <w:rsid w:val="00A569D0"/>
    <w:rsid w:val="00A57AB4"/>
    <w:rsid w:val="00A62CAB"/>
    <w:rsid w:val="00A63CA8"/>
    <w:rsid w:val="00A65B17"/>
    <w:rsid w:val="00A65D75"/>
    <w:rsid w:val="00A729E5"/>
    <w:rsid w:val="00A72ABE"/>
    <w:rsid w:val="00A75571"/>
    <w:rsid w:val="00A758BE"/>
    <w:rsid w:val="00A807EC"/>
    <w:rsid w:val="00A82C4E"/>
    <w:rsid w:val="00A83FDA"/>
    <w:rsid w:val="00A87C5D"/>
    <w:rsid w:val="00A91F6C"/>
    <w:rsid w:val="00A94C32"/>
    <w:rsid w:val="00A94CC1"/>
    <w:rsid w:val="00A94F8A"/>
    <w:rsid w:val="00A95F7A"/>
    <w:rsid w:val="00AA0040"/>
    <w:rsid w:val="00AA17BE"/>
    <w:rsid w:val="00AA4606"/>
    <w:rsid w:val="00AA4DD4"/>
    <w:rsid w:val="00AA4DDF"/>
    <w:rsid w:val="00AA6BEA"/>
    <w:rsid w:val="00AB082C"/>
    <w:rsid w:val="00AB0E37"/>
    <w:rsid w:val="00AB107A"/>
    <w:rsid w:val="00AB1895"/>
    <w:rsid w:val="00AB56FD"/>
    <w:rsid w:val="00AC1A60"/>
    <w:rsid w:val="00AC5E33"/>
    <w:rsid w:val="00AC741C"/>
    <w:rsid w:val="00AC7639"/>
    <w:rsid w:val="00AC7BF3"/>
    <w:rsid w:val="00AC7D54"/>
    <w:rsid w:val="00AD0A02"/>
    <w:rsid w:val="00AD33F5"/>
    <w:rsid w:val="00AD51AF"/>
    <w:rsid w:val="00AD6900"/>
    <w:rsid w:val="00AD6E5C"/>
    <w:rsid w:val="00AD7B18"/>
    <w:rsid w:val="00AD7E57"/>
    <w:rsid w:val="00AE238B"/>
    <w:rsid w:val="00AF1C02"/>
    <w:rsid w:val="00AF1FFF"/>
    <w:rsid w:val="00AF410B"/>
    <w:rsid w:val="00AF5EBE"/>
    <w:rsid w:val="00AF732F"/>
    <w:rsid w:val="00B00AD7"/>
    <w:rsid w:val="00B01D03"/>
    <w:rsid w:val="00B0216B"/>
    <w:rsid w:val="00B03508"/>
    <w:rsid w:val="00B0411F"/>
    <w:rsid w:val="00B04528"/>
    <w:rsid w:val="00B072D1"/>
    <w:rsid w:val="00B100C4"/>
    <w:rsid w:val="00B12AC7"/>
    <w:rsid w:val="00B12C4A"/>
    <w:rsid w:val="00B1407B"/>
    <w:rsid w:val="00B15AF9"/>
    <w:rsid w:val="00B16668"/>
    <w:rsid w:val="00B208BF"/>
    <w:rsid w:val="00B2199D"/>
    <w:rsid w:val="00B23CE9"/>
    <w:rsid w:val="00B27C27"/>
    <w:rsid w:val="00B30B24"/>
    <w:rsid w:val="00B3111A"/>
    <w:rsid w:val="00B32714"/>
    <w:rsid w:val="00B33095"/>
    <w:rsid w:val="00B33575"/>
    <w:rsid w:val="00B338CD"/>
    <w:rsid w:val="00B35322"/>
    <w:rsid w:val="00B379A3"/>
    <w:rsid w:val="00B41504"/>
    <w:rsid w:val="00B41F7D"/>
    <w:rsid w:val="00B448B3"/>
    <w:rsid w:val="00B538CF"/>
    <w:rsid w:val="00B56A0C"/>
    <w:rsid w:val="00B61A48"/>
    <w:rsid w:val="00B62760"/>
    <w:rsid w:val="00B65C5E"/>
    <w:rsid w:val="00B67B80"/>
    <w:rsid w:val="00B71900"/>
    <w:rsid w:val="00B71DF4"/>
    <w:rsid w:val="00B74FF8"/>
    <w:rsid w:val="00B80572"/>
    <w:rsid w:val="00B8208A"/>
    <w:rsid w:val="00B83333"/>
    <w:rsid w:val="00B84190"/>
    <w:rsid w:val="00B8453D"/>
    <w:rsid w:val="00B84897"/>
    <w:rsid w:val="00B853C1"/>
    <w:rsid w:val="00B97F35"/>
    <w:rsid w:val="00BA59A1"/>
    <w:rsid w:val="00BA5C23"/>
    <w:rsid w:val="00BB13CB"/>
    <w:rsid w:val="00BB23EC"/>
    <w:rsid w:val="00BB25D5"/>
    <w:rsid w:val="00BB2BF6"/>
    <w:rsid w:val="00BB3762"/>
    <w:rsid w:val="00BB4331"/>
    <w:rsid w:val="00BB4597"/>
    <w:rsid w:val="00BB5A1F"/>
    <w:rsid w:val="00BC39AB"/>
    <w:rsid w:val="00BC4D36"/>
    <w:rsid w:val="00BC4D61"/>
    <w:rsid w:val="00BC4F0A"/>
    <w:rsid w:val="00BD2DE2"/>
    <w:rsid w:val="00BD36A7"/>
    <w:rsid w:val="00BD43AA"/>
    <w:rsid w:val="00BE0C39"/>
    <w:rsid w:val="00BE17E2"/>
    <w:rsid w:val="00BE1876"/>
    <w:rsid w:val="00BE4DBA"/>
    <w:rsid w:val="00BF18CF"/>
    <w:rsid w:val="00BF1F38"/>
    <w:rsid w:val="00BF2424"/>
    <w:rsid w:val="00BF2767"/>
    <w:rsid w:val="00C00F69"/>
    <w:rsid w:val="00C0190B"/>
    <w:rsid w:val="00C02BDF"/>
    <w:rsid w:val="00C04DA4"/>
    <w:rsid w:val="00C06DB6"/>
    <w:rsid w:val="00C14904"/>
    <w:rsid w:val="00C15F87"/>
    <w:rsid w:val="00C160F3"/>
    <w:rsid w:val="00C16E04"/>
    <w:rsid w:val="00C16F81"/>
    <w:rsid w:val="00C20CF2"/>
    <w:rsid w:val="00C227FD"/>
    <w:rsid w:val="00C24BC8"/>
    <w:rsid w:val="00C2632F"/>
    <w:rsid w:val="00C26753"/>
    <w:rsid w:val="00C30CB3"/>
    <w:rsid w:val="00C30CBE"/>
    <w:rsid w:val="00C37B2B"/>
    <w:rsid w:val="00C401A5"/>
    <w:rsid w:val="00C53DF3"/>
    <w:rsid w:val="00C557C2"/>
    <w:rsid w:val="00C57399"/>
    <w:rsid w:val="00C60D96"/>
    <w:rsid w:val="00C6160C"/>
    <w:rsid w:val="00C6520C"/>
    <w:rsid w:val="00C70261"/>
    <w:rsid w:val="00C7036D"/>
    <w:rsid w:val="00C70B67"/>
    <w:rsid w:val="00C7334E"/>
    <w:rsid w:val="00C7534B"/>
    <w:rsid w:val="00C77C59"/>
    <w:rsid w:val="00C80FEC"/>
    <w:rsid w:val="00C83A73"/>
    <w:rsid w:val="00C83A8C"/>
    <w:rsid w:val="00C83DFC"/>
    <w:rsid w:val="00C847B2"/>
    <w:rsid w:val="00C84B20"/>
    <w:rsid w:val="00C85E64"/>
    <w:rsid w:val="00C86509"/>
    <w:rsid w:val="00C86EBC"/>
    <w:rsid w:val="00C903E6"/>
    <w:rsid w:val="00C950A3"/>
    <w:rsid w:val="00C955FE"/>
    <w:rsid w:val="00CA48DA"/>
    <w:rsid w:val="00CA5082"/>
    <w:rsid w:val="00CB1DF9"/>
    <w:rsid w:val="00CB4362"/>
    <w:rsid w:val="00CB6990"/>
    <w:rsid w:val="00CC0245"/>
    <w:rsid w:val="00CC1233"/>
    <w:rsid w:val="00CC28F7"/>
    <w:rsid w:val="00CC3409"/>
    <w:rsid w:val="00CC4BC5"/>
    <w:rsid w:val="00CC6823"/>
    <w:rsid w:val="00CC7989"/>
    <w:rsid w:val="00CC7F4E"/>
    <w:rsid w:val="00CD150F"/>
    <w:rsid w:val="00CD1D0F"/>
    <w:rsid w:val="00CD422E"/>
    <w:rsid w:val="00CD4B3C"/>
    <w:rsid w:val="00CE0559"/>
    <w:rsid w:val="00CE178D"/>
    <w:rsid w:val="00CE17B0"/>
    <w:rsid w:val="00CE21D5"/>
    <w:rsid w:val="00CE63F9"/>
    <w:rsid w:val="00CE6C96"/>
    <w:rsid w:val="00CF13A5"/>
    <w:rsid w:val="00CF27AB"/>
    <w:rsid w:val="00CF3AD7"/>
    <w:rsid w:val="00CF4300"/>
    <w:rsid w:val="00CF636C"/>
    <w:rsid w:val="00D02326"/>
    <w:rsid w:val="00D034AE"/>
    <w:rsid w:val="00D036AE"/>
    <w:rsid w:val="00D10442"/>
    <w:rsid w:val="00D11780"/>
    <w:rsid w:val="00D148E6"/>
    <w:rsid w:val="00D158B1"/>
    <w:rsid w:val="00D165CF"/>
    <w:rsid w:val="00D17255"/>
    <w:rsid w:val="00D1774F"/>
    <w:rsid w:val="00D209CB"/>
    <w:rsid w:val="00D2332E"/>
    <w:rsid w:val="00D243C1"/>
    <w:rsid w:val="00D248FD"/>
    <w:rsid w:val="00D2778D"/>
    <w:rsid w:val="00D34250"/>
    <w:rsid w:val="00D345D1"/>
    <w:rsid w:val="00D3477A"/>
    <w:rsid w:val="00D354A1"/>
    <w:rsid w:val="00D358FD"/>
    <w:rsid w:val="00D415DB"/>
    <w:rsid w:val="00D4246A"/>
    <w:rsid w:val="00D479FC"/>
    <w:rsid w:val="00D50E04"/>
    <w:rsid w:val="00D56753"/>
    <w:rsid w:val="00D56F3C"/>
    <w:rsid w:val="00D573A1"/>
    <w:rsid w:val="00D628B8"/>
    <w:rsid w:val="00D63171"/>
    <w:rsid w:val="00D63408"/>
    <w:rsid w:val="00D64EBE"/>
    <w:rsid w:val="00D66194"/>
    <w:rsid w:val="00D7446E"/>
    <w:rsid w:val="00D75A8D"/>
    <w:rsid w:val="00D75C9D"/>
    <w:rsid w:val="00D76306"/>
    <w:rsid w:val="00D77834"/>
    <w:rsid w:val="00D77D37"/>
    <w:rsid w:val="00D80293"/>
    <w:rsid w:val="00D8125F"/>
    <w:rsid w:val="00D90F77"/>
    <w:rsid w:val="00D911E1"/>
    <w:rsid w:val="00D9401E"/>
    <w:rsid w:val="00D94ABB"/>
    <w:rsid w:val="00D94E27"/>
    <w:rsid w:val="00D9587D"/>
    <w:rsid w:val="00D95A8C"/>
    <w:rsid w:val="00DA02D3"/>
    <w:rsid w:val="00DA1BB8"/>
    <w:rsid w:val="00DA366E"/>
    <w:rsid w:val="00DA4873"/>
    <w:rsid w:val="00DA4D78"/>
    <w:rsid w:val="00DA6B36"/>
    <w:rsid w:val="00DA6E21"/>
    <w:rsid w:val="00DB4B48"/>
    <w:rsid w:val="00DB67DC"/>
    <w:rsid w:val="00DB6D09"/>
    <w:rsid w:val="00DC22B9"/>
    <w:rsid w:val="00DC5156"/>
    <w:rsid w:val="00DC6052"/>
    <w:rsid w:val="00DC6757"/>
    <w:rsid w:val="00DD2558"/>
    <w:rsid w:val="00DD2F44"/>
    <w:rsid w:val="00DD4496"/>
    <w:rsid w:val="00DD767B"/>
    <w:rsid w:val="00DE0C1E"/>
    <w:rsid w:val="00DE34B2"/>
    <w:rsid w:val="00DF10B4"/>
    <w:rsid w:val="00DF7A39"/>
    <w:rsid w:val="00E02144"/>
    <w:rsid w:val="00E03605"/>
    <w:rsid w:val="00E04386"/>
    <w:rsid w:val="00E04D62"/>
    <w:rsid w:val="00E077A6"/>
    <w:rsid w:val="00E1142C"/>
    <w:rsid w:val="00E12A8B"/>
    <w:rsid w:val="00E20B61"/>
    <w:rsid w:val="00E21B4E"/>
    <w:rsid w:val="00E25368"/>
    <w:rsid w:val="00E25849"/>
    <w:rsid w:val="00E26B7E"/>
    <w:rsid w:val="00E2729C"/>
    <w:rsid w:val="00E32120"/>
    <w:rsid w:val="00E33780"/>
    <w:rsid w:val="00E37AD5"/>
    <w:rsid w:val="00E37C5B"/>
    <w:rsid w:val="00E408AF"/>
    <w:rsid w:val="00E45440"/>
    <w:rsid w:val="00E467D8"/>
    <w:rsid w:val="00E52DCF"/>
    <w:rsid w:val="00E55448"/>
    <w:rsid w:val="00E55AA6"/>
    <w:rsid w:val="00E62493"/>
    <w:rsid w:val="00E66D12"/>
    <w:rsid w:val="00E67DAE"/>
    <w:rsid w:val="00E71441"/>
    <w:rsid w:val="00E72A79"/>
    <w:rsid w:val="00E73F08"/>
    <w:rsid w:val="00E802F2"/>
    <w:rsid w:val="00E81380"/>
    <w:rsid w:val="00E84253"/>
    <w:rsid w:val="00E84360"/>
    <w:rsid w:val="00E845C8"/>
    <w:rsid w:val="00E859DB"/>
    <w:rsid w:val="00E87FB8"/>
    <w:rsid w:val="00E90A00"/>
    <w:rsid w:val="00E91217"/>
    <w:rsid w:val="00E95317"/>
    <w:rsid w:val="00E953B8"/>
    <w:rsid w:val="00E97100"/>
    <w:rsid w:val="00E975CC"/>
    <w:rsid w:val="00EA7A9F"/>
    <w:rsid w:val="00EA7C0D"/>
    <w:rsid w:val="00EB017E"/>
    <w:rsid w:val="00EB2923"/>
    <w:rsid w:val="00EB368C"/>
    <w:rsid w:val="00EB7C8F"/>
    <w:rsid w:val="00EC0908"/>
    <w:rsid w:val="00EC2D8A"/>
    <w:rsid w:val="00EC348C"/>
    <w:rsid w:val="00EC47D6"/>
    <w:rsid w:val="00EC6252"/>
    <w:rsid w:val="00EC626F"/>
    <w:rsid w:val="00EC77A4"/>
    <w:rsid w:val="00ED1742"/>
    <w:rsid w:val="00ED2635"/>
    <w:rsid w:val="00ED2BE7"/>
    <w:rsid w:val="00ED3B17"/>
    <w:rsid w:val="00ED54AE"/>
    <w:rsid w:val="00ED69C1"/>
    <w:rsid w:val="00ED6B6E"/>
    <w:rsid w:val="00EE04B1"/>
    <w:rsid w:val="00EE1F13"/>
    <w:rsid w:val="00EE235F"/>
    <w:rsid w:val="00EE3D06"/>
    <w:rsid w:val="00EE4EF2"/>
    <w:rsid w:val="00EE6BD2"/>
    <w:rsid w:val="00EE7F1E"/>
    <w:rsid w:val="00EF13B3"/>
    <w:rsid w:val="00EF5429"/>
    <w:rsid w:val="00EF558D"/>
    <w:rsid w:val="00EF5CEA"/>
    <w:rsid w:val="00EF6CDF"/>
    <w:rsid w:val="00EF7BA8"/>
    <w:rsid w:val="00F038F5"/>
    <w:rsid w:val="00F0629D"/>
    <w:rsid w:val="00F126FA"/>
    <w:rsid w:val="00F13D68"/>
    <w:rsid w:val="00F15B8E"/>
    <w:rsid w:val="00F20CFF"/>
    <w:rsid w:val="00F21FEF"/>
    <w:rsid w:val="00F22266"/>
    <w:rsid w:val="00F243F0"/>
    <w:rsid w:val="00F24F7B"/>
    <w:rsid w:val="00F27755"/>
    <w:rsid w:val="00F31D99"/>
    <w:rsid w:val="00F320FD"/>
    <w:rsid w:val="00F326F6"/>
    <w:rsid w:val="00F3292F"/>
    <w:rsid w:val="00F33DBA"/>
    <w:rsid w:val="00F340B9"/>
    <w:rsid w:val="00F34F59"/>
    <w:rsid w:val="00F37433"/>
    <w:rsid w:val="00F41477"/>
    <w:rsid w:val="00F425B7"/>
    <w:rsid w:val="00F42E7B"/>
    <w:rsid w:val="00F43338"/>
    <w:rsid w:val="00F46663"/>
    <w:rsid w:val="00F5467A"/>
    <w:rsid w:val="00F55205"/>
    <w:rsid w:val="00F55857"/>
    <w:rsid w:val="00F560E2"/>
    <w:rsid w:val="00F5650B"/>
    <w:rsid w:val="00F640A1"/>
    <w:rsid w:val="00F65DB0"/>
    <w:rsid w:val="00F71CBF"/>
    <w:rsid w:val="00F720E6"/>
    <w:rsid w:val="00F7243B"/>
    <w:rsid w:val="00F725A5"/>
    <w:rsid w:val="00F75256"/>
    <w:rsid w:val="00F752AA"/>
    <w:rsid w:val="00F7708E"/>
    <w:rsid w:val="00F83A6C"/>
    <w:rsid w:val="00F852C5"/>
    <w:rsid w:val="00F902B0"/>
    <w:rsid w:val="00F91B0F"/>
    <w:rsid w:val="00F95585"/>
    <w:rsid w:val="00F9576E"/>
    <w:rsid w:val="00FA06D0"/>
    <w:rsid w:val="00FA7DE0"/>
    <w:rsid w:val="00FB0B82"/>
    <w:rsid w:val="00FB12C3"/>
    <w:rsid w:val="00FB5047"/>
    <w:rsid w:val="00FB57E6"/>
    <w:rsid w:val="00FB73F2"/>
    <w:rsid w:val="00FB7602"/>
    <w:rsid w:val="00FB7752"/>
    <w:rsid w:val="00FC12C8"/>
    <w:rsid w:val="00FC3B38"/>
    <w:rsid w:val="00FC49C3"/>
    <w:rsid w:val="00FC5AA9"/>
    <w:rsid w:val="00FC6225"/>
    <w:rsid w:val="00FC7176"/>
    <w:rsid w:val="00FD0BA0"/>
    <w:rsid w:val="00FD0DED"/>
    <w:rsid w:val="00FD3525"/>
    <w:rsid w:val="00FE35F5"/>
    <w:rsid w:val="00FE3D2C"/>
    <w:rsid w:val="00FE4AD6"/>
    <w:rsid w:val="00FE5480"/>
    <w:rsid w:val="00FE6F71"/>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f7f7ff,#ffc,#ebf2f9,#ffffe7,#f6f9fc,#fdf1e9,#ccf,#e7e7ff"/>
    </o:shapedefaults>
    <o:shapelayout v:ext="edit">
      <o:idmap v:ext="edit" data="1"/>
    </o:shapelayout>
  </w:shapeDefaults>
  <w:decimalSymbol w:val="."/>
  <w:listSeparator w:val=","/>
  <w14:docId w14:val="3B38ABD4"/>
  <w15:docId w15:val="{EFC47496-948F-4C76-922A-AF45A604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8A"/>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7F8A"/>
    <w:pPr>
      <w:widowControl w:val="0"/>
      <w:overflowPunct w:val="0"/>
      <w:autoSpaceDE w:val="0"/>
      <w:autoSpaceDN w:val="0"/>
      <w:adjustRightInd w:val="0"/>
      <w:ind w:left="720"/>
    </w:pPr>
    <w:rPr>
      <w:kern w:val="28"/>
    </w:rPr>
  </w:style>
  <w:style w:type="table" w:styleId="TableGrid">
    <w:name w:val="Table Grid"/>
    <w:basedOn w:val="TableNormal"/>
    <w:uiPriority w:val="99"/>
    <w:rsid w:val="00DA366E"/>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47E1"/>
    <w:pPr>
      <w:tabs>
        <w:tab w:val="center" w:pos="4320"/>
        <w:tab w:val="right" w:pos="8640"/>
      </w:tabs>
    </w:pPr>
  </w:style>
  <w:style w:type="character" w:customStyle="1" w:styleId="HeaderChar">
    <w:name w:val="Header Char"/>
    <w:link w:val="Header"/>
    <w:uiPriority w:val="99"/>
    <w:semiHidden/>
    <w:locked/>
    <w:rPr>
      <w:rFonts w:cs="Times New Roman"/>
      <w:color w:val="000000"/>
      <w:kern w:val="28"/>
      <w:sz w:val="20"/>
      <w:szCs w:val="20"/>
    </w:rPr>
  </w:style>
  <w:style w:type="paragraph" w:styleId="Footer">
    <w:name w:val="footer"/>
    <w:basedOn w:val="Normal"/>
    <w:link w:val="FooterChar"/>
    <w:uiPriority w:val="99"/>
    <w:rsid w:val="009347E1"/>
    <w:pPr>
      <w:tabs>
        <w:tab w:val="center" w:pos="4320"/>
        <w:tab w:val="right" w:pos="8640"/>
      </w:tabs>
    </w:pPr>
  </w:style>
  <w:style w:type="character" w:customStyle="1" w:styleId="FooterChar">
    <w:name w:val="Footer Char"/>
    <w:link w:val="Footer"/>
    <w:uiPriority w:val="99"/>
    <w:semiHidden/>
    <w:locked/>
    <w:rPr>
      <w:rFonts w:cs="Times New Roman"/>
      <w:color w:val="000000"/>
      <w:kern w:val="28"/>
      <w:sz w:val="20"/>
      <w:szCs w:val="20"/>
    </w:rPr>
  </w:style>
  <w:style w:type="paragraph" w:styleId="BalloonText">
    <w:name w:val="Balloon Text"/>
    <w:basedOn w:val="Normal"/>
    <w:link w:val="BalloonTextChar"/>
    <w:uiPriority w:val="99"/>
    <w:semiHidden/>
    <w:rsid w:val="0040501F"/>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color w:val="000000"/>
      <w:kern w:val="28"/>
      <w:sz w:val="18"/>
      <w:szCs w:val="18"/>
    </w:rPr>
  </w:style>
  <w:style w:type="character" w:styleId="PageNumber">
    <w:name w:val="page number"/>
    <w:uiPriority w:val="99"/>
    <w:rsid w:val="00E81380"/>
    <w:rPr>
      <w:rFonts w:cs="Times New Roman"/>
    </w:rPr>
  </w:style>
  <w:style w:type="character" w:styleId="Hyperlink">
    <w:name w:val="Hyperlink"/>
    <w:uiPriority w:val="99"/>
    <w:rsid w:val="00E81380"/>
    <w:rPr>
      <w:rFonts w:cs="Times New Roman"/>
      <w:color w:val="0000FF"/>
      <w:u w:val="single"/>
    </w:rPr>
  </w:style>
  <w:style w:type="paragraph" w:customStyle="1" w:styleId="level10">
    <w:name w:val="_level1"/>
    <w:uiPriority w:val="99"/>
    <w:rsid w:val="00D63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NormalWeb">
    <w:name w:val="Normal (Web)"/>
    <w:basedOn w:val="Normal"/>
    <w:uiPriority w:val="99"/>
    <w:rsid w:val="00B01D03"/>
    <w:pPr>
      <w:widowControl/>
      <w:overflowPunct/>
      <w:autoSpaceDE/>
      <w:autoSpaceDN/>
      <w:adjustRightInd/>
      <w:spacing w:before="100" w:beforeAutospacing="1" w:after="100" w:afterAutospacing="1"/>
    </w:pPr>
    <w:rPr>
      <w:color w:val="auto"/>
      <w:kern w:val="0"/>
      <w:sz w:val="24"/>
      <w:szCs w:val="24"/>
    </w:rPr>
  </w:style>
  <w:style w:type="character" w:styleId="CommentReference">
    <w:name w:val="annotation reference"/>
    <w:uiPriority w:val="99"/>
    <w:semiHidden/>
    <w:rsid w:val="007E1ACE"/>
    <w:rPr>
      <w:rFonts w:cs="Times New Roman"/>
      <w:sz w:val="16"/>
    </w:rPr>
  </w:style>
  <w:style w:type="paragraph" w:styleId="CommentText">
    <w:name w:val="annotation text"/>
    <w:basedOn w:val="Normal"/>
    <w:link w:val="CommentTextChar"/>
    <w:uiPriority w:val="99"/>
    <w:semiHidden/>
    <w:rsid w:val="007E1ACE"/>
  </w:style>
  <w:style w:type="character" w:customStyle="1" w:styleId="CommentTextChar">
    <w:name w:val="Comment Text Char"/>
    <w:link w:val="CommentText"/>
    <w:uiPriority w:val="99"/>
    <w:semiHidden/>
    <w:locked/>
    <w:rPr>
      <w:rFont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7E1ACE"/>
    <w:rPr>
      <w:b/>
      <w:bCs/>
    </w:rPr>
  </w:style>
  <w:style w:type="character" w:customStyle="1" w:styleId="CommentSubjectChar">
    <w:name w:val="Comment Subject Char"/>
    <w:link w:val="CommentSubject"/>
    <w:uiPriority w:val="99"/>
    <w:semiHidden/>
    <w:locked/>
    <w:rPr>
      <w:rFonts w:cs="Times New Roman"/>
      <w:b/>
      <w:bCs/>
      <w:color w:val="000000"/>
      <w:kern w:val="28"/>
      <w:sz w:val="20"/>
      <w:szCs w:val="20"/>
    </w:rPr>
  </w:style>
  <w:style w:type="paragraph" w:customStyle="1" w:styleId="Default">
    <w:name w:val="Default"/>
    <w:uiPriority w:val="99"/>
    <w:rsid w:val="009F3835"/>
    <w:pPr>
      <w:autoSpaceDE w:val="0"/>
      <w:autoSpaceDN w:val="0"/>
      <w:adjustRightInd w:val="0"/>
    </w:pPr>
    <w:rPr>
      <w:color w:val="000000"/>
      <w:sz w:val="24"/>
      <w:szCs w:val="24"/>
    </w:rPr>
  </w:style>
  <w:style w:type="character" w:styleId="FollowedHyperlink">
    <w:name w:val="FollowedHyperlink"/>
    <w:uiPriority w:val="99"/>
    <w:rsid w:val="00DA1BB8"/>
    <w:rPr>
      <w:rFonts w:cs="Times New Roman"/>
      <w:color w:val="800080"/>
      <w:u w:val="single"/>
    </w:rPr>
  </w:style>
  <w:style w:type="paragraph" w:styleId="ListParagraph">
    <w:name w:val="List Paragraph"/>
    <w:basedOn w:val="Normal"/>
    <w:uiPriority w:val="34"/>
    <w:qFormat/>
    <w:rsid w:val="00D628B8"/>
    <w:pPr>
      <w:ind w:left="720"/>
      <w:contextualSpacing/>
    </w:pPr>
    <w:rPr>
      <w:rFonts w:eastAsia="MS Minngs"/>
    </w:rPr>
  </w:style>
  <w:style w:type="paragraph" w:styleId="NoSpacing">
    <w:name w:val="No Spacing"/>
    <w:uiPriority w:val="99"/>
    <w:qFormat/>
    <w:rsid w:val="00857191"/>
    <w:rPr>
      <w:rFonts w:ascii="Calibri" w:hAnsi="Calibri"/>
      <w:sz w:val="22"/>
      <w:szCs w:val="22"/>
    </w:rPr>
  </w:style>
  <w:style w:type="paragraph" w:styleId="Revision">
    <w:name w:val="Revision"/>
    <w:hidden/>
    <w:uiPriority w:val="71"/>
    <w:semiHidden/>
    <w:rsid w:val="00AF410B"/>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3428">
      <w:bodyDiv w:val="1"/>
      <w:marLeft w:val="0"/>
      <w:marRight w:val="0"/>
      <w:marTop w:val="0"/>
      <w:marBottom w:val="0"/>
      <w:divBdr>
        <w:top w:val="none" w:sz="0" w:space="0" w:color="auto"/>
        <w:left w:val="none" w:sz="0" w:space="0" w:color="auto"/>
        <w:bottom w:val="none" w:sz="0" w:space="0" w:color="auto"/>
        <w:right w:val="none" w:sz="0" w:space="0" w:color="auto"/>
      </w:divBdr>
    </w:div>
    <w:div w:id="1185824718">
      <w:bodyDiv w:val="1"/>
      <w:marLeft w:val="0"/>
      <w:marRight w:val="0"/>
      <w:marTop w:val="0"/>
      <w:marBottom w:val="0"/>
      <w:divBdr>
        <w:top w:val="none" w:sz="0" w:space="0" w:color="auto"/>
        <w:left w:val="none" w:sz="0" w:space="0" w:color="auto"/>
        <w:bottom w:val="none" w:sz="0" w:space="0" w:color="auto"/>
        <w:right w:val="none" w:sz="0" w:space="0" w:color="auto"/>
      </w:divBdr>
    </w:div>
    <w:div w:id="1335494975">
      <w:marLeft w:val="0"/>
      <w:marRight w:val="0"/>
      <w:marTop w:val="0"/>
      <w:marBottom w:val="0"/>
      <w:divBdr>
        <w:top w:val="none" w:sz="0" w:space="0" w:color="auto"/>
        <w:left w:val="none" w:sz="0" w:space="0" w:color="auto"/>
        <w:bottom w:val="none" w:sz="0" w:space="0" w:color="auto"/>
        <w:right w:val="none" w:sz="0" w:space="0" w:color="auto"/>
      </w:divBdr>
    </w:div>
    <w:div w:id="1335494976">
      <w:marLeft w:val="0"/>
      <w:marRight w:val="0"/>
      <w:marTop w:val="0"/>
      <w:marBottom w:val="0"/>
      <w:divBdr>
        <w:top w:val="none" w:sz="0" w:space="0" w:color="auto"/>
        <w:left w:val="none" w:sz="0" w:space="0" w:color="auto"/>
        <w:bottom w:val="none" w:sz="0" w:space="0" w:color="auto"/>
        <w:right w:val="none" w:sz="0" w:space="0" w:color="auto"/>
      </w:divBdr>
    </w:div>
    <w:div w:id="1335494977">
      <w:marLeft w:val="0"/>
      <w:marRight w:val="0"/>
      <w:marTop w:val="0"/>
      <w:marBottom w:val="0"/>
      <w:divBdr>
        <w:top w:val="none" w:sz="0" w:space="0" w:color="auto"/>
        <w:left w:val="none" w:sz="0" w:space="0" w:color="auto"/>
        <w:bottom w:val="none" w:sz="0" w:space="0" w:color="auto"/>
        <w:right w:val="none" w:sz="0" w:space="0" w:color="auto"/>
      </w:divBdr>
    </w:div>
    <w:div w:id="1675650559">
      <w:bodyDiv w:val="1"/>
      <w:marLeft w:val="0"/>
      <w:marRight w:val="0"/>
      <w:marTop w:val="0"/>
      <w:marBottom w:val="0"/>
      <w:divBdr>
        <w:top w:val="none" w:sz="0" w:space="0" w:color="auto"/>
        <w:left w:val="none" w:sz="0" w:space="0" w:color="auto"/>
        <w:bottom w:val="none" w:sz="0" w:space="0" w:color="auto"/>
        <w:right w:val="none" w:sz="0" w:space="0" w:color="auto"/>
      </w:divBdr>
    </w:div>
    <w:div w:id="1728648831">
      <w:bodyDiv w:val="1"/>
      <w:marLeft w:val="0"/>
      <w:marRight w:val="0"/>
      <w:marTop w:val="0"/>
      <w:marBottom w:val="0"/>
      <w:divBdr>
        <w:top w:val="none" w:sz="0" w:space="0" w:color="auto"/>
        <w:left w:val="none" w:sz="0" w:space="0" w:color="auto"/>
        <w:bottom w:val="none" w:sz="0" w:space="0" w:color="auto"/>
        <w:right w:val="none" w:sz="0" w:space="0" w:color="auto"/>
      </w:divBdr>
    </w:div>
    <w:div w:id="1865897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d@hawaii.edu" TargetMode="External"/><Relationship Id="rId13" Type="http://schemas.openxmlformats.org/officeDocument/2006/relationships/header" Target="header3.xml"/><Relationship Id="rId18" Type="http://schemas.openxmlformats.org/officeDocument/2006/relationships/hyperlink" Target="https://manoa.hawaii.edu/gened/r/o-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hawaii.edu/offices/communications/standards/hawaiian-language-consider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u.edu/ethics/ethics-resources/ethical-decision-making/" TargetMode="External"/><Relationship Id="rId10" Type="http://schemas.openxmlformats.org/officeDocument/2006/relationships/header" Target="header2.xml"/><Relationship Id="rId19" Type="http://schemas.openxmlformats.org/officeDocument/2006/relationships/hyperlink" Target="https://manoa.hawaii.edu/assessment/reports/gened.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2B46-8004-41EA-805B-08823FF5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3043</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General Education Office/Mānoa Writing Program</vt:lpstr>
    </vt:vector>
  </TitlesOfParts>
  <Company>University of Hawai'i at Manoa</Company>
  <LinksUpToDate>false</LinksUpToDate>
  <CharactersWithSpaces>22041</CharactersWithSpaces>
  <SharedDoc>false</SharedDoc>
  <HLinks>
    <vt:vector size="54" baseType="variant">
      <vt:variant>
        <vt:i4>4063328</vt:i4>
      </vt:variant>
      <vt:variant>
        <vt:i4>122</vt:i4>
      </vt:variant>
      <vt:variant>
        <vt:i4>0</vt:i4>
      </vt:variant>
      <vt:variant>
        <vt:i4>5</vt:i4>
      </vt:variant>
      <vt:variant>
        <vt:lpwstr>\\Mwp-geoserver\gec\Focus SS15\www.hawaii.edu\gened\focus\w.htm</vt:lpwstr>
      </vt:variant>
      <vt:variant>
        <vt:lpwstr/>
      </vt:variant>
      <vt:variant>
        <vt:i4>7864373</vt:i4>
      </vt:variant>
      <vt:variant>
        <vt:i4>113</vt:i4>
      </vt:variant>
      <vt:variant>
        <vt:i4>0</vt:i4>
      </vt:variant>
      <vt:variant>
        <vt:i4>5</vt:i4>
      </vt:variant>
      <vt:variant>
        <vt:lpwstr>http://www.hawaii.edu/gened/focus/o.htm</vt:lpwstr>
      </vt:variant>
      <vt:variant>
        <vt:lpwstr/>
      </vt:variant>
      <vt:variant>
        <vt:i4>6422572</vt:i4>
      </vt:variant>
      <vt:variant>
        <vt:i4>104</vt:i4>
      </vt:variant>
      <vt:variant>
        <vt:i4>0</vt:i4>
      </vt:variant>
      <vt:variant>
        <vt:i4>5</vt:i4>
      </vt:variant>
      <vt:variant>
        <vt:lpwstr>http://www.hawaii.edu/gened/hap/hap.htm</vt:lpwstr>
      </vt:variant>
      <vt:variant>
        <vt:lpwstr/>
      </vt:variant>
      <vt:variant>
        <vt:i4>7864370</vt:i4>
      </vt:variant>
      <vt:variant>
        <vt:i4>101</vt:i4>
      </vt:variant>
      <vt:variant>
        <vt:i4>0</vt:i4>
      </vt:variant>
      <vt:variant>
        <vt:i4>5</vt:i4>
      </vt:variant>
      <vt:variant>
        <vt:lpwstr>http://www.hawaii.edu/gened/focus/h.htm</vt:lpwstr>
      </vt:variant>
      <vt:variant>
        <vt:lpwstr/>
      </vt:variant>
      <vt:variant>
        <vt:i4>6422572</vt:i4>
      </vt:variant>
      <vt:variant>
        <vt:i4>92</vt:i4>
      </vt:variant>
      <vt:variant>
        <vt:i4>0</vt:i4>
      </vt:variant>
      <vt:variant>
        <vt:i4>5</vt:i4>
      </vt:variant>
      <vt:variant>
        <vt:lpwstr>http://www.hawaii.edu/gened/hap/hap.htm</vt:lpwstr>
      </vt:variant>
      <vt:variant>
        <vt:lpwstr/>
      </vt:variant>
      <vt:variant>
        <vt:i4>7143482</vt:i4>
      </vt:variant>
      <vt:variant>
        <vt:i4>89</vt:i4>
      </vt:variant>
      <vt:variant>
        <vt:i4>0</vt:i4>
      </vt:variant>
      <vt:variant>
        <vt:i4>5</vt:i4>
      </vt:variant>
      <vt:variant>
        <vt:lpwstr>http://www.hawaii.edu/gened/cei/sampleresponses.htm</vt:lpwstr>
      </vt:variant>
      <vt:variant>
        <vt:lpwstr/>
      </vt:variant>
      <vt:variant>
        <vt:i4>1114138</vt:i4>
      </vt:variant>
      <vt:variant>
        <vt:i4>86</vt:i4>
      </vt:variant>
      <vt:variant>
        <vt:i4>0</vt:i4>
      </vt:variant>
      <vt:variant>
        <vt:i4>5</vt:i4>
      </vt:variant>
      <vt:variant>
        <vt:lpwstr>http://www.scu.edu/ethics/practicing/decision</vt:lpwstr>
      </vt:variant>
      <vt:variant>
        <vt:lpwstr/>
      </vt:variant>
      <vt:variant>
        <vt:i4>3342342</vt:i4>
      </vt:variant>
      <vt:variant>
        <vt:i4>3</vt:i4>
      </vt:variant>
      <vt:variant>
        <vt:i4>0</vt:i4>
      </vt:variant>
      <vt:variant>
        <vt:i4>5</vt:i4>
      </vt:variant>
      <vt:variant>
        <vt:lpwstr>mailto:gened@hawaii.edu</vt:lpwstr>
      </vt:variant>
      <vt:variant>
        <vt:lpwstr/>
      </vt:variant>
      <vt:variant>
        <vt:i4>3670048</vt:i4>
      </vt:variant>
      <vt:variant>
        <vt:i4>0</vt:i4>
      </vt:variant>
      <vt:variant>
        <vt:i4>0</vt:i4>
      </vt:variant>
      <vt:variant>
        <vt:i4>5</vt:i4>
      </vt:variant>
      <vt:variant>
        <vt:lpwstr>http://www.hawaii.edu/gened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Office/Mānoa Writing Program</dc:title>
  <dc:creator>Monica Stitt-Bergh</dc:creator>
  <cp:lastModifiedBy>Vicky</cp:lastModifiedBy>
  <cp:revision>8</cp:revision>
  <cp:lastPrinted>2019-12-19T21:26:00Z</cp:lastPrinted>
  <dcterms:created xsi:type="dcterms:W3CDTF">2019-12-16T22:58:00Z</dcterms:created>
  <dcterms:modified xsi:type="dcterms:W3CDTF">2019-12-19T23:07:00Z</dcterms:modified>
</cp:coreProperties>
</file>