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37" w:rsidRPr="00446FCC" w:rsidRDefault="00E33337" w:rsidP="000C5A57">
      <w:pPr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 xml:space="preserve">TSI </w:t>
      </w:r>
      <w:r>
        <w:rPr>
          <w:rFonts w:ascii="Arial" w:hAnsi="Arial"/>
          <w:b/>
          <w:sz w:val="32"/>
        </w:rPr>
        <w:t xml:space="preserve">Lesson Reflection – TSI Phase Diagram </w:t>
      </w:r>
    </w:p>
    <w:p w:rsidR="00E33337" w:rsidRDefault="00E33337" w:rsidP="000C5A57">
      <w:pPr>
        <w:rPr>
          <w:rFonts w:ascii="Arial" w:hAnsi="Arial"/>
        </w:rPr>
      </w:pPr>
    </w:p>
    <w:p w:rsidR="00E33337" w:rsidRPr="002D2098" w:rsidRDefault="00E33337" w:rsidP="000C5A57">
      <w:pPr>
        <w:rPr>
          <w:rFonts w:ascii="Arial" w:hAnsi="Arial"/>
          <w:b/>
        </w:rPr>
      </w:pPr>
      <w:r w:rsidRPr="002D2098">
        <w:rPr>
          <w:rFonts w:ascii="Arial" w:hAnsi="Arial"/>
          <w:b/>
        </w:rPr>
        <w:t>Name: ___Nichole Montague_______________________________</w:t>
      </w:r>
    </w:p>
    <w:p w:rsidR="00E33337" w:rsidRDefault="00E33337" w:rsidP="000C5A57">
      <w:pPr>
        <w:rPr>
          <w:rFonts w:ascii="Arial" w:hAnsi="Arial"/>
        </w:rPr>
      </w:pPr>
    </w:p>
    <w:p w:rsidR="00E33337" w:rsidRPr="002D2098" w:rsidRDefault="00E33337" w:rsidP="000C5A57">
      <w:pPr>
        <w:rPr>
          <w:rFonts w:ascii="Arial" w:hAnsi="Arial"/>
          <w:b/>
        </w:rPr>
      </w:pPr>
      <w:r w:rsidRPr="002D2098">
        <w:rPr>
          <w:rFonts w:ascii="Arial" w:hAnsi="Arial"/>
          <w:b/>
        </w:rPr>
        <w:t>Activity: ___Soda and Scientific Reasoning____________________</w:t>
      </w:r>
    </w:p>
    <w:p w:rsidR="00E33337" w:rsidRPr="00F70331" w:rsidRDefault="00E33337" w:rsidP="000C5A57">
      <w:pPr>
        <w:rPr>
          <w:rFonts w:ascii="Arial" w:hAnsi="Arial"/>
        </w:rPr>
      </w:pPr>
    </w:p>
    <w:p w:rsidR="00E33337" w:rsidRPr="000E5382" w:rsidRDefault="00E33337" w:rsidP="000C5A57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 w:rsidRPr="002D2098">
        <w:rPr>
          <w:rFonts w:ascii="ArialMT" w:hAnsi="ArialMT" w:cs="ArialMT"/>
          <w:b/>
        </w:rPr>
        <w:t>What level did you observe</w:t>
      </w:r>
      <w:r>
        <w:rPr>
          <w:rFonts w:ascii="ArialMT" w:hAnsi="ArialMT" w:cs="ArialMT"/>
        </w:rPr>
        <w:t xml:space="preserve">?   </w:t>
      </w:r>
      <w:r w:rsidRPr="00F70331">
        <w:rPr>
          <w:rFonts w:ascii="Arial" w:hAnsi="Arial" w:cs="Wingdings"/>
        </w:rPr>
        <w:sym w:font="Wingdings" w:char="F0A8"/>
      </w:r>
      <w:r w:rsidRPr="00F70331">
        <w:rPr>
          <w:rFonts w:ascii="Arial" w:hAnsi="Arial" w:cs="Wingdings"/>
          <w:szCs w:val="22"/>
        </w:rPr>
        <w:t xml:space="preserve"> Individual</w:t>
      </w:r>
      <w:r>
        <w:rPr>
          <w:rFonts w:ascii="ArialMT" w:hAnsi="ArialMT" w:cs="ArialMT"/>
        </w:rPr>
        <w:t xml:space="preserve">  </w:t>
      </w:r>
      <w:r w:rsidRPr="00F70331">
        <w:rPr>
          <w:rFonts w:ascii="Arial" w:hAnsi="Arial" w:cs="Wingdings"/>
        </w:rPr>
        <w:sym w:font="Wingdings" w:char="F0A8"/>
      </w:r>
      <w:r w:rsidRPr="00F70331">
        <w:rPr>
          <w:rFonts w:ascii="Arial" w:hAnsi="Arial" w:cs="Wingdings"/>
          <w:szCs w:val="22"/>
        </w:rPr>
        <w:t xml:space="preserve"> </w:t>
      </w:r>
      <w:r>
        <w:rPr>
          <w:rFonts w:ascii="Arial" w:hAnsi="Arial" w:cs="Wingdings"/>
          <w:szCs w:val="22"/>
        </w:rPr>
        <w:t xml:space="preserve">Pair  </w:t>
      </w:r>
      <w:r w:rsidRPr="00F70331">
        <w:rPr>
          <w:rFonts w:ascii="Arial" w:hAnsi="Arial" w:cs="Wingdings"/>
        </w:rPr>
        <w:sym w:font="Wingdings" w:char="F0A8"/>
      </w:r>
      <w:r w:rsidRPr="00F70331">
        <w:rPr>
          <w:rFonts w:ascii="Arial" w:hAnsi="Arial" w:cs="Wingdings"/>
          <w:szCs w:val="22"/>
        </w:rPr>
        <w:t xml:space="preserve"> </w:t>
      </w:r>
      <w:r>
        <w:rPr>
          <w:rFonts w:ascii="Arial" w:hAnsi="Arial" w:cs="Wingdings"/>
          <w:szCs w:val="22"/>
        </w:rPr>
        <w:t xml:space="preserve">Small group  </w:t>
      </w:r>
      <w:r>
        <w:t>√</w:t>
      </w:r>
      <w:r w:rsidRPr="00F70331">
        <w:rPr>
          <w:rFonts w:ascii="Arial" w:hAnsi="Arial" w:cs="Wingdings"/>
          <w:szCs w:val="22"/>
        </w:rPr>
        <w:t xml:space="preserve"> </w:t>
      </w:r>
      <w:r>
        <w:rPr>
          <w:rFonts w:ascii="Arial" w:hAnsi="Arial" w:cs="Wingdings"/>
          <w:szCs w:val="22"/>
        </w:rPr>
        <w:t xml:space="preserve">Full Class </w:t>
      </w:r>
    </w:p>
    <w:p w:rsidR="00E33337" w:rsidRDefault="00E33337" w:rsidP="000C5A57">
      <w:pPr>
        <w:rPr>
          <w:rFonts w:ascii="Arial" w:hAnsi="Arial" w:cs="Wingdings"/>
          <w:szCs w:val="22"/>
        </w:rPr>
      </w:pPr>
    </w:p>
    <w:p w:rsidR="00E33337" w:rsidRDefault="00E33337" w:rsidP="000C5A57">
      <w:pPr>
        <w:rPr>
          <w:rFonts w:ascii="Arial" w:hAnsi="Arial" w:cs="Wingdings"/>
          <w:szCs w:val="22"/>
        </w:rPr>
      </w:pPr>
      <w:r w:rsidRPr="002D2098">
        <w:rPr>
          <w:rFonts w:ascii="Arial" w:hAnsi="Arial" w:cs="Wingdings"/>
          <w:b/>
          <w:szCs w:val="22"/>
        </w:rPr>
        <w:t>Why did you observe this level?</w:t>
      </w:r>
      <w:r>
        <w:rPr>
          <w:rFonts w:ascii="Arial" w:hAnsi="Arial" w:cs="Wingdings"/>
          <w:szCs w:val="22"/>
        </w:rPr>
        <w:t xml:space="preserve"> ___I observed this level b/c I was facilitating for a class of 24 and I was interacting with many different lab groups constantly._____</w:t>
      </w:r>
    </w:p>
    <w:p w:rsidR="00E33337" w:rsidRDefault="00E33337" w:rsidP="000C5A57">
      <w:pPr>
        <w:rPr>
          <w:rFonts w:ascii="Arial" w:hAnsi="Arial" w:cs="Wingdings"/>
          <w:szCs w:val="22"/>
        </w:rPr>
      </w:pPr>
    </w:p>
    <w:p w:rsidR="00E33337" w:rsidRDefault="00E33337" w:rsidP="000C5A57">
      <w:pPr>
        <w:rPr>
          <w:rFonts w:ascii="Arial" w:hAnsi="Arial" w:cs="Wingdings"/>
          <w:szCs w:val="22"/>
        </w:rPr>
      </w:pPr>
      <w:r>
        <w:rPr>
          <w:rFonts w:ascii="Arial" w:hAnsi="Arial" w:cs="Wingdings"/>
          <w:szCs w:val="22"/>
        </w:rPr>
        <w:t>Draw arrows indicating your progression through the TSI Phases of Inquiry.  Number your arrows.</w:t>
      </w:r>
    </w:p>
    <w:p w:rsidR="00E33337" w:rsidRDefault="00E33337" w:rsidP="000C5A57">
      <w:pPr>
        <w:rPr>
          <w:rFonts w:ascii="Arial" w:hAnsi="Arial" w:cs="Wingdings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acintosh HD:Users:joanna:Desktop:Screen shot 2011-04-26 at 3.45.26 PM.png" style="position:absolute;margin-left:-8.25pt;margin-top:9.15pt;width:467.25pt;height:452.25pt;z-index:-251669504;visibility:visible">
            <v:imagedata r:id="rId6" o:title="" croptop="1309f"/>
          </v:shape>
        </w:pict>
      </w:r>
    </w:p>
    <w:p w:rsidR="00E33337" w:rsidRDefault="00E33337" w:rsidP="000C5A57">
      <w:pPr>
        <w:rPr>
          <w:rFonts w:ascii="Arial" w:hAnsi="Arial" w:cs="Wingdings"/>
          <w:szCs w:val="22"/>
        </w:rPr>
      </w:pPr>
    </w:p>
    <w:p w:rsidR="00E33337" w:rsidRDefault="00E33337" w:rsidP="000C5A57">
      <w:pPr>
        <w:rPr>
          <w:rFonts w:ascii="Arial" w:hAnsi="Arial" w:cs="Wingdings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pt;margin-top:12.55pt;width:127.5pt;height:40.5pt;z-index:251658240">
            <v:textbox>
              <w:txbxContent>
                <w:p w:rsidR="00E33337" w:rsidRDefault="00E33337">
                  <w:r>
                    <w:t>#11 Whole class sharing/teaching</w:t>
                  </w:r>
                </w:p>
                <w:p w:rsidR="00E33337" w:rsidRDefault="00E33337"/>
              </w:txbxContent>
            </v:textbox>
          </v:shape>
        </w:pict>
      </w:r>
    </w:p>
    <w:p w:rsidR="00E33337" w:rsidRDefault="00E33337" w:rsidP="000C5A57">
      <w:pPr>
        <w:rPr>
          <w:rFonts w:ascii="Arial" w:hAnsi="Arial" w:cs="Wingdings"/>
          <w:szCs w:val="22"/>
        </w:rPr>
      </w:pPr>
    </w:p>
    <w:p w:rsidR="00E33337" w:rsidRDefault="00E33337" w:rsidP="000C5A57">
      <w:pPr>
        <w:rPr>
          <w:rFonts w:ascii="Arial" w:hAnsi="Arial" w:cs="Wingdings"/>
          <w:szCs w:val="22"/>
        </w:rPr>
      </w:pPr>
    </w:p>
    <w:p w:rsidR="00E33337" w:rsidRDefault="00E33337" w:rsidP="000C5A57">
      <w:pPr>
        <w:rPr>
          <w:rFonts w:ascii="Arial" w:hAnsi="Arial" w:cs="Wingdings"/>
          <w:szCs w:val="22"/>
        </w:rPr>
      </w:pPr>
      <w:r>
        <w:rPr>
          <w:noProof/>
        </w:rPr>
        <w:pict>
          <v:line id="_x0000_s1028" style="position:absolute;flip:y;z-index:251668480" from="190.5pt,7.9pt" to="207pt,52.15pt">
            <v:stroke endarrow="block"/>
          </v:line>
        </w:pict>
      </w:r>
    </w:p>
    <w:p w:rsidR="00E33337" w:rsidRDefault="00E33337" w:rsidP="000C5A57">
      <w:pPr>
        <w:rPr>
          <w:rFonts w:ascii="Arial" w:hAnsi="Arial" w:cs="Wingdings"/>
          <w:szCs w:val="22"/>
        </w:rPr>
      </w:pPr>
      <w:r>
        <w:rPr>
          <w:noProof/>
        </w:rPr>
        <w:pict>
          <v:shape id="_x0000_s1029" type="#_x0000_t202" style="position:absolute;margin-left:76.5pt;margin-top:9.85pt;width:84.75pt;height:39pt;z-index:251654144">
            <v:textbox>
              <w:txbxContent>
                <w:p w:rsidR="00E33337" w:rsidRDefault="00E33337">
                  <w:r>
                    <w:t>#7 Discuss Results</w:t>
                  </w:r>
                </w:p>
              </w:txbxContent>
            </v:textbox>
          </v:shape>
        </w:pict>
      </w:r>
    </w:p>
    <w:p w:rsidR="00E33337" w:rsidRDefault="00E33337" w:rsidP="000C5A57">
      <w:pPr>
        <w:rPr>
          <w:rFonts w:ascii="Arial" w:hAnsi="Arial" w:cs="Wingdings"/>
          <w:szCs w:val="22"/>
        </w:rPr>
      </w:pPr>
    </w:p>
    <w:p w:rsidR="00E33337" w:rsidRDefault="00E33337" w:rsidP="000C5A57">
      <w:pPr>
        <w:rPr>
          <w:rFonts w:ascii="Arial" w:hAnsi="Arial" w:cs="Wingdings"/>
          <w:szCs w:val="22"/>
        </w:rPr>
      </w:pPr>
      <w:r>
        <w:rPr>
          <w:noProof/>
        </w:rPr>
        <w:pict>
          <v:line id="_x0000_s1030" style="position:absolute;flip:y;z-index:251667456" from="106.5pt,60.25pt" to="134.25pt,157pt">
            <v:stroke endarrow="block"/>
          </v:line>
        </w:pict>
      </w:r>
      <w:r>
        <w:rPr>
          <w:noProof/>
        </w:rPr>
        <w:pict>
          <v:line id="_x0000_s1031" style="position:absolute;z-index:251666432" from="63.75pt,105.25pt" to="90pt,161.5pt">
            <v:stroke endarrow="block"/>
          </v:line>
        </w:pict>
      </w:r>
      <w:r>
        <w:rPr>
          <w:noProof/>
        </w:rPr>
        <w:pict>
          <v:line id="_x0000_s1032" style="position:absolute;flip:x;z-index:251665408" from="63pt,16pt" to="84pt,64.75pt">
            <v:stroke endarrow="block"/>
          </v:line>
        </w:pict>
      </w:r>
      <w:r>
        <w:rPr>
          <w:noProof/>
        </w:rPr>
        <w:pict>
          <v:line id="_x0000_s1033" style="position:absolute;flip:x y;z-index:251664384" from="95.25pt,12.25pt" to="162.75pt,230.5pt">
            <v:stroke endarrow="block"/>
          </v:line>
        </w:pict>
      </w:r>
      <w:r>
        <w:rPr>
          <w:noProof/>
        </w:rPr>
        <w:pict>
          <v:line id="_x0000_s1034" style="position:absolute;z-index:251663360" from="208.5pt,172.75pt" to="215.25pt,223.75pt">
            <v:stroke endarrow="block"/>
          </v:line>
        </w:pict>
      </w:r>
      <w:r>
        <w:rPr>
          <w:noProof/>
        </w:rPr>
        <w:pict>
          <v:line id="_x0000_s1035" style="position:absolute;flip:x y;z-index:251662336" from="216.75pt,155.5pt" to="264pt,168.25pt">
            <v:stroke endarrow="block"/>
          </v:line>
        </w:pict>
      </w:r>
      <w:r>
        <w:rPr>
          <w:noProof/>
        </w:rPr>
        <w:pict>
          <v:line id="_x0000_s1036" style="position:absolute;z-index:251661312" from="210pt,110.5pt" to="264.75pt,142.75pt">
            <v:stroke endarrow="block"/>
          </v:line>
        </w:pict>
      </w:r>
      <w:r>
        <w:rPr>
          <w:noProof/>
        </w:rPr>
        <w:pict>
          <v:line id="_x0000_s1037" style="position:absolute;flip:x y;z-index:251660288" from="205.5pt,97pt" to="276pt,97.75pt">
            <v:stroke endarrow="block"/>
          </v:line>
        </w:pict>
      </w:r>
      <w:r>
        <w:rPr>
          <w:noProof/>
        </w:rPr>
        <w:pict>
          <v:line id="_x0000_s1038" style="position:absolute;z-index:251659264" from="256.5pt,25pt" to="279.75pt,78.25pt">
            <v:stroke endarrow="block"/>
          </v:line>
        </w:pict>
      </w:r>
      <w:r>
        <w:rPr>
          <w:noProof/>
        </w:rPr>
        <w:pict>
          <v:shape id="_x0000_s1039" type="#_x0000_t202" style="position:absolute;margin-left:113.25pt;margin-top:13.75pt;width:111pt;height:35.25pt;z-index:251657216">
            <v:textbox>
              <w:txbxContent>
                <w:p w:rsidR="00E33337" w:rsidRDefault="00E33337">
                  <w:r>
                    <w:t>#10 Evaluate Results/ Discuss</w:t>
                  </w:r>
                </w:p>
                <w:p w:rsidR="00E33337" w:rsidRDefault="00E33337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0.75pt;margin-top:154.75pt;width:83.25pt;height:40.5pt;z-index:251656192">
            <v:textbox>
              <w:txbxContent>
                <w:p w:rsidR="00E33337" w:rsidRDefault="00E33337">
                  <w:r>
                    <w:t>#9 Measure &amp; Calculate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5.75pt;margin-top:52.75pt;width:65.25pt;height:66pt;z-index:251655168">
            <v:textbox>
              <w:txbxContent>
                <w:p w:rsidR="00E33337" w:rsidRDefault="00E33337">
                  <w:r>
                    <w:t>#8 Refocus  - Calculate Density</w:t>
                  </w:r>
                </w:p>
                <w:p w:rsidR="00E33337" w:rsidRDefault="00E33337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62pt;margin-top:214pt;width:64.5pt;height:41.25pt;z-index:251653120">
            <v:textbox>
              <w:txbxContent>
                <w:p w:rsidR="00E33337" w:rsidRDefault="00E33337">
                  <w:r>
                    <w:t>#6 Record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9.5pt;margin-top:134.5pt;width:86.25pt;height:42pt;z-index:251652096">
            <v:textbox>
              <w:txbxContent>
                <w:p w:rsidR="00E33337" w:rsidRDefault="00E33337">
                  <w:r>
                    <w:t>#5 Experiment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61pt;margin-top:138.25pt;width:93.75pt;height:42pt;z-index:251651072">
            <v:textbox>
              <w:txbxContent>
                <w:p w:rsidR="00E33337" w:rsidRDefault="00E33337">
                  <w:r>
                    <w:t>#4 Predict/ Explain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29pt;margin-top:80.5pt;width:93.75pt;height:34.5pt;z-index:251650048">
            <v:textbox>
              <w:txbxContent>
                <w:p w:rsidR="00E33337" w:rsidRDefault="00E33337">
                  <w:r>
                    <w:t>#3 Discuss/ Variable list</w:t>
                  </w:r>
                </w:p>
                <w:p w:rsidR="00E33337" w:rsidRDefault="00E33337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73.75pt;margin-top:76.75pt;width:94.5pt;height:35.25pt;z-index:251649024">
            <v:textbox>
              <w:txbxContent>
                <w:p w:rsidR="00E33337" w:rsidRDefault="00E33337">
                  <w:r>
                    <w:t>#2 Discrepant</w:t>
                  </w:r>
                </w:p>
                <w:p w:rsidR="00E33337" w:rsidRDefault="00E33337">
                  <w:r>
                    <w:t>Demo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52pt;margin-top:8.5pt;width:70.5pt;height:21.75pt;z-index:251648000">
            <v:textbox>
              <w:txbxContent>
                <w:p w:rsidR="00E33337" w:rsidRDefault="00E33337">
                  <w:r>
                    <w:t>#1 Review</w:t>
                  </w:r>
                </w:p>
              </w:txbxContent>
            </v:textbox>
          </v:shape>
        </w:pict>
      </w:r>
    </w:p>
    <w:sectPr w:rsidR="00E33337" w:rsidSect="000C5A57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37" w:rsidRDefault="00E33337" w:rsidP="0060756E">
      <w:r>
        <w:separator/>
      </w:r>
    </w:p>
  </w:endnote>
  <w:endnote w:type="continuationSeparator" w:id="0">
    <w:p w:rsidR="00E33337" w:rsidRDefault="00E33337" w:rsidP="0060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37" w:rsidRPr="00913BB8" w:rsidRDefault="00E33337" w:rsidP="000C5A57">
    <w:pPr>
      <w:pStyle w:val="Header"/>
      <w:jc w:val="center"/>
      <w:rPr>
        <w:rFonts w:ascii="Arial" w:hAnsi="Arial"/>
        <w:color w:val="000000"/>
        <w:sz w:val="20"/>
      </w:rPr>
    </w:pPr>
    <w:r w:rsidRPr="00913BB8">
      <w:rPr>
        <w:rFonts w:ascii="Arial" w:hAnsi="Arial"/>
        <w:i/>
        <w:color w:val="000000"/>
        <w:sz w:val="20"/>
      </w:rPr>
      <w:t>Exploring Our Fluid Earth,</w:t>
    </w:r>
    <w:r w:rsidRPr="00913BB8">
      <w:rPr>
        <w:rFonts w:ascii="Arial" w:hAnsi="Arial"/>
        <w:color w:val="000000"/>
        <w:sz w:val="20"/>
      </w:rPr>
      <w:t> a product of the Curriculum Research &amp; Development Group (CRDG), College of Education.</w:t>
    </w:r>
    <w:r w:rsidRPr="00913BB8">
      <w:rPr>
        <w:rFonts w:ascii="Arial" w:hAnsi="Arial"/>
        <w:color w:val="000000"/>
        <w:sz w:val="20"/>
        <w:szCs w:val="20"/>
      </w:rPr>
      <w:sym w:font="Symbol" w:char="F0D3"/>
    </w:r>
    <w:smartTag w:uri="urn:schemas-microsoft-com:office:smarttags" w:element="place">
      <w:smartTag w:uri="urn:schemas-microsoft-com:office:smarttags" w:element="PlaceType">
        <w:r w:rsidRPr="00913BB8">
          <w:rPr>
            <w:rFonts w:ascii="Arial" w:hAnsi="Arial"/>
            <w:color w:val="000000"/>
            <w:sz w:val="20"/>
          </w:rPr>
          <w:t>University</w:t>
        </w:r>
      </w:smartTag>
      <w:r w:rsidRPr="00913BB8">
        <w:rPr>
          <w:rFonts w:ascii="Arial" w:hAnsi="Arial"/>
          <w:color w:val="000000"/>
          <w:sz w:val="20"/>
        </w:rPr>
        <w:t xml:space="preserve"> of </w:t>
      </w:r>
      <w:smartTag w:uri="urn:schemas-microsoft-com:office:smarttags" w:element="PlaceName">
        <w:r w:rsidRPr="00913BB8">
          <w:rPr>
            <w:rFonts w:ascii="Arial" w:hAnsi="Arial"/>
            <w:color w:val="000000"/>
            <w:sz w:val="20"/>
          </w:rPr>
          <w:t>Hawai</w:t>
        </w:r>
      </w:smartTag>
    </w:smartTag>
    <w:r w:rsidRPr="00913BB8">
      <w:rPr>
        <w:rFonts w:ascii="Arial" w:hAnsi="Arial"/>
        <w:color w:val="000000"/>
        <w:sz w:val="20"/>
      </w:rPr>
      <w:t>‘i, 201</w:t>
    </w:r>
    <w:r>
      <w:rPr>
        <w:rFonts w:ascii="Arial" w:hAnsi="Arial"/>
        <w:color w:val="000000"/>
        <w:sz w:val="20"/>
      </w:rPr>
      <w:t>2</w:t>
    </w:r>
    <w:r w:rsidRPr="00913BB8">
      <w:rPr>
        <w:rFonts w:ascii="Arial" w:hAnsi="Arial"/>
        <w:color w:val="000000"/>
        <w:sz w:val="20"/>
      </w:rPr>
      <w:t>. This document may be freely reproduced and distributed for non-profit educational purposes.</w:t>
    </w:r>
  </w:p>
  <w:p w:rsidR="00E33337" w:rsidRDefault="00E33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37" w:rsidRDefault="00E33337" w:rsidP="0060756E">
      <w:r>
        <w:separator/>
      </w:r>
    </w:p>
  </w:footnote>
  <w:footnote w:type="continuationSeparator" w:id="0">
    <w:p w:rsidR="00E33337" w:rsidRDefault="00E33337" w:rsidP="00607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A57"/>
    <w:rsid w:val="00012EB4"/>
    <w:rsid w:val="000C5A57"/>
    <w:rsid w:val="000E5382"/>
    <w:rsid w:val="00197A6B"/>
    <w:rsid w:val="001D5562"/>
    <w:rsid w:val="002D2098"/>
    <w:rsid w:val="00446FCC"/>
    <w:rsid w:val="00576D13"/>
    <w:rsid w:val="0060756E"/>
    <w:rsid w:val="006C0C17"/>
    <w:rsid w:val="00743C13"/>
    <w:rsid w:val="00913BB8"/>
    <w:rsid w:val="00B55742"/>
    <w:rsid w:val="00D47ECC"/>
    <w:rsid w:val="00DA5899"/>
    <w:rsid w:val="00E33337"/>
    <w:rsid w:val="00F16DDA"/>
    <w:rsid w:val="00F70331"/>
    <w:rsid w:val="00F7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5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A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5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5A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81</Words>
  <Characters>463</Characters>
  <Application>Microsoft Office Outlook</Application>
  <DocSecurity>0</DocSecurity>
  <Lines>0</Lines>
  <Paragraphs>0</Paragraphs>
  <ScaleCrop>false</ScaleCrop>
  <Company>CRDG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TSI Lesson Reflection – TSI Phase Diagram </dc:title>
  <dc:subject/>
  <dc:creator>Joanna Philippoff</dc:creator>
  <cp:keywords/>
  <dc:description/>
  <cp:lastModifiedBy> </cp:lastModifiedBy>
  <cp:revision>2</cp:revision>
  <cp:lastPrinted>2012-09-08T07:33:00Z</cp:lastPrinted>
  <dcterms:created xsi:type="dcterms:W3CDTF">2012-10-22T23:48:00Z</dcterms:created>
  <dcterms:modified xsi:type="dcterms:W3CDTF">2012-10-22T23:48:00Z</dcterms:modified>
</cp:coreProperties>
</file>