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Module 1: Physical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013767">
        <w:rPr>
          <w:rFonts w:ascii="Arial" w:hAnsi="Arial"/>
        </w:rPr>
        <w:t xml:space="preserve"> Dan Spitler</w:t>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013767">
        <w:rPr>
          <w:rFonts w:ascii="Arial" w:hAnsi="Arial"/>
        </w:rPr>
        <w:t>Soda and Scientific Reasoning</w:t>
      </w:r>
    </w:p>
    <w:p w:rsidR="005B75CA" w:rsidRDefault="005B75CA" w:rsidP="005B75CA">
      <w:pPr>
        <w:rPr>
          <w:rFonts w:ascii="Arial" w:hAnsi="Arial"/>
        </w:rPr>
      </w:pPr>
    </w:p>
    <w:p w:rsidR="005B75CA" w:rsidRPr="005B75CA" w:rsidRDefault="005B75CA" w:rsidP="005B75CA">
      <w:pPr>
        <w:rPr>
          <w:rFonts w:ascii="Arial" w:hAnsi="Arial"/>
        </w:rPr>
      </w:pPr>
      <w:r w:rsidRPr="005B75CA">
        <w:rPr>
          <w:rFonts w:ascii="Arial" w:hAnsi="Arial"/>
        </w:rPr>
        <w:t>W</w:t>
      </w:r>
      <w:r>
        <w:rPr>
          <w:rFonts w:ascii="Arial" w:hAnsi="Arial"/>
        </w:rPr>
        <w:t xml:space="preserve">hy did you </w:t>
      </w:r>
      <w:r w:rsidR="00BA1209">
        <w:rPr>
          <w:rFonts w:ascii="Arial" w:hAnsi="Arial"/>
        </w:rPr>
        <w:t>choose</w:t>
      </w:r>
      <w:r>
        <w:rPr>
          <w:rFonts w:ascii="Arial" w:hAnsi="Arial"/>
        </w:rPr>
        <w:t xml:space="preserve"> to do this activity</w:t>
      </w:r>
      <w:r w:rsidRPr="005B75CA">
        <w:rPr>
          <w:rFonts w:ascii="Arial" w:hAnsi="Arial"/>
        </w:rPr>
        <w:t>?</w:t>
      </w:r>
    </w:p>
    <w:p w:rsidR="008C5803" w:rsidRPr="00013767" w:rsidRDefault="00013767" w:rsidP="005B75CA">
      <w:pPr>
        <w:rPr>
          <w:rFonts w:ascii="Arial" w:hAnsi="Arial"/>
          <w:i/>
        </w:rPr>
      </w:pPr>
      <w:r w:rsidRPr="00013767">
        <w:rPr>
          <w:rFonts w:ascii="Arial" w:hAnsi="Arial"/>
          <w:i/>
        </w:rPr>
        <w:t>My sixth grade students have not had a lot of experience with real experiments and using the scientific process and/or scientific reasoning. This seemed like the logical next lesson for them. We have worked on developing an understanding of mass, volume and density and this will add the concept of buoyancy to their understanding.</w:t>
      </w:r>
    </w:p>
    <w:p w:rsidR="00EC0229" w:rsidRDefault="00EC0229" w:rsidP="005B75CA">
      <w:pPr>
        <w:ind w:left="360" w:hanging="360"/>
        <w:rPr>
          <w:rFonts w:ascii="Arial" w:hAnsi="Arial"/>
        </w:rPr>
      </w:pPr>
    </w:p>
    <w:p w:rsidR="005B75CA" w:rsidRDefault="00EC0229" w:rsidP="005B75CA">
      <w:pPr>
        <w:ind w:left="360" w:hanging="360"/>
        <w:rPr>
          <w:rFonts w:ascii="Arial" w:hAnsi="Arial"/>
        </w:rPr>
      </w:pPr>
      <w:r>
        <w:rPr>
          <w:rFonts w:ascii="Arial" w:hAnsi="Arial"/>
        </w:rPr>
        <w:t xml:space="preserve">What are your </w:t>
      </w:r>
      <w:r w:rsidR="005B75CA">
        <w:rPr>
          <w:rFonts w:ascii="Arial" w:hAnsi="Arial"/>
        </w:rPr>
        <w:t>classroom learning goals?</w:t>
      </w:r>
    </w:p>
    <w:p w:rsidR="00BD3703" w:rsidRPr="00013767" w:rsidRDefault="00013767" w:rsidP="005B75CA">
      <w:pPr>
        <w:ind w:left="360" w:hanging="360"/>
        <w:rPr>
          <w:rFonts w:ascii="Arial" w:hAnsi="Arial"/>
          <w:i/>
        </w:rPr>
      </w:pPr>
      <w:r>
        <w:rPr>
          <w:rFonts w:ascii="Arial" w:hAnsi="Arial"/>
          <w:i/>
        </w:rPr>
        <w:t>In science, that my students start looking at the world differently – at present, they are very passive and do not really push themselves intellectually or scientifically. I would like to get them to start looking at the world through a different lens, in a more questioning and aggressive manner. I want them to take control of their own learning.</w:t>
      </w:r>
    </w:p>
    <w:p w:rsidR="00EC0229" w:rsidRDefault="00EC0229" w:rsidP="005B75CA">
      <w:pPr>
        <w:ind w:left="360" w:hanging="360"/>
        <w:rPr>
          <w:rFonts w:ascii="Arial" w:hAnsi="Arial"/>
        </w:rPr>
      </w:pPr>
    </w:p>
    <w:p w:rsidR="00BD3703" w:rsidRDefault="00EC0229" w:rsidP="005B75CA">
      <w:pPr>
        <w:ind w:left="360" w:hanging="360"/>
        <w:rPr>
          <w:rFonts w:ascii="Arial" w:hAnsi="Arial"/>
        </w:rPr>
      </w:pPr>
      <w:r>
        <w:rPr>
          <w:rFonts w:ascii="Arial" w:hAnsi="Arial"/>
        </w:rPr>
        <w:t>How does this activity tie into your classroom learning goals?</w:t>
      </w:r>
    </w:p>
    <w:p w:rsidR="00013767" w:rsidRPr="00013767" w:rsidRDefault="00013767" w:rsidP="00013767">
      <w:pPr>
        <w:rPr>
          <w:rFonts w:ascii="Arial" w:hAnsi="Arial"/>
          <w:i/>
        </w:rPr>
      </w:pPr>
      <w:r w:rsidRPr="00013767">
        <w:rPr>
          <w:rFonts w:ascii="Arial" w:hAnsi="Arial"/>
          <w:i/>
        </w:rPr>
        <w:t>We have worked on developing an understanding of mass, volume and density and this will add the concept of buoyancy to their understanding.</w:t>
      </w:r>
      <w:r>
        <w:rPr>
          <w:rFonts w:ascii="Arial" w:hAnsi="Arial"/>
          <w:i/>
        </w:rPr>
        <w:t xml:space="preserve"> Until they get a better grasp of how things behave and interact physically, they will still only have a rudimentary of the world through a scientific lens.</w:t>
      </w:r>
    </w:p>
    <w:p w:rsidR="00955E1D" w:rsidRDefault="00955E1D" w:rsidP="005B75CA">
      <w:pPr>
        <w:ind w:left="360" w:hanging="360"/>
        <w:rPr>
          <w:rFonts w:ascii="Arial" w:hAnsi="Arial"/>
        </w:rPr>
      </w:pPr>
    </w:p>
    <w:p w:rsidR="00955E1D" w:rsidRDefault="00955E1D" w:rsidP="005B75CA">
      <w:pPr>
        <w:ind w:left="360" w:hanging="360"/>
        <w:rPr>
          <w:rFonts w:ascii="Arial" w:hAnsi="Arial"/>
        </w:rPr>
      </w:pPr>
      <w:r>
        <w:rPr>
          <w:rFonts w:ascii="Arial" w:hAnsi="Arial"/>
        </w:rPr>
        <w:t>What date do you plan to start this activity?</w:t>
      </w:r>
      <w:r w:rsidR="00013767">
        <w:rPr>
          <w:rFonts w:ascii="Arial" w:hAnsi="Arial"/>
        </w:rPr>
        <w:t xml:space="preserve"> </w:t>
      </w:r>
      <w:r w:rsidR="00013767" w:rsidRPr="00013767">
        <w:rPr>
          <w:rFonts w:ascii="Arial" w:hAnsi="Arial"/>
          <w:i/>
        </w:rPr>
        <w:t>October 12, 2012</w:t>
      </w:r>
    </w:p>
    <w:p w:rsidR="00955E1D" w:rsidRDefault="00955E1D" w:rsidP="005B75CA">
      <w:pPr>
        <w:ind w:left="360" w:hanging="360"/>
        <w:rPr>
          <w:rFonts w:ascii="Arial" w:hAnsi="Arial"/>
        </w:rPr>
      </w:pPr>
    </w:p>
    <w:p w:rsidR="007975A3" w:rsidRPr="00955E1D" w:rsidRDefault="007975A3" w:rsidP="00955E1D">
      <w:pPr>
        <w:rPr>
          <w:rFonts w:ascii="Arial" w:hAnsi="Arial"/>
        </w:rPr>
      </w:pPr>
      <w:r w:rsidRPr="00955E1D">
        <w:rPr>
          <w:rFonts w:ascii="Arial" w:hAnsi="Arial"/>
          <w:i/>
        </w:rPr>
        <w:t>If applicable:</w:t>
      </w:r>
      <w:r w:rsidRPr="00955E1D">
        <w:rPr>
          <w:rFonts w:ascii="Arial" w:hAnsi="Arial"/>
        </w:rPr>
        <w:t xml:space="preserve"> </w:t>
      </w:r>
      <w:r w:rsidR="0038623E" w:rsidRPr="00955E1D">
        <w:rPr>
          <w:rFonts w:ascii="Arial" w:hAnsi="Arial"/>
        </w:rPr>
        <w:t>HI</w:t>
      </w:r>
      <w:r w:rsidRPr="00955E1D">
        <w:rPr>
          <w:rFonts w:ascii="Arial" w:hAnsi="Arial"/>
        </w:rPr>
        <w:t>DOE standard</w:t>
      </w:r>
      <w:r w:rsidR="005034DF">
        <w:rPr>
          <w:rFonts w:ascii="Arial" w:hAnsi="Arial"/>
        </w:rPr>
        <w:t xml:space="preserve">s this lesson will address </w:t>
      </w:r>
    </w:p>
    <w:p w:rsidR="00BD3703" w:rsidRDefault="00416F02" w:rsidP="00636BAD">
      <w:pPr>
        <w:rPr>
          <w:rStyle w:val="Strong"/>
          <w:rFonts w:ascii="Arial" w:hAnsi="Arial" w:cs="Arial"/>
          <w:sz w:val="20"/>
          <w:szCs w:val="20"/>
        </w:rPr>
      </w:pPr>
      <w:r>
        <w:rPr>
          <w:rStyle w:val="Strong"/>
          <w:rFonts w:ascii="Arial" w:hAnsi="Arial" w:cs="Arial"/>
          <w:sz w:val="20"/>
          <w:szCs w:val="20"/>
        </w:rPr>
        <w:t>Standard 1: The Scientific Process: SCIENTIFIC INVESTIGATION: Discover, invent, and investigate using the skills necessary to engage in the scientific process</w:t>
      </w:r>
    </w:p>
    <w:p w:rsidR="00416F02" w:rsidRDefault="00416F02" w:rsidP="00636BAD">
      <w:pPr>
        <w:rPr>
          <w:rStyle w:val="Strong"/>
          <w:rFonts w:ascii="Arial" w:hAnsi="Arial" w:cs="Arial"/>
          <w:sz w:val="20"/>
          <w:szCs w:val="20"/>
        </w:rPr>
      </w:pPr>
    </w:p>
    <w:p w:rsidR="00416F02" w:rsidRDefault="00416F02" w:rsidP="00636BAD">
      <w:pPr>
        <w:rPr>
          <w:rFonts w:ascii="Arial" w:hAnsi="Arial"/>
        </w:rPr>
      </w:pPr>
      <w:r>
        <w:rPr>
          <w:rStyle w:val="Strong"/>
          <w:rFonts w:ascii="Arial" w:hAnsi="Arial" w:cs="Arial"/>
          <w:sz w:val="20"/>
          <w:szCs w:val="20"/>
        </w:rPr>
        <w:t>Standard 6: Physical, Earth, and Space Sciences: NATURE OF MATTER AND ENERGY: Understand the nature of matter and energy, forms of energy (including waves) and energy transformations, and their significance in understanding the structure of the universe</w:t>
      </w:r>
    </w:p>
    <w:p w:rsidR="00EE1BBE" w:rsidRDefault="00EE1BBE" w:rsidP="00636BAD">
      <w:pPr>
        <w:rPr>
          <w:rFonts w:ascii="Arial" w:hAnsi="Arial"/>
        </w:rPr>
      </w:pPr>
    </w:p>
    <w:p w:rsidR="008C5803" w:rsidRDefault="008C5803" w:rsidP="00636BAD">
      <w:pPr>
        <w:rPr>
          <w:rFonts w:ascii="Arial" w:hAnsi="Arial"/>
        </w:rPr>
      </w:pPr>
    </w:p>
    <w:p w:rsidR="00BD3703" w:rsidRDefault="00BD3703"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Default="00636BAD" w:rsidP="00617D04">
      <w:pPr>
        <w:pStyle w:val="ListParagraph"/>
        <w:numPr>
          <w:ilvl w:val="0"/>
          <w:numId w:val="5"/>
        </w:numPr>
        <w:rPr>
          <w:rFonts w:ascii="Arial" w:hAnsi="Arial"/>
        </w:rPr>
      </w:pPr>
      <w:r w:rsidRPr="00617D04">
        <w:rPr>
          <w:rFonts w:ascii="Arial" w:hAnsi="Arial"/>
        </w:rPr>
        <w:t xml:space="preserve">Describe how you will connect this </w:t>
      </w:r>
      <w:r w:rsidR="007E4B33">
        <w:rPr>
          <w:rFonts w:ascii="Arial" w:hAnsi="Arial"/>
        </w:rPr>
        <w:t>activity</w:t>
      </w:r>
      <w:r w:rsidR="00955E1D">
        <w:rPr>
          <w:rFonts w:ascii="Arial" w:hAnsi="Arial"/>
        </w:rPr>
        <w:t xml:space="preserve"> to the ocean:</w:t>
      </w:r>
    </w:p>
    <w:p w:rsidR="008C5803" w:rsidRPr="00416F02" w:rsidRDefault="00416F02" w:rsidP="00955E1D">
      <w:pPr>
        <w:ind w:left="360"/>
        <w:rPr>
          <w:rFonts w:ascii="Arial" w:hAnsi="Arial"/>
          <w:i/>
        </w:rPr>
      </w:pPr>
      <w:r>
        <w:rPr>
          <w:rFonts w:ascii="Arial" w:hAnsi="Arial"/>
          <w:i/>
        </w:rPr>
        <w:t>Anticipatory Set or Do Now – Imagine you are at the beach and your friends are throwing rocks, sticks and other things into the ocean. Some of them float and some sink. What causes some of the objects to float and some to sink?</w:t>
      </w:r>
    </w:p>
    <w:p w:rsidR="00BD3703" w:rsidRDefault="00BD3703" w:rsidP="00955E1D">
      <w:pPr>
        <w:ind w:left="360"/>
        <w:rPr>
          <w:rFonts w:ascii="Arial" w:hAnsi="Arial"/>
        </w:rPr>
      </w:pPr>
    </w:p>
    <w:p w:rsidR="00BD3703" w:rsidRDefault="00BD3703" w:rsidP="00955E1D">
      <w:pPr>
        <w:ind w:left="360"/>
        <w:rPr>
          <w:rFonts w:ascii="Arial" w:hAnsi="Arial"/>
        </w:rPr>
      </w:pPr>
    </w:p>
    <w:p w:rsidR="00EE1BBE" w:rsidRDefault="00EE1BBE" w:rsidP="00955E1D">
      <w:pPr>
        <w:ind w:left="360"/>
        <w:rPr>
          <w:rFonts w:ascii="Arial" w:hAnsi="Arial"/>
        </w:rPr>
      </w:pPr>
    </w:p>
    <w:p w:rsidR="00636BAD" w:rsidRPr="00955E1D" w:rsidRDefault="00636BAD" w:rsidP="00955E1D">
      <w:pPr>
        <w:ind w:left="360"/>
        <w:rPr>
          <w:rFonts w:ascii="Arial" w:hAnsi="Arial"/>
        </w:rPr>
      </w:pPr>
    </w:p>
    <w:p w:rsidR="00955E1D" w:rsidRDefault="00955E1D" w:rsidP="00955E1D">
      <w:pPr>
        <w:pStyle w:val="ListParagraph"/>
        <w:numPr>
          <w:ilvl w:val="0"/>
          <w:numId w:val="5"/>
        </w:numPr>
        <w:rPr>
          <w:rFonts w:ascii="Arial" w:hAnsi="Arial"/>
        </w:rPr>
      </w:pPr>
      <w:r>
        <w:rPr>
          <w:rFonts w:ascii="Arial" w:hAnsi="Arial"/>
        </w:rPr>
        <w:t xml:space="preserve">Select the </w:t>
      </w:r>
      <w:r w:rsidR="00636BAD" w:rsidRPr="00617D04">
        <w:rPr>
          <w:rFonts w:ascii="Arial" w:hAnsi="Arial"/>
        </w:rPr>
        <w:t xml:space="preserve">Ocean Literacy Principle(s) </w:t>
      </w:r>
      <w:r>
        <w:rPr>
          <w:rFonts w:ascii="Arial" w:hAnsi="Arial"/>
        </w:rPr>
        <w:t>that you</w:t>
      </w:r>
      <w:r w:rsidR="007E4B33">
        <w:rPr>
          <w:rFonts w:ascii="Arial" w:hAnsi="Arial"/>
        </w:rPr>
        <w:t xml:space="preserve"> </w:t>
      </w:r>
      <w:r>
        <w:rPr>
          <w:rFonts w:ascii="Arial" w:hAnsi="Arial"/>
        </w:rPr>
        <w:t xml:space="preserve">anticipate this </w:t>
      </w:r>
      <w:r w:rsidR="007E4B33">
        <w:rPr>
          <w:rFonts w:ascii="Arial" w:hAnsi="Arial"/>
        </w:rPr>
        <w:t xml:space="preserve">activity </w:t>
      </w:r>
      <w:r>
        <w:rPr>
          <w:rFonts w:ascii="Arial" w:hAnsi="Arial"/>
        </w:rPr>
        <w:t xml:space="preserve">will </w:t>
      </w:r>
      <w:r w:rsidR="007E4B33">
        <w:rPr>
          <w:rFonts w:ascii="Arial" w:hAnsi="Arial"/>
        </w:rPr>
        <w:t>address</w:t>
      </w:r>
      <w:r w:rsidR="00EC0229">
        <w:rPr>
          <w:rFonts w:ascii="Arial" w:hAnsi="Arial"/>
        </w:rPr>
        <w:t>.</w:t>
      </w:r>
      <w:r w:rsidR="007E4B33">
        <w:rPr>
          <w:rFonts w:ascii="Arial" w:hAnsi="Arial"/>
        </w:rPr>
        <w:t xml:space="preserve"> </w:t>
      </w:r>
      <w:r w:rsidR="00EC0229">
        <w:rPr>
          <w:rFonts w:ascii="Arial" w:hAnsi="Arial"/>
        </w:rPr>
        <w:t>(c</w:t>
      </w:r>
      <w:r w:rsidR="00636BAD" w:rsidRPr="00617D04">
        <w:rPr>
          <w:rFonts w:ascii="Arial" w:hAnsi="Arial"/>
        </w:rPr>
        <w:t>heck all that apply)</w:t>
      </w:r>
    </w:p>
    <w:p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rsidR="00EC0229" w:rsidRPr="00712E41" w:rsidRDefault="0067398D" w:rsidP="00712E41">
      <w:pPr>
        <w:rPr>
          <w:rFonts w:ascii="Arial" w:hAnsi="Arial"/>
          <w:b/>
        </w:rPr>
      </w:pPr>
      <w:r>
        <w:rPr>
          <w:rFonts w:ascii="Arial" w:hAnsi="Arial"/>
          <w:b/>
        </w:rPr>
        <w:t>Preparation</w:t>
      </w:r>
    </w:p>
    <w:p w:rsidR="00BD3703" w:rsidRDefault="0067398D" w:rsidP="00D6692B">
      <w:pPr>
        <w:pStyle w:val="ListParagraph"/>
        <w:numPr>
          <w:ilvl w:val="0"/>
          <w:numId w:val="44"/>
        </w:numPr>
        <w:rPr>
          <w:rFonts w:ascii="Arial" w:hAnsi="Arial"/>
        </w:rPr>
      </w:pPr>
      <w:r>
        <w:rPr>
          <w:rFonts w:ascii="Arial" w:hAnsi="Arial"/>
        </w:rPr>
        <w:t>How will you prepare your students for this activity? (</w:t>
      </w:r>
      <w:r w:rsidR="00BD3703">
        <w:rPr>
          <w:rFonts w:ascii="Arial" w:hAnsi="Arial"/>
        </w:rPr>
        <w:t xml:space="preserve">For example, review of prior knowledge.) </w:t>
      </w:r>
    </w:p>
    <w:p w:rsidR="00EC0229" w:rsidRPr="00416F02" w:rsidRDefault="00416F02" w:rsidP="00BD3703">
      <w:pPr>
        <w:ind w:left="360"/>
        <w:rPr>
          <w:rFonts w:ascii="Arial" w:hAnsi="Arial"/>
          <w:i/>
        </w:rPr>
      </w:pPr>
      <w:r>
        <w:rPr>
          <w:rFonts w:ascii="Arial" w:hAnsi="Arial"/>
          <w:i/>
        </w:rPr>
        <w:t>Previous lessons and experiments exploring mass, volume and density will help them to have a better understanding of the principles and concepts explored in this lesson.</w:t>
      </w:r>
    </w:p>
    <w:p w:rsidR="008C5803" w:rsidRDefault="008C5803" w:rsidP="00BD3703">
      <w:pPr>
        <w:ind w:left="360"/>
        <w:rPr>
          <w:rFonts w:ascii="Arial" w:hAnsi="Arial"/>
        </w:rPr>
      </w:pPr>
    </w:p>
    <w:p w:rsidR="008C5803" w:rsidRDefault="008C5803" w:rsidP="00BD3703">
      <w:pPr>
        <w:ind w:left="360"/>
        <w:rPr>
          <w:rFonts w:ascii="Arial" w:hAnsi="Arial"/>
        </w:rPr>
      </w:pPr>
    </w:p>
    <w:p w:rsidR="00BD3703" w:rsidRDefault="00BD3703" w:rsidP="00BD3703">
      <w:pPr>
        <w:ind w:left="360"/>
        <w:rPr>
          <w:rFonts w:ascii="Arial" w:hAnsi="Arial"/>
        </w:rPr>
      </w:pPr>
    </w:p>
    <w:p w:rsidR="00EC0229" w:rsidRDefault="00BD3703" w:rsidP="00A24A9F">
      <w:pPr>
        <w:pStyle w:val="ListParagraph"/>
        <w:numPr>
          <w:ilvl w:val="0"/>
          <w:numId w:val="44"/>
        </w:numPr>
        <w:rPr>
          <w:rFonts w:ascii="Arial" w:hAnsi="Arial"/>
        </w:rPr>
      </w:pPr>
      <w:r>
        <w:rPr>
          <w:rFonts w:ascii="Arial" w:hAnsi="Arial"/>
        </w:rPr>
        <w:t>Explain any</w:t>
      </w:r>
      <w:r w:rsidR="00712E41">
        <w:rPr>
          <w:rFonts w:ascii="Arial" w:hAnsi="Arial"/>
        </w:rPr>
        <w:t xml:space="preserve"> instructional</w:t>
      </w:r>
      <w:r>
        <w:rPr>
          <w:rFonts w:ascii="Arial" w:hAnsi="Arial"/>
        </w:rPr>
        <w:t xml:space="preserve"> struggles that you </w:t>
      </w:r>
      <w:r w:rsidR="00EC0229">
        <w:rPr>
          <w:rFonts w:ascii="Arial" w:hAnsi="Arial"/>
        </w:rPr>
        <w:t>foresee</w:t>
      </w:r>
      <w:r>
        <w:rPr>
          <w:rFonts w:ascii="Arial" w:hAnsi="Arial"/>
        </w:rPr>
        <w:t xml:space="preserve"> </w:t>
      </w:r>
      <w:r w:rsidR="00712E41">
        <w:rPr>
          <w:rFonts w:ascii="Arial" w:hAnsi="Arial"/>
        </w:rPr>
        <w:t xml:space="preserve">and how you </w:t>
      </w:r>
      <w:r>
        <w:rPr>
          <w:rFonts w:ascii="Arial" w:hAnsi="Arial"/>
        </w:rPr>
        <w:t>will address these issues. (For example, student misconceptions, classroom discussion, aspects most difficult for students to grasp, etc.)</w:t>
      </w:r>
    </w:p>
    <w:p w:rsidR="00EC0229" w:rsidRDefault="00416F02" w:rsidP="00EC0229">
      <w:pPr>
        <w:ind w:left="360"/>
        <w:rPr>
          <w:rFonts w:ascii="Arial" w:hAnsi="Arial"/>
          <w:i/>
        </w:rPr>
      </w:pPr>
      <w:r>
        <w:rPr>
          <w:rFonts w:ascii="Arial" w:hAnsi="Arial"/>
          <w:i/>
        </w:rPr>
        <w:t>Most of my students are still at the “light and heavy” level of t</w:t>
      </w:r>
      <w:r w:rsidR="00A55F92">
        <w:rPr>
          <w:rFonts w:ascii="Arial" w:hAnsi="Arial"/>
          <w:i/>
        </w:rPr>
        <w:t xml:space="preserve">hinking, as well as </w:t>
      </w:r>
      <w:proofErr w:type="gramStart"/>
      <w:r w:rsidR="00A55F92">
        <w:rPr>
          <w:rFonts w:ascii="Arial" w:hAnsi="Arial"/>
          <w:i/>
        </w:rPr>
        <w:t>having  the</w:t>
      </w:r>
      <w:proofErr w:type="gramEnd"/>
      <w:r w:rsidR="00A55F92">
        <w:rPr>
          <w:rFonts w:ascii="Arial" w:hAnsi="Arial"/>
          <w:i/>
        </w:rPr>
        <w:t xml:space="preserve"> misconception that small things are less dense than larger things </w:t>
      </w:r>
      <w:r>
        <w:rPr>
          <w:rFonts w:ascii="Arial" w:hAnsi="Arial"/>
          <w:i/>
        </w:rPr>
        <w:t xml:space="preserve">when thinking about relative densities and buoyancy. </w:t>
      </w:r>
    </w:p>
    <w:p w:rsidR="00416F02" w:rsidRPr="00416F02" w:rsidRDefault="00416F02" w:rsidP="00EC0229">
      <w:pPr>
        <w:ind w:left="360"/>
        <w:rPr>
          <w:rFonts w:ascii="Arial" w:hAnsi="Arial"/>
          <w:i/>
        </w:rPr>
      </w:pPr>
      <w:r>
        <w:rPr>
          <w:rFonts w:ascii="Arial" w:hAnsi="Arial"/>
          <w:i/>
        </w:rPr>
        <w:t>My students are struggling with following and especially developing procedures for experiments, as well as recording detailed observations.</w:t>
      </w:r>
    </w:p>
    <w:p w:rsidR="00EC0229" w:rsidRDefault="00EC0229" w:rsidP="00EC0229">
      <w:pPr>
        <w:ind w:left="360"/>
        <w:rPr>
          <w:rFonts w:ascii="Arial" w:hAnsi="Arial"/>
        </w:rPr>
      </w:pPr>
    </w:p>
    <w:p w:rsidR="00EC0229" w:rsidRDefault="00EC0229" w:rsidP="00EC0229">
      <w:pPr>
        <w:ind w:left="360"/>
        <w:rPr>
          <w:rFonts w:ascii="Arial" w:hAnsi="Arial"/>
        </w:rPr>
      </w:pPr>
    </w:p>
    <w:p w:rsidR="00EC0229" w:rsidRDefault="00EC0229" w:rsidP="00EC0229">
      <w:pPr>
        <w:ind w:left="360"/>
        <w:rPr>
          <w:rFonts w:ascii="Arial" w:hAnsi="Arial"/>
        </w:rPr>
      </w:pPr>
    </w:p>
    <w:p w:rsidR="00EC0229" w:rsidRDefault="00EC0229" w:rsidP="00A24A9F">
      <w:pPr>
        <w:pStyle w:val="ListParagraph"/>
        <w:numPr>
          <w:ilvl w:val="0"/>
          <w:numId w:val="44"/>
        </w:numPr>
        <w:rPr>
          <w:rFonts w:ascii="Arial" w:hAnsi="Arial"/>
        </w:rPr>
      </w:pPr>
      <w:r>
        <w:rPr>
          <w:rFonts w:ascii="Arial" w:hAnsi="Arial"/>
        </w:rPr>
        <w:t xml:space="preserve">Select the </w:t>
      </w:r>
      <w:r w:rsidR="00712E41">
        <w:rPr>
          <w:rFonts w:ascii="Arial" w:hAnsi="Arial"/>
        </w:rPr>
        <w:t xml:space="preserve">TSI </w:t>
      </w:r>
      <w:r w:rsidR="00A24A9F" w:rsidRPr="00BD3703">
        <w:rPr>
          <w:rFonts w:ascii="Arial" w:hAnsi="Arial"/>
        </w:rPr>
        <w:t>Mode</w:t>
      </w:r>
      <w:r w:rsidR="008C5803">
        <w:rPr>
          <w:rFonts w:ascii="Arial" w:hAnsi="Arial"/>
        </w:rPr>
        <w:t>(</w:t>
      </w:r>
      <w:r w:rsidR="00A24A9F" w:rsidRPr="00BD3703">
        <w:rPr>
          <w:rFonts w:ascii="Arial" w:hAnsi="Arial"/>
        </w:rPr>
        <w:t>s</w:t>
      </w:r>
      <w:r w:rsidR="008C5803">
        <w:rPr>
          <w:rFonts w:ascii="Arial" w:hAnsi="Arial"/>
        </w:rPr>
        <w:t>)</w:t>
      </w:r>
      <w:r w:rsidR="00A24A9F" w:rsidRPr="00BD3703">
        <w:rPr>
          <w:rFonts w:ascii="Arial" w:hAnsi="Arial"/>
        </w:rPr>
        <w:t xml:space="preserve"> of Inquiry </w:t>
      </w:r>
      <w:r>
        <w:rPr>
          <w:rFonts w:ascii="Arial" w:hAnsi="Arial"/>
        </w:rPr>
        <w:t xml:space="preserve">that you will focus on for this activity. </w:t>
      </w:r>
      <w:r w:rsidR="00A24A9F" w:rsidRPr="00BD3703">
        <w:rPr>
          <w:rFonts w:ascii="Arial" w:hAnsi="Arial"/>
        </w:rPr>
        <w:t>(check all that apply)</w:t>
      </w:r>
    </w:p>
    <w:p w:rsidR="00EC0229" w:rsidRPr="00EC0229" w:rsidRDefault="00416F02" w:rsidP="00EC0229">
      <w:pPr>
        <w:ind w:left="1440"/>
        <w:rPr>
          <w:rFonts w:ascii="Arial" w:hAnsi="Arial"/>
        </w:rPr>
      </w:pPr>
      <w:proofErr w:type="gramStart"/>
      <w:r>
        <w:t>x</w:t>
      </w:r>
      <w:r w:rsidR="00EC0229" w:rsidRPr="00EC0229">
        <w:rPr>
          <w:rFonts w:ascii="Arial" w:hAnsi="Arial"/>
        </w:rPr>
        <w:t xml:space="preserve">  </w:t>
      </w:r>
      <w:r w:rsidR="00EC0229">
        <w:rPr>
          <w:rFonts w:ascii="Arial" w:hAnsi="Arial"/>
        </w:rPr>
        <w:t>Curiosity</w:t>
      </w:r>
      <w:proofErr w:type="gramEnd"/>
    </w:p>
    <w:p w:rsidR="00EC0229" w:rsidRPr="00EC0229" w:rsidRDefault="00416F02" w:rsidP="00EC0229">
      <w:pPr>
        <w:ind w:left="1440"/>
        <w:rPr>
          <w:rFonts w:ascii="Arial" w:hAnsi="Arial"/>
        </w:rPr>
      </w:pPr>
      <w:proofErr w:type="gramStart"/>
      <w:r>
        <w:t>x</w:t>
      </w:r>
      <w:r w:rsidR="00EC0229" w:rsidRPr="00EC0229">
        <w:rPr>
          <w:rFonts w:ascii="Arial" w:hAnsi="Arial"/>
        </w:rPr>
        <w:t xml:space="preserve">  </w:t>
      </w:r>
      <w:r w:rsidR="00EC0229">
        <w:rPr>
          <w:rFonts w:ascii="Arial" w:hAnsi="Arial"/>
        </w:rPr>
        <w:t>Description</w:t>
      </w:r>
      <w:proofErr w:type="gramEnd"/>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Authoritative knowledge</w:t>
      </w:r>
    </w:p>
    <w:p w:rsidR="00EC0229" w:rsidRPr="00EC0229" w:rsidRDefault="00416F02" w:rsidP="00EC0229">
      <w:pPr>
        <w:ind w:left="1440"/>
        <w:rPr>
          <w:rFonts w:ascii="Arial" w:hAnsi="Arial"/>
        </w:rPr>
      </w:pPr>
      <w:proofErr w:type="gramStart"/>
      <w:r>
        <w:t>x</w:t>
      </w:r>
      <w:proofErr w:type="gramEnd"/>
      <w:r w:rsidR="00EC0229" w:rsidRPr="00EC0229">
        <w:rPr>
          <w:rFonts w:ascii="Arial" w:hAnsi="Arial"/>
        </w:rPr>
        <w:t xml:space="preserve"> </w:t>
      </w:r>
      <w:r w:rsidR="00EC0229">
        <w:rPr>
          <w:rFonts w:ascii="Arial" w:hAnsi="Arial"/>
        </w:rPr>
        <w:t>Experimentation</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Product evaluation</w:t>
      </w:r>
    </w:p>
    <w:p w:rsid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Technology</w:t>
      </w:r>
    </w:p>
    <w:p w:rsidR="00EC0229" w:rsidRPr="00EC0229" w:rsidRDefault="00416F02" w:rsidP="00EC0229">
      <w:pPr>
        <w:ind w:left="1440"/>
        <w:rPr>
          <w:rFonts w:ascii="Arial" w:hAnsi="Arial"/>
        </w:rPr>
      </w:pPr>
      <w:proofErr w:type="gramStart"/>
      <w:r>
        <w:t>x</w:t>
      </w:r>
      <w:r w:rsidR="00EC0229" w:rsidRPr="00EC0229">
        <w:rPr>
          <w:rFonts w:ascii="Arial" w:hAnsi="Arial"/>
        </w:rPr>
        <w:t xml:space="preserve">  </w:t>
      </w:r>
      <w:r w:rsidR="00EC0229">
        <w:rPr>
          <w:rFonts w:ascii="Arial" w:hAnsi="Arial"/>
        </w:rPr>
        <w:t>Replication</w:t>
      </w:r>
      <w:proofErr w:type="gramEnd"/>
    </w:p>
    <w:p w:rsid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Induction</w:t>
      </w:r>
    </w:p>
    <w:p w:rsidR="00EC0229" w:rsidRP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Deductio</w:t>
      </w:r>
      <w:r w:rsidRPr="00EC0229">
        <w:rPr>
          <w:rFonts w:ascii="Arial" w:hAnsi="Arial"/>
        </w:rPr>
        <w:t>n</w:t>
      </w:r>
    </w:p>
    <w:p w:rsidR="00EC0229" w:rsidRDefault="00EC0229" w:rsidP="00EC0229">
      <w:pPr>
        <w:ind w:left="1440"/>
        <w:rPr>
          <w:rFonts w:ascii="Arial" w:hAnsi="Arial"/>
        </w:rPr>
      </w:pPr>
      <w:r>
        <w:sym w:font="Wingdings 2" w:char="F0A3"/>
      </w:r>
      <w:r w:rsidRPr="00EC0229">
        <w:rPr>
          <w:rFonts w:ascii="Arial" w:hAnsi="Arial"/>
        </w:rPr>
        <w:t xml:space="preserve">  </w:t>
      </w:r>
      <w:r>
        <w:rPr>
          <w:rFonts w:ascii="Arial" w:hAnsi="Arial"/>
        </w:rPr>
        <w:t>Transitive Knowledge</w:t>
      </w:r>
    </w:p>
    <w:p w:rsidR="000D21EF" w:rsidRDefault="000D21EF" w:rsidP="00EC0229">
      <w:pPr>
        <w:ind w:left="1440"/>
        <w:rPr>
          <w:rFonts w:ascii="Arial" w:hAnsi="Arial"/>
        </w:rPr>
      </w:pPr>
    </w:p>
    <w:p w:rsidR="000D21EF" w:rsidRDefault="000D21EF" w:rsidP="00EC0229">
      <w:pPr>
        <w:ind w:left="1440"/>
        <w:rPr>
          <w:rFonts w:ascii="Arial" w:hAnsi="Arial"/>
        </w:rPr>
      </w:pPr>
    </w:p>
    <w:p w:rsidR="000D21EF" w:rsidRDefault="000D21EF" w:rsidP="00EC0229">
      <w:pPr>
        <w:ind w:left="1440"/>
        <w:rPr>
          <w:rFonts w:ascii="Arial" w:hAnsi="Arial"/>
        </w:rPr>
      </w:pPr>
    </w:p>
    <w:p w:rsidR="00EC0229" w:rsidRDefault="00EC0229" w:rsidP="00EC0229">
      <w:pPr>
        <w:rPr>
          <w:rFonts w:ascii="Arial" w:hAnsi="Arial"/>
          <w:b/>
        </w:rPr>
      </w:pPr>
    </w:p>
    <w:p w:rsidR="00EC0229" w:rsidRDefault="00EC0229" w:rsidP="00EC0229">
      <w:pPr>
        <w:rPr>
          <w:rFonts w:ascii="Arial" w:hAnsi="Arial"/>
          <w:b/>
        </w:rPr>
      </w:pPr>
      <w:r>
        <w:rPr>
          <w:rFonts w:ascii="Arial" w:hAnsi="Arial"/>
          <w:b/>
        </w:rPr>
        <w:lastRenderedPageBreak/>
        <w:t>Questioning and Assessment Strategies</w:t>
      </w:r>
    </w:p>
    <w:p w:rsidR="00EC0229" w:rsidRDefault="00EC0229"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questioning strategies</w:t>
      </w:r>
      <w:r w:rsidRPr="00EC0229">
        <w:rPr>
          <w:rFonts w:ascii="Arial" w:hAnsi="Arial"/>
        </w:rPr>
        <w:t xml:space="preserve"> will you use to help your students meet your learning goals?</w:t>
      </w:r>
    </w:p>
    <w:p w:rsidR="00EC0229" w:rsidRPr="000D21EF" w:rsidRDefault="000D21EF" w:rsidP="00EC0229">
      <w:pPr>
        <w:rPr>
          <w:rFonts w:ascii="Arial" w:hAnsi="Arial"/>
          <w:i/>
        </w:rPr>
      </w:pPr>
      <w:r>
        <w:rPr>
          <w:rFonts w:ascii="Arial" w:hAnsi="Arial"/>
          <w:i/>
        </w:rPr>
        <w:t xml:space="preserve">Open-ended questions that will make them go back to the procedures for the lab and insure they are following them. </w:t>
      </w:r>
    </w:p>
    <w:p w:rsidR="008C5803" w:rsidRDefault="008C5803" w:rsidP="00EC0229">
      <w:pPr>
        <w:rPr>
          <w:rFonts w:ascii="Arial" w:hAnsi="Arial"/>
        </w:rPr>
      </w:pPr>
    </w:p>
    <w:p w:rsidR="00EC0229" w:rsidRDefault="00EC0229" w:rsidP="00EC0229">
      <w:pPr>
        <w:rPr>
          <w:rFonts w:ascii="Arial" w:hAnsi="Arial"/>
        </w:rPr>
      </w:pPr>
    </w:p>
    <w:p w:rsidR="00EC0229" w:rsidRPr="00EC0229" w:rsidRDefault="00EC0229" w:rsidP="00EC0229">
      <w:pPr>
        <w:rPr>
          <w:rFonts w:ascii="Arial" w:hAnsi="Arial"/>
        </w:rPr>
      </w:pPr>
    </w:p>
    <w:p w:rsidR="00EC0229" w:rsidRPr="00EC0229" w:rsidRDefault="00EC0229"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 xml:space="preserve">assessment strategies </w:t>
      </w:r>
      <w:r w:rsidRPr="00EC0229">
        <w:rPr>
          <w:rFonts w:ascii="Arial" w:hAnsi="Arial"/>
        </w:rPr>
        <w:t>will you use to help your students meet your learning goals</w:t>
      </w:r>
      <w:r w:rsidR="00712E41">
        <w:rPr>
          <w:rFonts w:ascii="Arial" w:hAnsi="Arial"/>
        </w:rPr>
        <w:t xml:space="preserve"> and monitor their progress</w:t>
      </w:r>
      <w:r w:rsidRPr="00EC0229">
        <w:rPr>
          <w:rFonts w:ascii="Arial" w:hAnsi="Arial"/>
        </w:rPr>
        <w:t>?</w:t>
      </w:r>
    </w:p>
    <w:p w:rsidR="008C5803" w:rsidRDefault="000D21EF" w:rsidP="00EC0229">
      <w:pPr>
        <w:rPr>
          <w:rFonts w:ascii="Arial" w:hAnsi="Arial"/>
          <w:i/>
        </w:rPr>
      </w:pPr>
      <w:proofErr w:type="gramStart"/>
      <w:r>
        <w:rPr>
          <w:rFonts w:ascii="Arial" w:hAnsi="Arial"/>
          <w:i/>
        </w:rPr>
        <w:t xml:space="preserve">Observations and </w:t>
      </w:r>
      <w:r w:rsidR="00B64CD7">
        <w:rPr>
          <w:rFonts w:ascii="Arial" w:hAnsi="Arial"/>
          <w:i/>
        </w:rPr>
        <w:t>questioning methods that will provide formative assessment during the lab to modify instruction for present and future activities.</w:t>
      </w:r>
      <w:proofErr w:type="gramEnd"/>
    </w:p>
    <w:p w:rsidR="00B64CD7" w:rsidRPr="000D21EF" w:rsidRDefault="00B64CD7" w:rsidP="00EC0229">
      <w:pPr>
        <w:rPr>
          <w:rFonts w:ascii="Arial" w:hAnsi="Arial"/>
          <w:i/>
        </w:rPr>
      </w:pPr>
      <w:proofErr w:type="gramStart"/>
      <w:r>
        <w:rPr>
          <w:rFonts w:ascii="Arial" w:hAnsi="Arial"/>
          <w:i/>
        </w:rPr>
        <w:t>Lab write</w:t>
      </w:r>
      <w:proofErr w:type="gramEnd"/>
      <w:r>
        <w:rPr>
          <w:rFonts w:ascii="Arial" w:hAnsi="Arial"/>
          <w:i/>
        </w:rPr>
        <w:t xml:space="preserve"> up as a summative assessment.</w:t>
      </w:r>
    </w:p>
    <w:p w:rsidR="00EC0229" w:rsidRDefault="00EC0229" w:rsidP="00EC0229">
      <w:pPr>
        <w:rPr>
          <w:rFonts w:ascii="Arial" w:hAnsi="Arial"/>
        </w:rPr>
      </w:pPr>
    </w:p>
    <w:p w:rsidR="00EC0229" w:rsidRDefault="00EC0229" w:rsidP="00EC0229">
      <w:pPr>
        <w:rPr>
          <w:rFonts w:ascii="Arial" w:hAnsi="Arial"/>
        </w:rPr>
      </w:pPr>
    </w:p>
    <w:p w:rsidR="00EC0229" w:rsidRDefault="00EC0229" w:rsidP="00EC0229">
      <w:pPr>
        <w:rPr>
          <w:rFonts w:ascii="Arial" w:hAnsi="Arial"/>
        </w:rPr>
      </w:pPr>
    </w:p>
    <w:p w:rsidR="00C71326" w:rsidRPr="00EC0229" w:rsidRDefault="00EC0229" w:rsidP="00EC0229">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sectPr w:rsidR="00C71326" w:rsidRPr="00EC0229" w:rsidSect="0022506B">
      <w:footerReference w:type="default" r:id="rId7"/>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7D0" w:rsidRDefault="001B37D0" w:rsidP="00D834F5">
      <w:r>
        <w:separator/>
      </w:r>
    </w:p>
  </w:endnote>
  <w:endnote w:type="continuationSeparator" w:id="0">
    <w:p w:rsidR="001B37D0" w:rsidRDefault="001B37D0" w:rsidP="00D834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803" w:rsidRPr="00831A1B" w:rsidRDefault="008C5803" w:rsidP="008C5803">
    <w:pPr>
      <w:widowControl w:val="0"/>
      <w:autoSpaceDE w:val="0"/>
      <w:autoSpaceDN w:val="0"/>
      <w:adjustRightInd w:val="0"/>
      <w:jc w:val="center"/>
      <w:rPr>
        <w:rFonts w:ascii="Arial" w:hAnsi="Arial" w:cs="Arial"/>
        <w:i/>
        <w:iCs/>
        <w:sz w:val="12"/>
        <w:szCs w:val="32"/>
      </w:rPr>
    </w:pPr>
  </w:p>
  <w:p w:rsidR="008C5803" w:rsidRPr="00FA779E" w:rsidRDefault="008C5803"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8C5803" w:rsidRDefault="008C5803" w:rsidP="008C5803">
    <w:pPr>
      <w:pStyle w:val="Footer"/>
      <w:ind w:left="8640" w:hanging="270"/>
      <w:jc w:val="center"/>
    </w:pPr>
    <w:proofErr w:type="gramStart"/>
    <w:r w:rsidRPr="00FA779E">
      <w:rPr>
        <w:rFonts w:ascii="Arial" w:hAnsi="Arial"/>
        <w:sz w:val="20"/>
      </w:rPr>
      <w:t>p.</w:t>
    </w:r>
    <w:proofErr w:type="gramEnd"/>
    <w:r w:rsidR="00D834F5" w:rsidRPr="00FA779E">
      <w:rPr>
        <w:rStyle w:val="PageNumber"/>
        <w:rFonts w:ascii="Arial" w:hAnsi="Arial"/>
        <w:sz w:val="20"/>
      </w:rPr>
      <w:fldChar w:fldCharType="begin"/>
    </w:r>
    <w:r w:rsidRPr="00FA779E">
      <w:rPr>
        <w:rStyle w:val="PageNumber"/>
        <w:rFonts w:ascii="Arial" w:hAnsi="Arial"/>
        <w:sz w:val="20"/>
      </w:rPr>
      <w:instrText xml:space="preserve"> PAGE </w:instrText>
    </w:r>
    <w:r w:rsidR="00D834F5" w:rsidRPr="00FA779E">
      <w:rPr>
        <w:rStyle w:val="PageNumber"/>
        <w:rFonts w:ascii="Arial" w:hAnsi="Arial"/>
        <w:sz w:val="20"/>
      </w:rPr>
      <w:fldChar w:fldCharType="separate"/>
    </w:r>
    <w:r w:rsidR="00A55F92">
      <w:rPr>
        <w:rStyle w:val="PageNumber"/>
        <w:rFonts w:ascii="Arial" w:hAnsi="Arial"/>
        <w:noProof/>
        <w:sz w:val="20"/>
      </w:rPr>
      <w:t>2</w:t>
    </w:r>
    <w:r w:rsidR="00D834F5" w:rsidRPr="00FA779E">
      <w:rPr>
        <w:rStyle w:val="PageNumber"/>
        <w:rFonts w:ascii="Arial" w:hAnsi="Arial"/>
        <w:sz w:val="20"/>
      </w:rPr>
      <w:fldChar w:fldCharType="end"/>
    </w:r>
    <w:r w:rsidRPr="00FA779E">
      <w:rPr>
        <w:rStyle w:val="PageNumber"/>
        <w:rFonts w:ascii="Arial" w:hAnsi="Arial"/>
        <w:sz w:val="20"/>
      </w:rPr>
      <w:t xml:space="preserve"> of </w:t>
    </w:r>
    <w:r w:rsidR="00D834F5"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00D834F5" w:rsidRPr="00FA779E">
      <w:rPr>
        <w:rStyle w:val="PageNumber"/>
        <w:rFonts w:ascii="Arial" w:hAnsi="Arial"/>
        <w:sz w:val="20"/>
      </w:rPr>
      <w:fldChar w:fldCharType="separate"/>
    </w:r>
    <w:r w:rsidR="00A55F92">
      <w:rPr>
        <w:rStyle w:val="PageNumber"/>
        <w:rFonts w:ascii="Arial" w:hAnsi="Arial"/>
        <w:noProof/>
        <w:sz w:val="20"/>
      </w:rPr>
      <w:t>3</w:t>
    </w:r>
    <w:r w:rsidR="00D834F5"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7D0" w:rsidRDefault="001B37D0" w:rsidP="00D834F5">
      <w:r>
        <w:separator/>
      </w:r>
    </w:p>
  </w:footnote>
  <w:footnote w:type="continuationSeparator" w:id="0">
    <w:p w:rsidR="001B37D0" w:rsidRDefault="001B37D0" w:rsidP="00D834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1">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0"/>
  </w:num>
  <w:num w:numId="3">
    <w:abstractNumId w:val="31"/>
  </w:num>
  <w:num w:numId="4">
    <w:abstractNumId w:val="33"/>
  </w:num>
  <w:num w:numId="5">
    <w:abstractNumId w:val="44"/>
  </w:num>
  <w:num w:numId="6">
    <w:abstractNumId w:val="27"/>
  </w:num>
  <w:num w:numId="7">
    <w:abstractNumId w:val="1"/>
  </w:num>
  <w:num w:numId="8">
    <w:abstractNumId w:val="6"/>
  </w:num>
  <w:num w:numId="9">
    <w:abstractNumId w:val="39"/>
  </w:num>
  <w:num w:numId="10">
    <w:abstractNumId w:val="0"/>
  </w:num>
  <w:num w:numId="11">
    <w:abstractNumId w:val="29"/>
  </w:num>
  <w:num w:numId="12">
    <w:abstractNumId w:val="16"/>
  </w:num>
  <w:num w:numId="13">
    <w:abstractNumId w:val="3"/>
  </w:num>
  <w:num w:numId="14">
    <w:abstractNumId w:val="15"/>
  </w:num>
  <w:num w:numId="15">
    <w:abstractNumId w:val="25"/>
  </w:num>
  <w:num w:numId="16">
    <w:abstractNumId w:val="42"/>
  </w:num>
  <w:num w:numId="17">
    <w:abstractNumId w:val="2"/>
  </w:num>
  <w:num w:numId="18">
    <w:abstractNumId w:val="41"/>
  </w:num>
  <w:num w:numId="19">
    <w:abstractNumId w:val="21"/>
  </w:num>
  <w:num w:numId="20">
    <w:abstractNumId w:val="7"/>
  </w:num>
  <w:num w:numId="21">
    <w:abstractNumId w:val="22"/>
  </w:num>
  <w:num w:numId="22">
    <w:abstractNumId w:val="9"/>
  </w:num>
  <w:num w:numId="23">
    <w:abstractNumId w:val="34"/>
  </w:num>
  <w:num w:numId="24">
    <w:abstractNumId w:val="11"/>
  </w:num>
  <w:num w:numId="25">
    <w:abstractNumId w:val="19"/>
  </w:num>
  <w:num w:numId="26">
    <w:abstractNumId w:val="43"/>
  </w:num>
  <w:num w:numId="27">
    <w:abstractNumId w:val="8"/>
  </w:num>
  <w:num w:numId="28">
    <w:abstractNumId w:val="28"/>
  </w:num>
  <w:num w:numId="29">
    <w:abstractNumId w:val="38"/>
  </w:num>
  <w:num w:numId="30">
    <w:abstractNumId w:val="32"/>
  </w:num>
  <w:num w:numId="31">
    <w:abstractNumId w:val="20"/>
  </w:num>
  <w:num w:numId="32">
    <w:abstractNumId w:val="35"/>
  </w:num>
  <w:num w:numId="33">
    <w:abstractNumId w:val="40"/>
  </w:num>
  <w:num w:numId="34">
    <w:abstractNumId w:val="12"/>
  </w:num>
  <w:num w:numId="35">
    <w:abstractNumId w:val="18"/>
  </w:num>
  <w:num w:numId="36">
    <w:abstractNumId w:val="17"/>
  </w:num>
  <w:num w:numId="37">
    <w:abstractNumId w:val="30"/>
  </w:num>
  <w:num w:numId="38">
    <w:abstractNumId w:val="14"/>
  </w:num>
  <w:num w:numId="39">
    <w:abstractNumId w:val="5"/>
  </w:num>
  <w:num w:numId="40">
    <w:abstractNumId w:val="23"/>
  </w:num>
  <w:num w:numId="41">
    <w:abstractNumId w:val="13"/>
  </w:num>
  <w:num w:numId="42">
    <w:abstractNumId w:val="36"/>
  </w:num>
  <w:num w:numId="43">
    <w:abstractNumId w:val="24"/>
  </w:num>
  <w:num w:numId="44">
    <w:abstractNumId w:val="26"/>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760A9"/>
    <w:rsid w:val="00001780"/>
    <w:rsid w:val="00013767"/>
    <w:rsid w:val="00030736"/>
    <w:rsid w:val="00050EDD"/>
    <w:rsid w:val="000745E4"/>
    <w:rsid w:val="0008392C"/>
    <w:rsid w:val="000916C9"/>
    <w:rsid w:val="000B3C7C"/>
    <w:rsid w:val="000B5016"/>
    <w:rsid w:val="000D21EF"/>
    <w:rsid w:val="000F45D5"/>
    <w:rsid w:val="00105514"/>
    <w:rsid w:val="00121EF2"/>
    <w:rsid w:val="001535AD"/>
    <w:rsid w:val="0015658E"/>
    <w:rsid w:val="00167F37"/>
    <w:rsid w:val="00175511"/>
    <w:rsid w:val="00181328"/>
    <w:rsid w:val="00181EF0"/>
    <w:rsid w:val="001B37D0"/>
    <w:rsid w:val="001B6843"/>
    <w:rsid w:val="001D0BAC"/>
    <w:rsid w:val="001D1FFB"/>
    <w:rsid w:val="001D5ADE"/>
    <w:rsid w:val="001E4C0E"/>
    <w:rsid w:val="002028DE"/>
    <w:rsid w:val="0022506B"/>
    <w:rsid w:val="00230C19"/>
    <w:rsid w:val="00237AED"/>
    <w:rsid w:val="0025201C"/>
    <w:rsid w:val="0027087E"/>
    <w:rsid w:val="002A2ACA"/>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146FB"/>
    <w:rsid w:val="004157BC"/>
    <w:rsid w:val="00416F02"/>
    <w:rsid w:val="00427FC7"/>
    <w:rsid w:val="00461D60"/>
    <w:rsid w:val="00472227"/>
    <w:rsid w:val="00473A19"/>
    <w:rsid w:val="00475A99"/>
    <w:rsid w:val="004816F9"/>
    <w:rsid w:val="004B3149"/>
    <w:rsid w:val="004C5639"/>
    <w:rsid w:val="004D0A92"/>
    <w:rsid w:val="004D381C"/>
    <w:rsid w:val="004D54EF"/>
    <w:rsid w:val="004D7C3A"/>
    <w:rsid w:val="00503089"/>
    <w:rsid w:val="005034DF"/>
    <w:rsid w:val="0050402F"/>
    <w:rsid w:val="00511C5C"/>
    <w:rsid w:val="00552B0B"/>
    <w:rsid w:val="005613BD"/>
    <w:rsid w:val="005629E8"/>
    <w:rsid w:val="005643B3"/>
    <w:rsid w:val="005662D9"/>
    <w:rsid w:val="00574172"/>
    <w:rsid w:val="005A4C97"/>
    <w:rsid w:val="005A6976"/>
    <w:rsid w:val="005B75CA"/>
    <w:rsid w:val="005C02F9"/>
    <w:rsid w:val="005C3026"/>
    <w:rsid w:val="005E35B6"/>
    <w:rsid w:val="00617D04"/>
    <w:rsid w:val="0062135D"/>
    <w:rsid w:val="0062208B"/>
    <w:rsid w:val="006367EE"/>
    <w:rsid w:val="00636BAD"/>
    <w:rsid w:val="00641CB1"/>
    <w:rsid w:val="006422EF"/>
    <w:rsid w:val="0064492A"/>
    <w:rsid w:val="00651BA7"/>
    <w:rsid w:val="0067277E"/>
    <w:rsid w:val="00672CD2"/>
    <w:rsid w:val="0067398D"/>
    <w:rsid w:val="006A47D0"/>
    <w:rsid w:val="006A626F"/>
    <w:rsid w:val="006B4027"/>
    <w:rsid w:val="006B48BE"/>
    <w:rsid w:val="006C141F"/>
    <w:rsid w:val="006D44BD"/>
    <w:rsid w:val="006D6D1A"/>
    <w:rsid w:val="00702DCD"/>
    <w:rsid w:val="00712E41"/>
    <w:rsid w:val="007219F6"/>
    <w:rsid w:val="0072673D"/>
    <w:rsid w:val="007349C1"/>
    <w:rsid w:val="0074341C"/>
    <w:rsid w:val="00754C40"/>
    <w:rsid w:val="00756D87"/>
    <w:rsid w:val="007861AB"/>
    <w:rsid w:val="007975A3"/>
    <w:rsid w:val="007D0D79"/>
    <w:rsid w:val="007D6693"/>
    <w:rsid w:val="007D6890"/>
    <w:rsid w:val="007E4B33"/>
    <w:rsid w:val="00831815"/>
    <w:rsid w:val="0085544D"/>
    <w:rsid w:val="0086150C"/>
    <w:rsid w:val="008C2A60"/>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A24A9F"/>
    <w:rsid w:val="00A55F92"/>
    <w:rsid w:val="00A5666D"/>
    <w:rsid w:val="00A64730"/>
    <w:rsid w:val="00A67C39"/>
    <w:rsid w:val="00A96633"/>
    <w:rsid w:val="00AB4F4B"/>
    <w:rsid w:val="00AC759B"/>
    <w:rsid w:val="00AD56D5"/>
    <w:rsid w:val="00AD676F"/>
    <w:rsid w:val="00AE11C6"/>
    <w:rsid w:val="00AE50A5"/>
    <w:rsid w:val="00AF35AB"/>
    <w:rsid w:val="00B07438"/>
    <w:rsid w:val="00B15EEA"/>
    <w:rsid w:val="00B27836"/>
    <w:rsid w:val="00B34CAD"/>
    <w:rsid w:val="00B64CD7"/>
    <w:rsid w:val="00B66630"/>
    <w:rsid w:val="00B7053E"/>
    <w:rsid w:val="00BA1209"/>
    <w:rsid w:val="00BC2CA6"/>
    <w:rsid w:val="00BD3703"/>
    <w:rsid w:val="00C0290F"/>
    <w:rsid w:val="00C05CC1"/>
    <w:rsid w:val="00C131B6"/>
    <w:rsid w:val="00C36279"/>
    <w:rsid w:val="00C66E88"/>
    <w:rsid w:val="00C71326"/>
    <w:rsid w:val="00CB034E"/>
    <w:rsid w:val="00CB0D85"/>
    <w:rsid w:val="00CB4B17"/>
    <w:rsid w:val="00CE3596"/>
    <w:rsid w:val="00CF1334"/>
    <w:rsid w:val="00D0173E"/>
    <w:rsid w:val="00D127F9"/>
    <w:rsid w:val="00D51A19"/>
    <w:rsid w:val="00D51F31"/>
    <w:rsid w:val="00D55EB6"/>
    <w:rsid w:val="00D6692B"/>
    <w:rsid w:val="00D746FC"/>
    <w:rsid w:val="00D758F1"/>
    <w:rsid w:val="00D834F5"/>
    <w:rsid w:val="00D92B43"/>
    <w:rsid w:val="00DA2A02"/>
    <w:rsid w:val="00DA5B79"/>
    <w:rsid w:val="00DB0BFA"/>
    <w:rsid w:val="00DB37F4"/>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60A9"/>
    <w:rsid w:val="00F97D2A"/>
    <w:rsid w:val="00FB1BD6"/>
    <w:rsid w:val="00FD064B"/>
    <w:rsid w:val="00FE507B"/>
    <w:rsid w:val="00FE6B8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sdException w:name="Strong" w:uiPriority="22"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Strong">
    <w:name w:val="Strong"/>
    <w:basedOn w:val="DefaultParagraphFont"/>
    <w:uiPriority w:val="22"/>
    <w:qFormat/>
    <w:rsid w:val="00416F02"/>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Dan Spitler</cp:lastModifiedBy>
  <cp:revision>3</cp:revision>
  <cp:lastPrinted>2012-10-13T22:02:00Z</cp:lastPrinted>
  <dcterms:created xsi:type="dcterms:W3CDTF">2012-10-13T21:55:00Z</dcterms:created>
  <dcterms:modified xsi:type="dcterms:W3CDTF">2012-10-13T22:03:00Z</dcterms:modified>
</cp:coreProperties>
</file>