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8868E3">
        <w:rPr>
          <w:rFonts w:ascii="Arial" w:hAnsi="Arial"/>
        </w:rPr>
        <w:t xml:space="preserve"> Ileta</w:t>
      </w:r>
      <w:r w:rsidR="008868E3">
        <w:rPr>
          <w:rFonts w:ascii="Arial" w:hAnsi="Arial"/>
        </w:rPr>
        <w:tab/>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8868E3">
        <w:rPr>
          <w:rFonts w:ascii="Arial" w:hAnsi="Arial"/>
        </w:rPr>
        <w:t>TSI Phases of Scientific Process</w:t>
      </w:r>
    </w:p>
    <w:p w:rsidR="005B75CA" w:rsidRDefault="005B75CA" w:rsidP="005B75CA">
      <w:pPr>
        <w:rPr>
          <w:rFonts w:ascii="Arial" w:hAnsi="Arial"/>
        </w:rPr>
      </w:pPr>
    </w:p>
    <w:p w:rsidR="008868E3"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8868E3">
        <w:rPr>
          <w:rFonts w:ascii="Arial" w:hAnsi="Arial"/>
        </w:rPr>
        <w:t xml:space="preserve"> </w:t>
      </w:r>
    </w:p>
    <w:p w:rsidR="008868E3" w:rsidRDefault="008868E3" w:rsidP="008868E3">
      <w:pPr>
        <w:ind w:firstLine="360"/>
        <w:rPr>
          <w:rFonts w:ascii="Arial" w:hAnsi="Arial"/>
        </w:rPr>
      </w:pPr>
    </w:p>
    <w:p w:rsidR="00EE1BBE" w:rsidRDefault="008868E3" w:rsidP="008868E3">
      <w:pPr>
        <w:ind w:firstLine="360"/>
        <w:rPr>
          <w:rFonts w:ascii="Arial" w:hAnsi="Arial"/>
        </w:rPr>
      </w:pPr>
      <w:r>
        <w:rPr>
          <w:rFonts w:ascii="Arial" w:hAnsi="Arial"/>
        </w:rPr>
        <w:t>Mandatory activity</w:t>
      </w:r>
    </w:p>
    <w:p w:rsidR="008C5803" w:rsidRDefault="008C5803" w:rsidP="005B75CA">
      <w:pPr>
        <w:rPr>
          <w:rFonts w:ascii="Arial" w:hAnsi="Arial"/>
        </w:rPr>
      </w:pPr>
    </w:p>
    <w:p w:rsidR="00EC0229" w:rsidRDefault="00EC0229" w:rsidP="005B75CA">
      <w:pPr>
        <w:ind w:left="360" w:hanging="360"/>
        <w:rPr>
          <w:rFonts w:ascii="Arial" w:hAnsi="Arial"/>
        </w:rPr>
      </w:pPr>
    </w:p>
    <w:p w:rsidR="008868E3"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r w:rsidR="008868E3">
        <w:rPr>
          <w:rFonts w:ascii="Arial" w:hAnsi="Arial"/>
        </w:rPr>
        <w:t xml:space="preserve"> </w:t>
      </w:r>
    </w:p>
    <w:p w:rsidR="008868E3" w:rsidRDefault="008868E3" w:rsidP="005B75CA">
      <w:pPr>
        <w:ind w:left="360" w:hanging="360"/>
        <w:rPr>
          <w:rFonts w:ascii="Arial" w:hAnsi="Arial"/>
        </w:rPr>
      </w:pPr>
    </w:p>
    <w:p w:rsidR="005B75CA" w:rsidRDefault="008868E3" w:rsidP="008868E3">
      <w:pPr>
        <w:ind w:left="360"/>
        <w:rPr>
          <w:rFonts w:ascii="Arial" w:hAnsi="Arial"/>
        </w:rPr>
      </w:pPr>
      <w:r>
        <w:rPr>
          <w:rFonts w:ascii="Arial" w:hAnsi="Arial"/>
        </w:rPr>
        <w:t>Help students better understand the scientific process and for them to see the non-linear motion scientists go through as they conduct experiments.</w:t>
      </w:r>
    </w:p>
    <w:p w:rsidR="008C5803" w:rsidRDefault="008C5803" w:rsidP="005B75CA">
      <w:pPr>
        <w:ind w:left="360" w:hanging="360"/>
        <w:rPr>
          <w:rFonts w:ascii="Arial" w:hAnsi="Arial"/>
        </w:rPr>
      </w:pPr>
    </w:p>
    <w:p w:rsidR="00BD3703" w:rsidRDefault="00BD3703" w:rsidP="008868E3">
      <w:pPr>
        <w:rPr>
          <w:rFonts w:ascii="Arial" w:hAnsi="Arial"/>
        </w:rPr>
      </w:pP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EE1BBE" w:rsidRDefault="008868E3" w:rsidP="005B75CA">
      <w:pPr>
        <w:ind w:left="360" w:hanging="360"/>
        <w:rPr>
          <w:rFonts w:ascii="Arial" w:hAnsi="Arial"/>
        </w:rPr>
      </w:pPr>
      <w:r>
        <w:rPr>
          <w:rFonts w:ascii="Arial" w:hAnsi="Arial"/>
        </w:rPr>
        <w:tab/>
        <w:t>Students need to know how to write a lab report and understand the significance of the scientific method.</w:t>
      </w:r>
    </w:p>
    <w:p w:rsidR="00EC0229" w:rsidRDefault="00EC0229" w:rsidP="005B75CA">
      <w:pPr>
        <w:ind w:left="360" w:hanging="360"/>
        <w:rPr>
          <w:rFonts w:ascii="Arial" w:hAnsi="Arial"/>
        </w:rPr>
      </w:pP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8868E3">
        <w:rPr>
          <w:rFonts w:ascii="Arial" w:hAnsi="Arial"/>
        </w:rPr>
        <w:t xml:space="preserve"> Jan 4 and 7</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Default="00BD3703" w:rsidP="00636BAD">
      <w:pPr>
        <w:rPr>
          <w:rFonts w:ascii="Arial" w:hAnsi="Arial"/>
        </w:rPr>
      </w:pPr>
    </w:p>
    <w:tbl>
      <w:tblPr>
        <w:tblW w:w="5000" w:type="pct"/>
        <w:tblCellSpacing w:w="15" w:type="dxa"/>
        <w:tblCellMar>
          <w:top w:w="15" w:type="dxa"/>
          <w:left w:w="15" w:type="dxa"/>
          <w:bottom w:w="15" w:type="dxa"/>
          <w:right w:w="15" w:type="dxa"/>
        </w:tblCellMar>
        <w:tblLook w:val="04A0"/>
      </w:tblPr>
      <w:tblGrid>
        <w:gridCol w:w="981"/>
        <w:gridCol w:w="8469"/>
      </w:tblGrid>
      <w:tr w:rsidR="001C49C5" w:rsidRPr="001C49C5" w:rsidTr="001C49C5">
        <w:trPr>
          <w:tblCellSpacing w:w="15" w:type="dxa"/>
        </w:trPr>
        <w:tc>
          <w:tcPr>
            <w:tcW w:w="500" w:type="pct"/>
            <w:hideMark/>
          </w:tcPr>
          <w:p w:rsidR="001C49C5" w:rsidRPr="001C49C5" w:rsidRDefault="001C49C5" w:rsidP="001C49C5">
            <w:pPr>
              <w:rPr>
                <w:rFonts w:ascii="Arial" w:eastAsia="Times New Roman" w:hAnsi="Arial" w:cs="Arial"/>
                <w:color w:val="000000"/>
                <w:sz w:val="18"/>
                <w:szCs w:val="18"/>
              </w:rPr>
            </w:pPr>
            <w:r w:rsidRPr="001C49C5">
              <w:rPr>
                <w:rFonts w:ascii="Arial" w:eastAsia="Times New Roman" w:hAnsi="Arial" w:cs="Arial"/>
                <w:color w:val="000000"/>
                <w:sz w:val="18"/>
              </w:rPr>
              <w:t> </w:t>
            </w:r>
            <w:hyperlink r:id="rId7" w:history="1">
              <w:r w:rsidRPr="001C49C5">
                <w:rPr>
                  <w:rFonts w:ascii="Arial" w:eastAsia="Times New Roman" w:hAnsi="Arial" w:cs="Arial"/>
                  <w:i/>
                  <w:iCs/>
                  <w:color w:val="0000FF"/>
                  <w:sz w:val="18"/>
                  <w:u w:val="single"/>
                </w:rPr>
                <w:t>8.1.1</w:t>
              </w:r>
            </w:hyperlink>
          </w:p>
        </w:tc>
        <w:tc>
          <w:tcPr>
            <w:tcW w:w="4500" w:type="pct"/>
            <w:vAlign w:val="center"/>
            <w:hideMark/>
          </w:tcPr>
          <w:p w:rsidR="001C49C5" w:rsidRPr="001C49C5" w:rsidRDefault="001C49C5" w:rsidP="001C49C5">
            <w:pPr>
              <w:rPr>
                <w:rFonts w:ascii="Arial" w:eastAsia="Times New Roman" w:hAnsi="Arial" w:cs="Arial"/>
                <w:color w:val="000000"/>
                <w:sz w:val="18"/>
                <w:szCs w:val="18"/>
              </w:rPr>
            </w:pPr>
            <w:r w:rsidRPr="001C49C5">
              <w:rPr>
                <w:rFonts w:ascii="Arial" w:eastAsia="Times New Roman" w:hAnsi="Arial" w:cs="Arial"/>
                <w:b/>
                <w:bCs/>
                <w:color w:val="000000"/>
                <w:sz w:val="18"/>
                <w:szCs w:val="18"/>
              </w:rPr>
              <w:t>Scientific Inquiry</w:t>
            </w:r>
            <w:r w:rsidRPr="001C49C5">
              <w:rPr>
                <w:rFonts w:ascii="Arial" w:eastAsia="Times New Roman" w:hAnsi="Arial" w:cs="Arial"/>
                <w:color w:val="000000"/>
                <w:sz w:val="18"/>
                <w:szCs w:val="18"/>
              </w:rPr>
              <w:br/>
            </w:r>
            <w:r w:rsidRPr="001C49C5">
              <w:rPr>
                <w:rFonts w:ascii="Arial" w:eastAsia="Times New Roman" w:hAnsi="Arial" w:cs="Arial"/>
                <w:i/>
                <w:iCs/>
                <w:color w:val="000000"/>
                <w:sz w:val="18"/>
                <w:szCs w:val="18"/>
              </w:rPr>
              <w:t>Determine the link(s) between evidence and the conclusion(s) of an investigation</w:t>
            </w:r>
          </w:p>
        </w:tc>
      </w:tr>
      <w:tr w:rsidR="001C49C5" w:rsidRPr="001C49C5" w:rsidTr="001C49C5">
        <w:trPr>
          <w:tblCellSpacing w:w="15" w:type="dxa"/>
        </w:trPr>
        <w:tc>
          <w:tcPr>
            <w:tcW w:w="500" w:type="pct"/>
            <w:hideMark/>
          </w:tcPr>
          <w:p w:rsidR="001C49C5" w:rsidRPr="001C49C5" w:rsidRDefault="001C49C5" w:rsidP="001C49C5">
            <w:pPr>
              <w:rPr>
                <w:rFonts w:ascii="Arial" w:eastAsia="Times New Roman" w:hAnsi="Arial" w:cs="Arial"/>
                <w:color w:val="000000"/>
                <w:sz w:val="18"/>
                <w:szCs w:val="18"/>
              </w:rPr>
            </w:pPr>
            <w:r w:rsidRPr="001C49C5">
              <w:rPr>
                <w:rFonts w:ascii="Arial" w:eastAsia="Times New Roman" w:hAnsi="Arial" w:cs="Arial"/>
                <w:b/>
                <w:bCs/>
                <w:color w:val="000000"/>
                <w:sz w:val="18"/>
                <w:szCs w:val="18"/>
              </w:rPr>
              <w:t>◊</w:t>
            </w:r>
            <w:r w:rsidRPr="001C49C5">
              <w:rPr>
                <w:rFonts w:ascii="Arial" w:eastAsia="Times New Roman" w:hAnsi="Arial" w:cs="Arial"/>
                <w:color w:val="000000"/>
                <w:sz w:val="18"/>
              </w:rPr>
              <w:t> </w:t>
            </w:r>
            <w:hyperlink r:id="rId8" w:history="1">
              <w:r w:rsidRPr="001C49C5">
                <w:rPr>
                  <w:rFonts w:ascii="Arial" w:eastAsia="Times New Roman" w:hAnsi="Arial" w:cs="Arial"/>
                  <w:i/>
                  <w:iCs/>
                  <w:color w:val="0000FF"/>
                  <w:sz w:val="18"/>
                  <w:u w:val="single"/>
                </w:rPr>
                <w:t>8.1.2</w:t>
              </w:r>
            </w:hyperlink>
          </w:p>
        </w:tc>
        <w:tc>
          <w:tcPr>
            <w:tcW w:w="4500" w:type="pct"/>
            <w:vAlign w:val="center"/>
            <w:hideMark/>
          </w:tcPr>
          <w:p w:rsidR="001C49C5" w:rsidRPr="001C49C5" w:rsidRDefault="001C49C5" w:rsidP="001C49C5">
            <w:pPr>
              <w:rPr>
                <w:rFonts w:ascii="Arial" w:eastAsia="Times New Roman" w:hAnsi="Arial" w:cs="Arial"/>
                <w:color w:val="000000"/>
                <w:sz w:val="18"/>
                <w:szCs w:val="18"/>
              </w:rPr>
            </w:pPr>
            <w:r w:rsidRPr="001C49C5">
              <w:rPr>
                <w:rFonts w:ascii="Arial" w:eastAsia="Times New Roman" w:hAnsi="Arial" w:cs="Arial"/>
                <w:b/>
                <w:bCs/>
                <w:color w:val="000000"/>
                <w:sz w:val="18"/>
                <w:szCs w:val="18"/>
              </w:rPr>
              <w:t>Scientific Inquiry</w:t>
            </w:r>
            <w:r w:rsidRPr="001C49C5">
              <w:rPr>
                <w:rFonts w:ascii="Arial" w:eastAsia="Times New Roman" w:hAnsi="Arial" w:cs="Arial"/>
                <w:color w:val="000000"/>
                <w:sz w:val="18"/>
                <w:szCs w:val="18"/>
              </w:rPr>
              <w:br/>
            </w:r>
            <w:r w:rsidRPr="001C49C5">
              <w:rPr>
                <w:rFonts w:ascii="Arial" w:eastAsia="Times New Roman" w:hAnsi="Arial" w:cs="Arial"/>
                <w:i/>
                <w:iCs/>
                <w:color w:val="000000"/>
                <w:sz w:val="18"/>
                <w:szCs w:val="18"/>
              </w:rPr>
              <w:t>Communicate the significant components of the experimental design and results of a scientific investigation</w:t>
            </w:r>
          </w:p>
        </w:tc>
      </w:tr>
    </w:tbl>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A46B1C" w:rsidP="00955E1D">
      <w:pPr>
        <w:ind w:left="360"/>
        <w:rPr>
          <w:rFonts w:ascii="Arial" w:hAnsi="Arial"/>
        </w:rPr>
      </w:pPr>
      <w:r>
        <w:rPr>
          <w:rFonts w:ascii="Arial" w:hAnsi="Arial"/>
        </w:rPr>
        <w:t>n/a</w:t>
      </w: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lastRenderedPageBreak/>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A46B1C" w:rsidP="00EC0229">
      <w:pPr>
        <w:ind w:left="1440"/>
        <w:rPr>
          <w:rFonts w:ascii="Arial" w:hAnsi="Arial"/>
        </w:rPr>
      </w:pPr>
      <w:r>
        <w:rPr>
          <w:rFonts w:ascii="Arial" w:hAnsi="Arial"/>
        </w:rPr>
        <w:t>X</w:t>
      </w:r>
      <w:r w:rsidR="00DB0BFA">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C5803" w:rsidRDefault="00DD7365" w:rsidP="00BD3703">
      <w:pPr>
        <w:ind w:left="360"/>
        <w:rPr>
          <w:rFonts w:ascii="Arial" w:hAnsi="Arial"/>
        </w:rPr>
      </w:pPr>
      <w:r>
        <w:rPr>
          <w:rFonts w:ascii="Arial" w:hAnsi="Arial"/>
        </w:rPr>
        <w:t>We will discuss the definitions of the words. Also we will review the activity because many of the students have forgotten.</w:t>
      </w:r>
    </w:p>
    <w:p w:rsidR="002B33DE" w:rsidRDefault="002B33DE" w:rsidP="00BD3703">
      <w:pPr>
        <w:ind w:left="360"/>
        <w:rPr>
          <w:rFonts w:ascii="Arial" w:hAnsi="Arial"/>
        </w:rPr>
      </w:pPr>
    </w:p>
    <w:p w:rsidR="008C5803" w:rsidRDefault="008C5803" w:rsidP="00BD3703">
      <w:pPr>
        <w:ind w:left="360"/>
        <w:rPr>
          <w:rFonts w:ascii="Arial" w:hAnsi="Arial"/>
        </w:rPr>
      </w:pP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EC0229" w:rsidRDefault="00DD7365" w:rsidP="00EC0229">
      <w:pPr>
        <w:ind w:left="360"/>
        <w:rPr>
          <w:rFonts w:ascii="Arial" w:hAnsi="Arial"/>
        </w:rPr>
      </w:pPr>
      <w:r>
        <w:rPr>
          <w:rFonts w:ascii="Arial" w:hAnsi="Arial"/>
        </w:rPr>
        <w:t>I foresee a lot of confusion and frustration with this activity because my students will ask why it matters and why they are doing this. I am planning on explaining that it’s important for us to know how and why we do the things we do and how this is extra important in science. I foresee the main driving force in the completion of this activity as them getting a grade.</w:t>
      </w: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EC0229" w:rsidRDefault="00EC0229" w:rsidP="00EC0229">
      <w:pPr>
        <w:rPr>
          <w:rFonts w:ascii="Arial" w:hAnsi="Arial"/>
        </w:rPr>
      </w:pPr>
    </w:p>
    <w:p w:rsidR="008C5803" w:rsidRDefault="00BC3C7C" w:rsidP="00EC0229">
      <w:pPr>
        <w:rPr>
          <w:rFonts w:ascii="Arial" w:hAnsi="Arial"/>
        </w:rPr>
      </w:pPr>
      <w:r>
        <w:rPr>
          <w:rFonts w:ascii="Arial" w:hAnsi="Arial"/>
        </w:rPr>
        <w:t>Asking open ended questions such as why do you________.</w:t>
      </w:r>
    </w:p>
    <w:p w:rsidR="002B33DE" w:rsidRDefault="002B33DE" w:rsidP="00EC0229">
      <w:pPr>
        <w:rPr>
          <w:rFonts w:ascii="Arial" w:hAnsi="Arial"/>
        </w:rPr>
      </w:pPr>
    </w:p>
    <w:p w:rsidR="00EC0229" w:rsidRDefault="00EC0229" w:rsidP="00EC0229">
      <w:pPr>
        <w:rPr>
          <w:rFonts w:ascii="Arial" w:hAnsi="Arial"/>
        </w:rPr>
      </w:pP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8C5803" w:rsidRDefault="008C5803" w:rsidP="00EC0229">
      <w:pPr>
        <w:rPr>
          <w:rFonts w:ascii="Arial" w:hAnsi="Arial"/>
        </w:rPr>
      </w:pPr>
    </w:p>
    <w:p w:rsidR="002B33DE" w:rsidRDefault="009D1B86" w:rsidP="002B33DE">
      <w:pPr>
        <w:rPr>
          <w:rFonts w:ascii="Arial" w:hAnsi="Arial"/>
        </w:rPr>
      </w:pPr>
      <w:r>
        <w:rPr>
          <w:rFonts w:ascii="Arial" w:hAnsi="Arial"/>
        </w:rPr>
        <w:t>Walking around and talking to each group to find out the steps they took while conducting the experiment.</w:t>
      </w: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636711" w:rsidRPr="0055204B">
        <w:tc>
          <w:tcPr>
            <w:tcW w:w="4608" w:type="dxa"/>
            <w:gridSpan w:val="2"/>
          </w:tcPr>
          <w:p w:rsidR="00636711" w:rsidRDefault="00636711" w:rsidP="00260B1E">
            <w:pPr>
              <w:jc w:val="center"/>
              <w:rPr>
                <w:rFonts w:ascii="Arial" w:hAnsi="Arial" w:cs="Arial"/>
                <w:b/>
                <w:bCs/>
                <w:sz w:val="20"/>
                <w:szCs w:val="20"/>
              </w:rPr>
            </w:pPr>
            <w:r>
              <w:rPr>
                <w:rFonts w:ascii="Arial" w:hAnsi="Arial" w:cs="Arial"/>
                <w:b/>
                <w:bCs/>
                <w:sz w:val="20"/>
                <w:szCs w:val="20"/>
              </w:rPr>
              <w:t>INTERPRETATION</w:t>
            </w:r>
          </w:p>
        </w:tc>
        <w:tc>
          <w:tcPr>
            <w:tcW w:w="4770" w:type="dxa"/>
            <w:gridSpan w:val="2"/>
          </w:tcPr>
          <w:p w:rsidR="00636711" w:rsidRDefault="00636711" w:rsidP="00260B1E">
            <w:pPr>
              <w:jc w:val="center"/>
              <w:rPr>
                <w:rFonts w:ascii="Arial" w:hAnsi="Arial" w:cs="Arial"/>
                <w:b/>
                <w:bCs/>
                <w:sz w:val="20"/>
                <w:szCs w:val="20"/>
              </w:rPr>
            </w:pPr>
            <w:r>
              <w:rPr>
                <w:rFonts w:ascii="Arial" w:hAnsi="Arial" w:cs="Arial"/>
                <w:b/>
                <w:bCs/>
                <w:sz w:val="20"/>
                <w:szCs w:val="20"/>
              </w:rPr>
              <w:t>INITIATION</w:t>
            </w:r>
          </w:p>
        </w:tc>
      </w:tr>
      <w:tr w:rsidR="00636711" w:rsidRPr="0055204B">
        <w:tc>
          <w:tcPr>
            <w:tcW w:w="1008" w:type="dxa"/>
            <w:vAlign w:val="center"/>
          </w:tcPr>
          <w:p w:rsidR="00636711" w:rsidRDefault="00636711" w:rsidP="00260B1E">
            <w:pPr>
              <w:jc w:val="center"/>
              <w:rPr>
                <w:rFonts w:ascii="Arial" w:hAnsi="Arial" w:cs="Arial"/>
                <w:sz w:val="20"/>
                <w:szCs w:val="20"/>
              </w:rPr>
            </w:pPr>
            <w:r>
              <w:rPr>
                <w:rFonts w:ascii="Arial" w:hAnsi="Arial" w:cs="Arial"/>
                <w:sz w:val="20"/>
                <w:szCs w:val="20"/>
              </w:rPr>
              <w:t>Mode(s)</w:t>
            </w:r>
          </w:p>
        </w:tc>
        <w:tc>
          <w:tcPr>
            <w:tcW w:w="3600" w:type="dxa"/>
          </w:tcPr>
          <w:p w:rsidR="00636711" w:rsidRDefault="00636711" w:rsidP="00260B1E">
            <w:pPr>
              <w:rPr>
                <w:rFonts w:ascii="Arial" w:hAnsi="Arial" w:cs="Arial"/>
                <w:sz w:val="20"/>
                <w:szCs w:val="20"/>
              </w:rPr>
            </w:pPr>
            <w:r>
              <w:rPr>
                <w:rFonts w:ascii="Arial" w:hAnsi="Arial" w:cs="Arial"/>
                <w:sz w:val="20"/>
                <w:szCs w:val="20"/>
              </w:rPr>
              <w:t>Description, Authoritative Knowledge</w:t>
            </w:r>
          </w:p>
          <w:p w:rsidR="00636711" w:rsidRDefault="00636711" w:rsidP="00260B1E">
            <w:pPr>
              <w:rPr>
                <w:rFonts w:ascii="Arial" w:hAnsi="Arial" w:cs="Arial"/>
                <w:sz w:val="20"/>
                <w:szCs w:val="20"/>
              </w:rPr>
            </w:pPr>
          </w:p>
        </w:tc>
        <w:tc>
          <w:tcPr>
            <w:tcW w:w="1080" w:type="dxa"/>
            <w:vAlign w:val="center"/>
          </w:tcPr>
          <w:p w:rsidR="00636711" w:rsidRDefault="00636711" w:rsidP="00260B1E">
            <w:pPr>
              <w:jc w:val="center"/>
              <w:rPr>
                <w:rFonts w:ascii="Arial" w:hAnsi="Arial" w:cs="Arial"/>
                <w:sz w:val="20"/>
                <w:szCs w:val="20"/>
              </w:rPr>
            </w:pPr>
            <w:r>
              <w:rPr>
                <w:rFonts w:ascii="Arial" w:hAnsi="Arial" w:cs="Arial"/>
                <w:sz w:val="20"/>
                <w:szCs w:val="20"/>
              </w:rPr>
              <w:t>Mode(s)</w:t>
            </w:r>
          </w:p>
        </w:tc>
        <w:tc>
          <w:tcPr>
            <w:tcW w:w="3690" w:type="dxa"/>
          </w:tcPr>
          <w:p w:rsidR="00636711" w:rsidRDefault="00636711" w:rsidP="00260B1E">
            <w:pPr>
              <w:rPr>
                <w:rFonts w:ascii="Arial" w:hAnsi="Arial" w:cs="Arial"/>
                <w:sz w:val="20"/>
                <w:szCs w:val="20"/>
              </w:rPr>
            </w:pPr>
            <w:r>
              <w:rPr>
                <w:rFonts w:ascii="Arial" w:hAnsi="Arial" w:cs="Arial"/>
                <w:sz w:val="20"/>
                <w:szCs w:val="20"/>
              </w:rPr>
              <w:t>Description</w:t>
            </w:r>
          </w:p>
          <w:p w:rsidR="00636711" w:rsidRDefault="00636711" w:rsidP="00260B1E">
            <w:pPr>
              <w:rPr>
                <w:rFonts w:ascii="Arial" w:hAnsi="Arial" w:cs="Arial"/>
                <w:sz w:val="20"/>
                <w:szCs w:val="20"/>
              </w:rPr>
            </w:pP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Teacher</w:t>
            </w:r>
          </w:p>
        </w:tc>
        <w:tc>
          <w:tcPr>
            <w:tcW w:w="3600" w:type="dxa"/>
          </w:tcPr>
          <w:p w:rsidR="00636711" w:rsidRDefault="00636711" w:rsidP="00260B1E">
            <w:pPr>
              <w:rPr>
                <w:rFonts w:ascii="Arial" w:hAnsi="Arial" w:cs="Arial"/>
                <w:sz w:val="20"/>
                <w:szCs w:val="20"/>
              </w:rPr>
            </w:pPr>
            <w:r>
              <w:rPr>
                <w:rFonts w:ascii="Arial" w:hAnsi="Arial" w:cs="Arial"/>
                <w:sz w:val="20"/>
                <w:szCs w:val="20"/>
              </w:rPr>
              <w:t>Give a few examples and discuss the steps that they went through. And discuss how they filled out the chart.</w:t>
            </w: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Teacher</w:t>
            </w:r>
          </w:p>
        </w:tc>
        <w:tc>
          <w:tcPr>
            <w:tcW w:w="3690" w:type="dxa"/>
          </w:tcPr>
          <w:p w:rsidR="00636711" w:rsidRDefault="00636711" w:rsidP="00260B1E">
            <w:pPr>
              <w:rPr>
                <w:rFonts w:ascii="Arial" w:hAnsi="Arial" w:cs="Arial"/>
                <w:sz w:val="20"/>
                <w:szCs w:val="20"/>
              </w:rPr>
            </w:pPr>
            <w:r>
              <w:rPr>
                <w:rFonts w:ascii="Arial" w:hAnsi="Arial" w:cs="Arial"/>
                <w:sz w:val="20"/>
                <w:szCs w:val="20"/>
              </w:rPr>
              <w:t>Talk about why we do the things we do. Start with how we decide what to wear in the morning.</w:t>
            </w:r>
          </w:p>
          <w:p w:rsidR="00636711" w:rsidRDefault="00636711" w:rsidP="00260B1E">
            <w:pPr>
              <w:rPr>
                <w:rFonts w:ascii="Arial" w:hAnsi="Arial" w:cs="Arial"/>
                <w:sz w:val="20"/>
                <w:szCs w:val="20"/>
              </w:rPr>
            </w:pPr>
            <w:r>
              <w:rPr>
                <w:rFonts w:ascii="Arial" w:hAnsi="Arial" w:cs="Arial"/>
                <w:sz w:val="20"/>
                <w:szCs w:val="20"/>
              </w:rPr>
              <w:t xml:space="preserve"> </w:t>
            </w: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Student</w:t>
            </w:r>
          </w:p>
        </w:tc>
        <w:tc>
          <w:tcPr>
            <w:tcW w:w="3600" w:type="dxa"/>
          </w:tcPr>
          <w:p w:rsidR="00636711" w:rsidRDefault="0027012C" w:rsidP="00260B1E">
            <w:pPr>
              <w:rPr>
                <w:rFonts w:ascii="Arial" w:hAnsi="Arial" w:cs="Arial"/>
                <w:sz w:val="20"/>
                <w:szCs w:val="20"/>
              </w:rPr>
            </w:pPr>
            <w:r>
              <w:rPr>
                <w:rFonts w:ascii="Arial" w:hAnsi="Arial" w:cs="Arial"/>
                <w:sz w:val="20"/>
                <w:szCs w:val="20"/>
              </w:rPr>
              <w:t>Reflect upon their actions during the lab and how reflection enhances labs.</w:t>
            </w:r>
            <w:r w:rsidR="00636711">
              <w:rPr>
                <w:rFonts w:ascii="Arial" w:hAnsi="Arial" w:cs="Arial"/>
                <w:sz w:val="20"/>
                <w:szCs w:val="20"/>
              </w:rPr>
              <w:t xml:space="preserve"> </w:t>
            </w: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Student</w:t>
            </w:r>
          </w:p>
        </w:tc>
        <w:tc>
          <w:tcPr>
            <w:tcW w:w="3690" w:type="dxa"/>
          </w:tcPr>
          <w:p w:rsidR="00636711" w:rsidRDefault="0027012C" w:rsidP="0027012C">
            <w:pPr>
              <w:rPr>
                <w:rFonts w:ascii="Arial" w:hAnsi="Arial" w:cs="Arial"/>
                <w:sz w:val="20"/>
                <w:szCs w:val="20"/>
              </w:rPr>
            </w:pPr>
            <w:r>
              <w:rPr>
                <w:rFonts w:ascii="Arial" w:hAnsi="Arial" w:cs="Arial"/>
                <w:sz w:val="20"/>
                <w:szCs w:val="20"/>
              </w:rPr>
              <w:t>Think about the what and why of their actions of the lab.</w:t>
            </w: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Assess (look for)</w:t>
            </w:r>
          </w:p>
        </w:tc>
        <w:tc>
          <w:tcPr>
            <w:tcW w:w="3600" w:type="dxa"/>
          </w:tcPr>
          <w:p w:rsidR="00636711" w:rsidRDefault="00636711" w:rsidP="00260B1E">
            <w:pPr>
              <w:rPr>
                <w:rFonts w:ascii="Arial" w:hAnsi="Arial" w:cs="Arial"/>
                <w:sz w:val="20"/>
                <w:szCs w:val="20"/>
              </w:rPr>
            </w:pPr>
            <w:r>
              <w:rPr>
                <w:rFonts w:ascii="Arial" w:hAnsi="Arial" w:cs="Arial"/>
                <w:sz w:val="20"/>
                <w:szCs w:val="20"/>
              </w:rPr>
              <w:t>Self definition of metacognition</w:t>
            </w: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Assess (look for)</w:t>
            </w:r>
          </w:p>
        </w:tc>
        <w:tc>
          <w:tcPr>
            <w:tcW w:w="3690" w:type="dxa"/>
          </w:tcPr>
          <w:p w:rsidR="00636711" w:rsidRDefault="00636711" w:rsidP="00260B1E">
            <w:pPr>
              <w:rPr>
                <w:rFonts w:ascii="Arial" w:hAnsi="Arial" w:cs="Arial"/>
                <w:sz w:val="20"/>
                <w:szCs w:val="20"/>
              </w:rPr>
            </w:pPr>
            <w:r>
              <w:rPr>
                <w:rFonts w:ascii="Arial" w:hAnsi="Arial" w:cs="Arial"/>
                <w:sz w:val="20"/>
                <w:szCs w:val="20"/>
              </w:rPr>
              <w:t>Student answers to the prompt</w:t>
            </w: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tc>
      </w:tr>
      <w:tr w:rsidR="00636711" w:rsidRPr="0055204B">
        <w:tc>
          <w:tcPr>
            <w:tcW w:w="9378" w:type="dxa"/>
            <w:gridSpan w:val="4"/>
          </w:tcPr>
          <w:p w:rsidR="00636711" w:rsidRDefault="00636711" w:rsidP="00260B1E">
            <w:pPr>
              <w:jc w:val="center"/>
              <w:rPr>
                <w:rFonts w:ascii="Arial" w:hAnsi="Arial" w:cs="Arial"/>
                <w:b/>
                <w:bCs/>
                <w:sz w:val="20"/>
                <w:szCs w:val="20"/>
              </w:rPr>
            </w:pPr>
            <w:r>
              <w:rPr>
                <w:rFonts w:ascii="Arial" w:hAnsi="Arial" w:cs="Arial"/>
                <w:b/>
                <w:bCs/>
                <w:sz w:val="20"/>
                <w:szCs w:val="20"/>
              </w:rPr>
              <w:t>INSTRUCTION</w:t>
            </w:r>
          </w:p>
        </w:tc>
      </w:tr>
      <w:tr w:rsidR="00636711" w:rsidRPr="0055204B">
        <w:tc>
          <w:tcPr>
            <w:tcW w:w="1008" w:type="dxa"/>
            <w:vAlign w:val="center"/>
          </w:tcPr>
          <w:p w:rsidR="00636711" w:rsidRDefault="00636711" w:rsidP="00260B1E">
            <w:pPr>
              <w:jc w:val="center"/>
              <w:rPr>
                <w:rFonts w:ascii="Arial" w:hAnsi="Arial" w:cs="Arial"/>
                <w:sz w:val="20"/>
                <w:szCs w:val="20"/>
              </w:rPr>
            </w:pPr>
            <w:r>
              <w:rPr>
                <w:rFonts w:ascii="Arial" w:hAnsi="Arial" w:cs="Arial"/>
                <w:sz w:val="20"/>
                <w:szCs w:val="20"/>
              </w:rPr>
              <w:t>Mode(s)</w:t>
            </w:r>
          </w:p>
        </w:tc>
        <w:tc>
          <w:tcPr>
            <w:tcW w:w="8370" w:type="dxa"/>
            <w:gridSpan w:val="3"/>
          </w:tcPr>
          <w:p w:rsidR="00636711" w:rsidRDefault="00636711" w:rsidP="00636711">
            <w:pPr>
              <w:rPr>
                <w:rFonts w:ascii="Arial" w:hAnsi="Arial" w:cs="Arial"/>
                <w:sz w:val="20"/>
                <w:szCs w:val="20"/>
              </w:rPr>
            </w:pPr>
            <w:r>
              <w:rPr>
                <w:rFonts w:ascii="Arial" w:hAnsi="Arial" w:cs="Arial"/>
                <w:sz w:val="20"/>
                <w:szCs w:val="20"/>
              </w:rPr>
              <w:t>Description, authoritative knowledge</w:t>
            </w: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Teacher</w:t>
            </w:r>
          </w:p>
        </w:tc>
        <w:tc>
          <w:tcPr>
            <w:tcW w:w="8370" w:type="dxa"/>
            <w:gridSpan w:val="3"/>
          </w:tcPr>
          <w:p w:rsidR="00636711" w:rsidRDefault="00636711" w:rsidP="00260B1E">
            <w:pPr>
              <w:rPr>
                <w:rFonts w:ascii="Arial" w:hAnsi="Arial" w:cs="Arial"/>
                <w:sz w:val="20"/>
                <w:szCs w:val="20"/>
              </w:rPr>
            </w:pPr>
            <w:r>
              <w:rPr>
                <w:rFonts w:ascii="Arial" w:hAnsi="Arial" w:cs="Arial"/>
                <w:sz w:val="20"/>
                <w:szCs w:val="20"/>
              </w:rPr>
              <w:t>I will teach the students the different phases and modes. I will guide them in how to fill out the worksheet and answer any questions that they may have.</w:t>
            </w:r>
          </w:p>
          <w:p w:rsidR="00636711" w:rsidRDefault="00636711" w:rsidP="00260B1E">
            <w:pPr>
              <w:rPr>
                <w:rFonts w:ascii="Arial" w:hAnsi="Arial" w:cs="Arial"/>
                <w:sz w:val="20"/>
                <w:szCs w:val="20"/>
              </w:rPr>
            </w:pP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Student</w:t>
            </w:r>
          </w:p>
        </w:tc>
        <w:tc>
          <w:tcPr>
            <w:tcW w:w="8370" w:type="dxa"/>
            <w:gridSpan w:val="3"/>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 xml:space="preserve">Will answer and fill out the chart. </w:t>
            </w: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Assess (look for)</w:t>
            </w:r>
          </w:p>
        </w:tc>
        <w:tc>
          <w:tcPr>
            <w:tcW w:w="8370" w:type="dxa"/>
            <w:gridSpan w:val="3"/>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How well they can follow directions.</w:t>
            </w:r>
          </w:p>
          <w:p w:rsidR="00636711" w:rsidRDefault="00636711" w:rsidP="00260B1E">
            <w:pPr>
              <w:rPr>
                <w:rFonts w:ascii="Arial" w:hAnsi="Arial" w:cs="Arial"/>
                <w:sz w:val="20"/>
                <w:szCs w:val="20"/>
              </w:rPr>
            </w:pPr>
          </w:p>
        </w:tc>
      </w:tr>
      <w:tr w:rsidR="00636711" w:rsidRPr="0055204B">
        <w:tc>
          <w:tcPr>
            <w:tcW w:w="4608" w:type="dxa"/>
            <w:gridSpan w:val="2"/>
          </w:tcPr>
          <w:p w:rsidR="00636711" w:rsidRDefault="00636711" w:rsidP="00260B1E">
            <w:pPr>
              <w:jc w:val="center"/>
              <w:rPr>
                <w:rFonts w:ascii="Arial" w:hAnsi="Arial" w:cs="Arial"/>
                <w:b/>
                <w:bCs/>
                <w:sz w:val="20"/>
                <w:szCs w:val="20"/>
              </w:rPr>
            </w:pPr>
            <w:r>
              <w:rPr>
                <w:rFonts w:ascii="Arial" w:hAnsi="Arial" w:cs="Arial"/>
                <w:b/>
                <w:bCs/>
                <w:sz w:val="20"/>
                <w:szCs w:val="20"/>
              </w:rPr>
              <w:t>INVESTIGATION</w:t>
            </w:r>
          </w:p>
        </w:tc>
        <w:tc>
          <w:tcPr>
            <w:tcW w:w="4770" w:type="dxa"/>
            <w:gridSpan w:val="2"/>
          </w:tcPr>
          <w:p w:rsidR="00636711" w:rsidRDefault="00636711" w:rsidP="00260B1E">
            <w:pPr>
              <w:jc w:val="center"/>
              <w:rPr>
                <w:rFonts w:ascii="Arial" w:hAnsi="Arial" w:cs="Arial"/>
                <w:b/>
                <w:bCs/>
                <w:sz w:val="20"/>
                <w:szCs w:val="20"/>
              </w:rPr>
            </w:pPr>
            <w:r>
              <w:rPr>
                <w:rFonts w:ascii="Arial" w:hAnsi="Arial" w:cs="Arial"/>
                <w:b/>
                <w:bCs/>
                <w:sz w:val="20"/>
                <w:szCs w:val="20"/>
              </w:rPr>
              <w:t>INVENTION</w:t>
            </w:r>
          </w:p>
        </w:tc>
      </w:tr>
      <w:tr w:rsidR="00636711" w:rsidRPr="0055204B">
        <w:tc>
          <w:tcPr>
            <w:tcW w:w="1008" w:type="dxa"/>
            <w:vAlign w:val="center"/>
          </w:tcPr>
          <w:p w:rsidR="00636711" w:rsidRDefault="00636711" w:rsidP="00260B1E">
            <w:pPr>
              <w:jc w:val="center"/>
              <w:rPr>
                <w:rFonts w:ascii="Arial" w:hAnsi="Arial" w:cs="Arial"/>
                <w:sz w:val="20"/>
                <w:szCs w:val="20"/>
              </w:rPr>
            </w:pPr>
            <w:r>
              <w:rPr>
                <w:rFonts w:ascii="Arial" w:hAnsi="Arial" w:cs="Arial"/>
                <w:sz w:val="20"/>
                <w:szCs w:val="20"/>
              </w:rPr>
              <w:t>Mode(s)</w:t>
            </w:r>
          </w:p>
        </w:tc>
        <w:tc>
          <w:tcPr>
            <w:tcW w:w="3600" w:type="dxa"/>
          </w:tcPr>
          <w:p w:rsidR="00636711" w:rsidRDefault="00636711" w:rsidP="00260B1E">
            <w:pPr>
              <w:rPr>
                <w:rFonts w:ascii="Arial" w:hAnsi="Arial" w:cs="Arial"/>
                <w:sz w:val="20"/>
                <w:szCs w:val="20"/>
              </w:rPr>
            </w:pPr>
            <w:r>
              <w:rPr>
                <w:rFonts w:ascii="Arial" w:hAnsi="Arial" w:cs="Arial"/>
                <w:sz w:val="20"/>
                <w:szCs w:val="20"/>
              </w:rPr>
              <w:t>Description, Transitive knowledge</w:t>
            </w:r>
          </w:p>
          <w:p w:rsidR="00636711" w:rsidRDefault="00636711" w:rsidP="00260B1E">
            <w:pPr>
              <w:rPr>
                <w:rFonts w:ascii="Arial" w:hAnsi="Arial" w:cs="Arial"/>
                <w:sz w:val="20"/>
                <w:szCs w:val="20"/>
              </w:rPr>
            </w:pPr>
          </w:p>
        </w:tc>
        <w:tc>
          <w:tcPr>
            <w:tcW w:w="1080" w:type="dxa"/>
            <w:vAlign w:val="center"/>
          </w:tcPr>
          <w:p w:rsidR="00636711" w:rsidRDefault="00636711" w:rsidP="00260B1E">
            <w:pPr>
              <w:jc w:val="center"/>
              <w:rPr>
                <w:rFonts w:ascii="Arial" w:hAnsi="Arial" w:cs="Arial"/>
                <w:sz w:val="20"/>
                <w:szCs w:val="20"/>
              </w:rPr>
            </w:pPr>
            <w:r>
              <w:rPr>
                <w:rFonts w:ascii="Arial" w:hAnsi="Arial" w:cs="Arial"/>
                <w:sz w:val="20"/>
                <w:szCs w:val="20"/>
              </w:rPr>
              <w:t>Mode(s)</w:t>
            </w:r>
          </w:p>
        </w:tc>
        <w:tc>
          <w:tcPr>
            <w:tcW w:w="3690" w:type="dxa"/>
          </w:tcPr>
          <w:p w:rsidR="00636711" w:rsidRDefault="00636711" w:rsidP="00260B1E">
            <w:pPr>
              <w:rPr>
                <w:rFonts w:ascii="Arial" w:hAnsi="Arial" w:cs="Arial"/>
                <w:sz w:val="20"/>
                <w:szCs w:val="20"/>
              </w:rPr>
            </w:pPr>
            <w:r>
              <w:rPr>
                <w:rFonts w:ascii="Arial" w:hAnsi="Arial" w:cs="Arial"/>
                <w:sz w:val="20"/>
                <w:szCs w:val="20"/>
              </w:rPr>
              <w:t xml:space="preserve">Description, </w:t>
            </w:r>
            <w:r w:rsidR="00C351E9">
              <w:rPr>
                <w:rFonts w:ascii="Arial" w:hAnsi="Arial" w:cs="Arial"/>
                <w:sz w:val="20"/>
                <w:szCs w:val="20"/>
              </w:rPr>
              <w:t>Induction</w:t>
            </w:r>
          </w:p>
          <w:p w:rsidR="00636711" w:rsidRDefault="00636711" w:rsidP="00260B1E">
            <w:pPr>
              <w:rPr>
                <w:rFonts w:ascii="Arial" w:hAnsi="Arial" w:cs="Arial"/>
                <w:sz w:val="20"/>
                <w:szCs w:val="20"/>
              </w:rPr>
            </w:pP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Teacher</w:t>
            </w:r>
          </w:p>
        </w:tc>
        <w:tc>
          <w:tcPr>
            <w:tcW w:w="3600" w:type="dxa"/>
          </w:tcPr>
          <w:p w:rsidR="00636711" w:rsidRDefault="00CD6AAE" w:rsidP="00CD6AAE">
            <w:pPr>
              <w:rPr>
                <w:rFonts w:ascii="Arial" w:hAnsi="Arial" w:cs="Arial"/>
                <w:sz w:val="20"/>
                <w:szCs w:val="20"/>
              </w:rPr>
            </w:pPr>
            <w:r>
              <w:rPr>
                <w:rFonts w:ascii="Arial" w:hAnsi="Arial" w:cs="Arial"/>
                <w:sz w:val="20"/>
                <w:szCs w:val="20"/>
              </w:rPr>
              <w:t xml:space="preserve">Explain the chart to students and </w:t>
            </w: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Teacher</w:t>
            </w:r>
          </w:p>
        </w:tc>
        <w:tc>
          <w:tcPr>
            <w:tcW w:w="3690" w:type="dxa"/>
          </w:tcPr>
          <w:p w:rsidR="00636711" w:rsidRDefault="00636711" w:rsidP="00260B1E">
            <w:pPr>
              <w:rPr>
                <w:rFonts w:ascii="Arial" w:hAnsi="Arial" w:cs="Arial"/>
                <w:sz w:val="20"/>
                <w:szCs w:val="20"/>
              </w:rPr>
            </w:pP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Student</w:t>
            </w:r>
          </w:p>
        </w:tc>
        <w:tc>
          <w:tcPr>
            <w:tcW w:w="3600" w:type="dxa"/>
          </w:tcPr>
          <w:p w:rsidR="00636711" w:rsidRDefault="00CD6AAE" w:rsidP="00CD6AAE">
            <w:pPr>
              <w:rPr>
                <w:rFonts w:ascii="Arial" w:hAnsi="Arial" w:cs="Arial"/>
                <w:sz w:val="20"/>
                <w:szCs w:val="20"/>
              </w:rPr>
            </w:pPr>
            <w:r>
              <w:rPr>
                <w:rFonts w:ascii="Arial" w:hAnsi="Arial" w:cs="Arial"/>
                <w:sz w:val="20"/>
                <w:szCs w:val="20"/>
              </w:rPr>
              <w:t>Students fill it out, while thinking reflecting on previous activity</w:t>
            </w: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Student</w:t>
            </w:r>
          </w:p>
        </w:tc>
        <w:tc>
          <w:tcPr>
            <w:tcW w:w="3690" w:type="dxa"/>
          </w:tcPr>
          <w:p w:rsidR="00636711" w:rsidRDefault="002406AD" w:rsidP="00260B1E">
            <w:pPr>
              <w:rPr>
                <w:rFonts w:ascii="Arial" w:hAnsi="Arial" w:cs="Arial"/>
                <w:sz w:val="20"/>
                <w:szCs w:val="20"/>
              </w:rPr>
            </w:pPr>
            <w:r>
              <w:rPr>
                <w:rFonts w:ascii="Arial" w:hAnsi="Arial" w:cs="Arial"/>
                <w:sz w:val="20"/>
                <w:szCs w:val="20"/>
              </w:rPr>
              <w:t>Students will fill out the charts and show/reflect how they were thinking during the lab.</w:t>
            </w:r>
          </w:p>
        </w:tc>
      </w:tr>
      <w:tr w:rsidR="00636711" w:rsidRPr="0055204B">
        <w:tc>
          <w:tcPr>
            <w:tcW w:w="1008"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Assess (look for)</w:t>
            </w:r>
          </w:p>
        </w:tc>
        <w:tc>
          <w:tcPr>
            <w:tcW w:w="3600" w:type="dxa"/>
          </w:tcPr>
          <w:p w:rsidR="00636711" w:rsidRDefault="00636711" w:rsidP="00260B1E">
            <w:pPr>
              <w:rPr>
                <w:rFonts w:ascii="Arial" w:hAnsi="Arial" w:cs="Arial"/>
                <w:sz w:val="20"/>
                <w:szCs w:val="20"/>
              </w:rPr>
            </w:pPr>
            <w:r>
              <w:rPr>
                <w:rFonts w:ascii="Arial" w:hAnsi="Arial" w:cs="Arial"/>
                <w:sz w:val="20"/>
                <w:szCs w:val="20"/>
              </w:rPr>
              <w:t xml:space="preserve">Written identification of steps where action, communication, or thought occurred. </w:t>
            </w:r>
          </w:p>
        </w:tc>
        <w:tc>
          <w:tcPr>
            <w:tcW w:w="1080" w:type="dxa"/>
          </w:tcPr>
          <w:p w:rsidR="00636711" w:rsidRDefault="00636711" w:rsidP="00260B1E">
            <w:pPr>
              <w:rPr>
                <w:rFonts w:ascii="Arial" w:hAnsi="Arial" w:cs="Arial"/>
                <w:sz w:val="20"/>
                <w:szCs w:val="20"/>
              </w:rPr>
            </w:pPr>
          </w:p>
          <w:p w:rsidR="00636711" w:rsidRDefault="00636711" w:rsidP="00260B1E">
            <w:pPr>
              <w:rPr>
                <w:rFonts w:ascii="Arial" w:hAnsi="Arial" w:cs="Arial"/>
                <w:sz w:val="20"/>
                <w:szCs w:val="20"/>
              </w:rPr>
            </w:pPr>
            <w:r>
              <w:rPr>
                <w:rFonts w:ascii="Arial" w:hAnsi="Arial" w:cs="Arial"/>
                <w:sz w:val="20"/>
                <w:szCs w:val="20"/>
              </w:rPr>
              <w:t>Assess (look for)</w:t>
            </w:r>
          </w:p>
        </w:tc>
        <w:tc>
          <w:tcPr>
            <w:tcW w:w="3690" w:type="dxa"/>
          </w:tcPr>
          <w:p w:rsidR="00636711" w:rsidRDefault="00636711" w:rsidP="00260B1E">
            <w:pPr>
              <w:rPr>
                <w:rFonts w:ascii="Arial" w:hAnsi="Arial" w:cs="Arial"/>
                <w:sz w:val="20"/>
                <w:szCs w:val="20"/>
              </w:rPr>
            </w:pPr>
            <w:r>
              <w:rPr>
                <w:rFonts w:ascii="Arial" w:hAnsi="Arial" w:cs="Arial"/>
                <w:sz w:val="20"/>
                <w:szCs w:val="20"/>
              </w:rPr>
              <w:t xml:space="preserve">Written identification of steps where action, communication, or thought occurred. </w:t>
            </w:r>
          </w:p>
        </w:tc>
      </w:tr>
    </w:tbl>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2B33DE" w:rsidRDefault="002B33DE" w:rsidP="002B33DE">
      <w:pPr>
        <w:rPr>
          <w:rFonts w:ascii="Arial" w:hAnsi="Arial"/>
        </w:rPr>
      </w:pPr>
    </w:p>
    <w:p w:rsidR="002B33DE" w:rsidRDefault="00EC4D47" w:rsidP="002B33DE">
      <w:pPr>
        <w:rPr>
          <w:rFonts w:ascii="Arial" w:hAnsi="Arial"/>
        </w:rPr>
      </w:pPr>
      <w:r>
        <w:rPr>
          <w:rFonts w:ascii="Arial" w:hAnsi="Arial"/>
        </w:rPr>
        <w:t>Explain the definitions and provide examples of the words.</w:t>
      </w:r>
    </w:p>
    <w:p w:rsidR="002B33DE" w:rsidRDefault="002B33DE" w:rsidP="002B33DE">
      <w:pPr>
        <w:rPr>
          <w:rFonts w:ascii="Arial" w:hAnsi="Arial"/>
        </w:rPr>
      </w:pPr>
    </w:p>
    <w:p w:rsidR="002B33DE" w:rsidRPr="00EC4D47" w:rsidRDefault="002B33DE" w:rsidP="00EC0229">
      <w:pPr>
        <w:rPr>
          <w:rFonts w:ascii="Arial" w:hAnsi="Arial"/>
          <w:b/>
        </w:rPr>
      </w:pPr>
      <w:r w:rsidRPr="002B33DE">
        <w:rPr>
          <w:rFonts w:ascii="Arial" w:hAnsi="Arial"/>
        </w:rPr>
        <w:t xml:space="preserve"> </w:t>
      </w:r>
    </w:p>
    <w:p w:rsidR="002B33DE" w:rsidRDefault="002B33DE" w:rsidP="00EC0229">
      <w:pPr>
        <w:rPr>
          <w:rFonts w:ascii="Arial" w:hAnsi="Arial"/>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r w:rsidR="00EC4D47">
        <w:rPr>
          <w:rFonts w:ascii="Arial" w:hAnsi="Arial"/>
        </w:rPr>
        <w:t xml:space="preserve"> </w:t>
      </w:r>
    </w:p>
    <w:p w:rsidR="002B33DE" w:rsidRDefault="002B33DE" w:rsidP="00EC0229">
      <w:pPr>
        <w:rPr>
          <w:rFonts w:ascii="Arial" w:hAnsi="Arial"/>
        </w:rPr>
      </w:pPr>
    </w:p>
    <w:p w:rsidR="002B33DE" w:rsidRDefault="00EC4D47" w:rsidP="00EC0229">
      <w:pPr>
        <w:rPr>
          <w:rFonts w:ascii="Arial" w:hAnsi="Arial"/>
        </w:rPr>
      </w:pPr>
      <w:r>
        <w:rPr>
          <w:rFonts w:ascii="Arial" w:hAnsi="Arial"/>
        </w:rPr>
        <w:t>Induction and replication?? Students will be thinking about what they previously did will be thinking about why they did that or thought they should do the action they did. This in a way, replicates the activity they already did, but with a newer approach.</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EC4D47" w:rsidRPr="00EC0229" w:rsidRDefault="00EC4D47" w:rsidP="00EC0229">
      <w:pPr>
        <w:rPr>
          <w:rFonts w:ascii="Arial" w:hAnsi="Arial"/>
        </w:rPr>
      </w:pPr>
      <w:r>
        <w:rPr>
          <w:rFonts w:ascii="Arial" w:hAnsi="Arial"/>
        </w:rPr>
        <w:t>Will be done after they get back from winter break and are not 100% engaged in school yet. I only have about a day to complete it so it will be rushed. Students will have to fill it out and complete as much as they can.</w:t>
      </w:r>
    </w:p>
    <w:sectPr w:rsidR="00EC4D47"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66" w:rsidRDefault="00D21D66" w:rsidP="007B2D14">
      <w:r>
        <w:separator/>
      </w:r>
    </w:p>
  </w:endnote>
  <w:endnote w:type="continuationSeparator" w:id="0">
    <w:p w:rsidR="00D21D66" w:rsidRDefault="00D21D66" w:rsidP="007B2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DE" w:rsidRPr="00831A1B" w:rsidRDefault="002B33DE" w:rsidP="008C5803">
    <w:pPr>
      <w:widowControl w:val="0"/>
      <w:autoSpaceDE w:val="0"/>
      <w:autoSpaceDN w:val="0"/>
      <w:adjustRightInd w:val="0"/>
      <w:jc w:val="center"/>
      <w:rPr>
        <w:rFonts w:ascii="Arial" w:hAnsi="Arial" w:cs="Arial"/>
        <w:i/>
        <w:iCs/>
        <w:sz w:val="12"/>
        <w:szCs w:val="32"/>
      </w:rPr>
    </w:pPr>
  </w:p>
  <w:p w:rsidR="002B33DE" w:rsidRPr="00FA779E" w:rsidRDefault="002B33D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2B33DE" w:rsidRDefault="002B33DE" w:rsidP="008C5803">
    <w:pPr>
      <w:pStyle w:val="Footer"/>
      <w:ind w:left="8640" w:hanging="270"/>
      <w:jc w:val="center"/>
    </w:pPr>
    <w:r w:rsidRPr="00FA779E">
      <w:rPr>
        <w:rFonts w:ascii="Arial" w:hAnsi="Arial"/>
        <w:sz w:val="20"/>
      </w:rPr>
      <w:t>p.</w:t>
    </w:r>
    <w:r w:rsidR="00DF7ECC" w:rsidRPr="00FA779E">
      <w:rPr>
        <w:rStyle w:val="PageNumber"/>
        <w:rFonts w:ascii="Arial" w:hAnsi="Arial"/>
        <w:sz w:val="20"/>
      </w:rPr>
      <w:fldChar w:fldCharType="begin"/>
    </w:r>
    <w:r w:rsidRPr="00FA779E">
      <w:rPr>
        <w:rStyle w:val="PageNumber"/>
        <w:rFonts w:ascii="Arial" w:hAnsi="Arial"/>
        <w:sz w:val="20"/>
      </w:rPr>
      <w:instrText xml:space="preserve"> PAGE </w:instrText>
    </w:r>
    <w:r w:rsidR="00DF7ECC" w:rsidRPr="00FA779E">
      <w:rPr>
        <w:rStyle w:val="PageNumber"/>
        <w:rFonts w:ascii="Arial" w:hAnsi="Arial"/>
        <w:sz w:val="20"/>
      </w:rPr>
      <w:fldChar w:fldCharType="separate"/>
    </w:r>
    <w:r w:rsidR="00D21D66">
      <w:rPr>
        <w:rStyle w:val="PageNumber"/>
        <w:rFonts w:ascii="Arial" w:hAnsi="Arial"/>
        <w:noProof/>
        <w:sz w:val="20"/>
      </w:rPr>
      <w:t>1</w:t>
    </w:r>
    <w:r w:rsidR="00DF7ECC" w:rsidRPr="00FA779E">
      <w:rPr>
        <w:rStyle w:val="PageNumber"/>
        <w:rFonts w:ascii="Arial" w:hAnsi="Arial"/>
        <w:sz w:val="20"/>
      </w:rPr>
      <w:fldChar w:fldCharType="end"/>
    </w:r>
    <w:r w:rsidRPr="00FA779E">
      <w:rPr>
        <w:rStyle w:val="PageNumber"/>
        <w:rFonts w:ascii="Arial" w:hAnsi="Arial"/>
        <w:sz w:val="20"/>
      </w:rPr>
      <w:t xml:space="preserve"> of </w:t>
    </w:r>
    <w:r w:rsidR="00DF7ECC"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DF7ECC" w:rsidRPr="00FA779E">
      <w:rPr>
        <w:rStyle w:val="PageNumber"/>
        <w:rFonts w:ascii="Arial" w:hAnsi="Arial"/>
        <w:sz w:val="20"/>
      </w:rPr>
      <w:fldChar w:fldCharType="separate"/>
    </w:r>
    <w:r w:rsidR="00D21D66">
      <w:rPr>
        <w:rStyle w:val="PageNumber"/>
        <w:rFonts w:ascii="Arial" w:hAnsi="Arial"/>
        <w:noProof/>
        <w:sz w:val="20"/>
      </w:rPr>
      <w:t>1</w:t>
    </w:r>
    <w:r w:rsidR="00DF7ECC"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66" w:rsidRDefault="00D21D66" w:rsidP="007B2D14">
      <w:r>
        <w:separator/>
      </w:r>
    </w:p>
  </w:footnote>
  <w:footnote w:type="continuationSeparator" w:id="0">
    <w:p w:rsidR="00D21D66" w:rsidRDefault="00D21D66" w:rsidP="007B2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C49C5"/>
    <w:rsid w:val="001D0BAC"/>
    <w:rsid w:val="001D17CC"/>
    <w:rsid w:val="001D1FFB"/>
    <w:rsid w:val="001D5ADE"/>
    <w:rsid w:val="001E4C0E"/>
    <w:rsid w:val="002028DE"/>
    <w:rsid w:val="0022506B"/>
    <w:rsid w:val="00230C19"/>
    <w:rsid w:val="00237AED"/>
    <w:rsid w:val="002406AD"/>
    <w:rsid w:val="0025201C"/>
    <w:rsid w:val="0027012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B6B"/>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11"/>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404"/>
    <w:rsid w:val="007219F6"/>
    <w:rsid w:val="0072673D"/>
    <w:rsid w:val="007349C1"/>
    <w:rsid w:val="0074341C"/>
    <w:rsid w:val="00754C40"/>
    <w:rsid w:val="00756D87"/>
    <w:rsid w:val="007861AB"/>
    <w:rsid w:val="007975A3"/>
    <w:rsid w:val="007B2D14"/>
    <w:rsid w:val="007D0D79"/>
    <w:rsid w:val="007D6693"/>
    <w:rsid w:val="007D6890"/>
    <w:rsid w:val="007E4B33"/>
    <w:rsid w:val="00831815"/>
    <w:rsid w:val="0085544D"/>
    <w:rsid w:val="0086150C"/>
    <w:rsid w:val="008855F4"/>
    <w:rsid w:val="008868E3"/>
    <w:rsid w:val="008C2A60"/>
    <w:rsid w:val="008C5803"/>
    <w:rsid w:val="00903009"/>
    <w:rsid w:val="00904A84"/>
    <w:rsid w:val="009057F4"/>
    <w:rsid w:val="009075D6"/>
    <w:rsid w:val="00915FE1"/>
    <w:rsid w:val="00944F88"/>
    <w:rsid w:val="00954BFB"/>
    <w:rsid w:val="00955E1D"/>
    <w:rsid w:val="0096201C"/>
    <w:rsid w:val="00970E31"/>
    <w:rsid w:val="00985765"/>
    <w:rsid w:val="009A7CDD"/>
    <w:rsid w:val="009B2A27"/>
    <w:rsid w:val="009B68DA"/>
    <w:rsid w:val="009C1476"/>
    <w:rsid w:val="009C344D"/>
    <w:rsid w:val="009C38AD"/>
    <w:rsid w:val="009D1B86"/>
    <w:rsid w:val="009F1A17"/>
    <w:rsid w:val="00A24A9F"/>
    <w:rsid w:val="00A46B1C"/>
    <w:rsid w:val="00A5666D"/>
    <w:rsid w:val="00A64730"/>
    <w:rsid w:val="00A67C39"/>
    <w:rsid w:val="00A96633"/>
    <w:rsid w:val="00AB4F4B"/>
    <w:rsid w:val="00AC759B"/>
    <w:rsid w:val="00AD3C1D"/>
    <w:rsid w:val="00AD56D5"/>
    <w:rsid w:val="00AD676F"/>
    <w:rsid w:val="00AE11C6"/>
    <w:rsid w:val="00AE50A5"/>
    <w:rsid w:val="00AF35AB"/>
    <w:rsid w:val="00B07438"/>
    <w:rsid w:val="00B15EEA"/>
    <w:rsid w:val="00B27836"/>
    <w:rsid w:val="00B34CAD"/>
    <w:rsid w:val="00B42F6B"/>
    <w:rsid w:val="00B66630"/>
    <w:rsid w:val="00B7053E"/>
    <w:rsid w:val="00B774FE"/>
    <w:rsid w:val="00BA1209"/>
    <w:rsid w:val="00BA490E"/>
    <w:rsid w:val="00BC2CA6"/>
    <w:rsid w:val="00BC3C7C"/>
    <w:rsid w:val="00BD3703"/>
    <w:rsid w:val="00C0290F"/>
    <w:rsid w:val="00C05CC1"/>
    <w:rsid w:val="00C131B6"/>
    <w:rsid w:val="00C351E9"/>
    <w:rsid w:val="00C36279"/>
    <w:rsid w:val="00C66E88"/>
    <w:rsid w:val="00C71326"/>
    <w:rsid w:val="00CB034E"/>
    <w:rsid w:val="00CB0D85"/>
    <w:rsid w:val="00CB4B17"/>
    <w:rsid w:val="00CD6AAE"/>
    <w:rsid w:val="00CE3596"/>
    <w:rsid w:val="00CF1334"/>
    <w:rsid w:val="00CF1A0D"/>
    <w:rsid w:val="00D0173E"/>
    <w:rsid w:val="00D127F9"/>
    <w:rsid w:val="00D21D66"/>
    <w:rsid w:val="00D51A19"/>
    <w:rsid w:val="00D51F31"/>
    <w:rsid w:val="00D55EB6"/>
    <w:rsid w:val="00D6692B"/>
    <w:rsid w:val="00D746FC"/>
    <w:rsid w:val="00D758F1"/>
    <w:rsid w:val="00D92B43"/>
    <w:rsid w:val="00DA2A02"/>
    <w:rsid w:val="00DA5B79"/>
    <w:rsid w:val="00DB0BFA"/>
    <w:rsid w:val="00DB37F4"/>
    <w:rsid w:val="00DB650D"/>
    <w:rsid w:val="00DC09A4"/>
    <w:rsid w:val="00DC2C4F"/>
    <w:rsid w:val="00DD50AE"/>
    <w:rsid w:val="00DD7365"/>
    <w:rsid w:val="00DE4D4B"/>
    <w:rsid w:val="00DF7ECC"/>
    <w:rsid w:val="00E111B7"/>
    <w:rsid w:val="00E13580"/>
    <w:rsid w:val="00E2305A"/>
    <w:rsid w:val="00E26F06"/>
    <w:rsid w:val="00E52F45"/>
    <w:rsid w:val="00E562BE"/>
    <w:rsid w:val="00E61792"/>
    <w:rsid w:val="00E62954"/>
    <w:rsid w:val="00E800B6"/>
    <w:rsid w:val="00E86DD5"/>
    <w:rsid w:val="00E95B2D"/>
    <w:rsid w:val="00EC0229"/>
    <w:rsid w:val="00EC4D47"/>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customStyle="1" w:styleId="apple-converted-space">
    <w:name w:val="apple-converted-space"/>
    <w:basedOn w:val="DefaultParagraphFont"/>
    <w:rsid w:val="001C49C5"/>
  </w:style>
  <w:style w:type="character" w:styleId="Hyperlink">
    <w:name w:val="Hyperlink"/>
    <w:basedOn w:val="DefaultParagraphFont"/>
    <w:uiPriority w:val="99"/>
    <w:unhideWhenUsed/>
    <w:rsid w:val="001C49C5"/>
    <w:rPr>
      <w:color w:val="0000FF"/>
      <w:u w:val="single"/>
    </w:rPr>
  </w:style>
</w:styles>
</file>

<file path=word/webSettings.xml><?xml version="1.0" encoding="utf-8"?>
<w:webSettings xmlns:r="http://schemas.openxmlformats.org/officeDocument/2006/relationships" xmlns:w="http://schemas.openxmlformats.org/wordprocessingml/2006/main">
  <w:divs>
    <w:div w:id="1756434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8.1.2&amp;contentarea=SC&amp;gradelevel=8" TargetMode="External"/><Relationship Id="rId3" Type="http://schemas.openxmlformats.org/officeDocument/2006/relationships/settings" Target="settings.xml"/><Relationship Id="rId7" Type="http://schemas.openxmlformats.org/officeDocument/2006/relationships/hyperlink" Target="http://165.248.30.40/hcpsv3/imr/report_by_code.jsp?code=SC.8.1.1&amp;contentarea=SC&amp;gradeleve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869</Words>
  <Characters>4956</Characters>
  <Application>Microsoft Office Word</Application>
  <DocSecurity>0</DocSecurity>
  <Lines>41</Lines>
  <Paragraphs>11</Paragraphs>
  <ScaleCrop>false</ScaleCrop>
  <Company>CRDG</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204ibutts</cp:lastModifiedBy>
  <cp:revision>17</cp:revision>
  <cp:lastPrinted>2012-10-23T03:46:00Z</cp:lastPrinted>
  <dcterms:created xsi:type="dcterms:W3CDTF">2013-01-07T18:56:00Z</dcterms:created>
  <dcterms:modified xsi:type="dcterms:W3CDTF">2013-01-08T22:20:00Z</dcterms:modified>
</cp:coreProperties>
</file>