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rsidR="005B75CA" w:rsidRDefault="005B75CA" w:rsidP="005B75CA">
      <w:pPr>
        <w:rPr>
          <w:rFonts w:ascii="Arial" w:hAnsi="Arial"/>
          <w:b/>
          <w:sz w:val="32"/>
        </w:rPr>
      </w:pPr>
    </w:p>
    <w:p w:rsidR="005B75CA" w:rsidRDefault="00636BAD" w:rsidP="005B75CA">
      <w:pPr>
        <w:rPr>
          <w:rFonts w:ascii="Arial" w:hAnsi="Arial"/>
        </w:rPr>
      </w:pPr>
      <w:r w:rsidRPr="00636BAD">
        <w:rPr>
          <w:rFonts w:ascii="Arial" w:hAnsi="Arial"/>
        </w:rPr>
        <w:t>Name</w:t>
      </w:r>
      <w:r w:rsidR="005B75CA">
        <w:rPr>
          <w:rFonts w:ascii="Arial" w:hAnsi="Arial"/>
        </w:rPr>
        <w:t>:</w:t>
      </w:r>
      <w:r w:rsidR="00EE1D84">
        <w:rPr>
          <w:rFonts w:ascii="Arial" w:hAnsi="Arial"/>
        </w:rPr>
        <w:t xml:space="preserve"> Andrea Bell</w:t>
      </w:r>
    </w:p>
    <w:p w:rsidR="005B75CA" w:rsidRDefault="005B75CA" w:rsidP="005B75CA">
      <w:pPr>
        <w:rPr>
          <w:rFonts w:ascii="Arial" w:hAnsi="Arial"/>
        </w:rPr>
      </w:pPr>
    </w:p>
    <w:p w:rsidR="005B75CA" w:rsidRDefault="005B75CA" w:rsidP="005B75CA">
      <w:pPr>
        <w:rPr>
          <w:rFonts w:ascii="Arial" w:hAnsi="Arial"/>
        </w:rPr>
      </w:pPr>
      <w:r>
        <w:rPr>
          <w:rFonts w:ascii="Arial" w:hAnsi="Arial"/>
        </w:rPr>
        <w:t xml:space="preserve">Activity: </w:t>
      </w:r>
      <w:r w:rsidR="00EE1D84">
        <w:rPr>
          <w:rFonts w:ascii="Arial" w:hAnsi="Arial"/>
        </w:rPr>
        <w:t>Properties of Water</w:t>
      </w:r>
    </w:p>
    <w:p w:rsidR="005B75CA" w:rsidRDefault="005B75CA" w:rsidP="005B75CA">
      <w:pPr>
        <w:rPr>
          <w:rFonts w:ascii="Arial" w:hAnsi="Arial"/>
        </w:rPr>
      </w:pPr>
    </w:p>
    <w:p w:rsidR="005B75CA" w:rsidRPr="005B75CA" w:rsidRDefault="002B33DE" w:rsidP="005B75CA">
      <w:pPr>
        <w:rPr>
          <w:rFonts w:ascii="Arial" w:hAnsi="Arial"/>
        </w:rPr>
      </w:pPr>
      <w:r>
        <w:rPr>
          <w:rFonts w:ascii="Arial" w:hAnsi="Arial"/>
        </w:rPr>
        <w:t xml:space="preserve">1.  </w:t>
      </w:r>
      <w:r w:rsidR="005B75CA" w:rsidRPr="005B75CA">
        <w:rPr>
          <w:rFonts w:ascii="Arial" w:hAnsi="Arial"/>
        </w:rPr>
        <w:t>W</w:t>
      </w:r>
      <w:r w:rsidR="005B75CA">
        <w:rPr>
          <w:rFonts w:ascii="Arial" w:hAnsi="Arial"/>
        </w:rPr>
        <w:t xml:space="preserve">hy did you </w:t>
      </w:r>
      <w:r w:rsidR="00BA1209">
        <w:rPr>
          <w:rFonts w:ascii="Arial" w:hAnsi="Arial"/>
        </w:rPr>
        <w:t>choose</w:t>
      </w:r>
      <w:r w:rsidR="005B75CA">
        <w:rPr>
          <w:rFonts w:ascii="Arial" w:hAnsi="Arial"/>
        </w:rPr>
        <w:t xml:space="preserve"> to do this activity</w:t>
      </w:r>
      <w:r w:rsidR="005B75CA" w:rsidRPr="005B75CA">
        <w:rPr>
          <w:rFonts w:ascii="Arial" w:hAnsi="Arial"/>
        </w:rPr>
        <w:t>?</w:t>
      </w:r>
      <w:r w:rsidR="00EE1D84">
        <w:rPr>
          <w:rFonts w:ascii="Arial" w:hAnsi="Arial"/>
        </w:rPr>
        <w:t xml:space="preserve">  This activity returns us to the basic knowledge of water and its properties.  It is required for the TSI Mod. 2 unit and is an important lesson in my curriculum for my students</w:t>
      </w:r>
    </w:p>
    <w:p w:rsidR="008C5803" w:rsidRDefault="008C5803" w:rsidP="005B75CA">
      <w:pPr>
        <w:rPr>
          <w:rFonts w:ascii="Arial" w:hAnsi="Arial"/>
        </w:rPr>
      </w:pPr>
    </w:p>
    <w:p w:rsidR="00EC0229" w:rsidRDefault="00EC0229" w:rsidP="005B75CA">
      <w:pPr>
        <w:ind w:left="360" w:hanging="360"/>
        <w:rPr>
          <w:rFonts w:ascii="Arial" w:hAnsi="Arial"/>
        </w:rPr>
      </w:pPr>
    </w:p>
    <w:p w:rsidR="005B75CA" w:rsidRDefault="002B33DE" w:rsidP="005B75CA">
      <w:pPr>
        <w:ind w:left="360" w:hanging="360"/>
        <w:rPr>
          <w:rFonts w:ascii="Arial" w:hAnsi="Arial"/>
        </w:rPr>
      </w:pPr>
      <w:r>
        <w:rPr>
          <w:rFonts w:ascii="Arial" w:hAnsi="Arial"/>
        </w:rPr>
        <w:t xml:space="preserve">2.  </w:t>
      </w:r>
      <w:r w:rsidR="00EC0229">
        <w:rPr>
          <w:rFonts w:ascii="Arial" w:hAnsi="Arial"/>
        </w:rPr>
        <w:t xml:space="preserve">What are your </w:t>
      </w:r>
      <w:r w:rsidR="005B75CA">
        <w:rPr>
          <w:rFonts w:ascii="Arial" w:hAnsi="Arial"/>
        </w:rPr>
        <w:t>classroom learning goals?</w:t>
      </w:r>
      <w:r w:rsidR="00EE1D84">
        <w:rPr>
          <w:rFonts w:ascii="Arial" w:hAnsi="Arial"/>
        </w:rPr>
        <w:t xml:space="preserve">  Students will understand the terms cohesion and adhesion and how they relate to the behavior of water</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BD3703" w:rsidRDefault="00BD3703" w:rsidP="005B75CA">
      <w:pPr>
        <w:ind w:left="360" w:hanging="360"/>
        <w:rPr>
          <w:rFonts w:ascii="Arial" w:hAnsi="Arial"/>
        </w:rPr>
      </w:pPr>
    </w:p>
    <w:p w:rsidR="00EC0229" w:rsidRDefault="00EC0229" w:rsidP="005B75CA">
      <w:pPr>
        <w:ind w:left="360" w:hanging="360"/>
        <w:rPr>
          <w:rFonts w:ascii="Arial" w:hAnsi="Arial"/>
        </w:rPr>
      </w:pPr>
    </w:p>
    <w:p w:rsidR="00BD3703" w:rsidRDefault="002B33DE" w:rsidP="005B75CA">
      <w:pPr>
        <w:ind w:left="360" w:hanging="360"/>
        <w:rPr>
          <w:rFonts w:ascii="Arial" w:hAnsi="Arial"/>
        </w:rPr>
      </w:pPr>
      <w:r>
        <w:rPr>
          <w:rFonts w:ascii="Arial" w:hAnsi="Arial"/>
        </w:rPr>
        <w:t xml:space="preserve">3.  </w:t>
      </w:r>
      <w:r w:rsidR="00EC0229">
        <w:rPr>
          <w:rFonts w:ascii="Arial" w:hAnsi="Arial"/>
        </w:rPr>
        <w:t>How does this activity tie into your classroom learning goals?</w:t>
      </w:r>
      <w:r w:rsidR="00EE1D84">
        <w:rPr>
          <w:rFonts w:ascii="Arial" w:hAnsi="Arial"/>
        </w:rPr>
        <w:t xml:space="preserve">  By investigating the properties of water students will think like scientists and be able to communicate their findings.</w:t>
      </w:r>
    </w:p>
    <w:p w:rsidR="008C5803" w:rsidRDefault="008C5803" w:rsidP="005B75CA">
      <w:pPr>
        <w:ind w:left="360" w:hanging="360"/>
        <w:rPr>
          <w:rFonts w:ascii="Arial" w:hAnsi="Arial"/>
        </w:rPr>
      </w:pPr>
    </w:p>
    <w:p w:rsidR="00EE1BBE" w:rsidRDefault="00EE1BBE" w:rsidP="005B75CA">
      <w:pPr>
        <w:ind w:left="360" w:hanging="360"/>
        <w:rPr>
          <w:rFonts w:ascii="Arial" w:hAnsi="Arial"/>
        </w:rPr>
      </w:pPr>
    </w:p>
    <w:p w:rsidR="00EC0229" w:rsidRDefault="00EC0229" w:rsidP="005B75CA">
      <w:pPr>
        <w:ind w:left="360" w:hanging="360"/>
        <w:rPr>
          <w:rFonts w:ascii="Arial" w:hAnsi="Arial"/>
        </w:rPr>
      </w:pPr>
    </w:p>
    <w:p w:rsidR="00955E1D" w:rsidRDefault="00955E1D" w:rsidP="005B75CA">
      <w:pPr>
        <w:ind w:left="360" w:hanging="360"/>
        <w:rPr>
          <w:rFonts w:ascii="Arial" w:hAnsi="Arial"/>
        </w:rPr>
      </w:pPr>
    </w:p>
    <w:p w:rsidR="00955E1D" w:rsidRDefault="002B33DE" w:rsidP="005B75CA">
      <w:pPr>
        <w:ind w:left="360" w:hanging="360"/>
        <w:rPr>
          <w:rFonts w:ascii="Arial" w:hAnsi="Arial"/>
        </w:rPr>
      </w:pPr>
      <w:r>
        <w:rPr>
          <w:rFonts w:ascii="Arial" w:hAnsi="Arial"/>
        </w:rPr>
        <w:t xml:space="preserve">4.  </w:t>
      </w:r>
      <w:r w:rsidR="00955E1D">
        <w:rPr>
          <w:rFonts w:ascii="Arial" w:hAnsi="Arial"/>
        </w:rPr>
        <w:t>What date do you plan to start this activity?</w:t>
      </w:r>
      <w:r w:rsidR="00EE1D84">
        <w:rPr>
          <w:rFonts w:ascii="Arial" w:hAnsi="Arial"/>
        </w:rPr>
        <w:t xml:space="preserve"> December 4, 2012</w:t>
      </w:r>
    </w:p>
    <w:p w:rsidR="00955E1D" w:rsidRDefault="00955E1D" w:rsidP="005B75CA">
      <w:pPr>
        <w:ind w:left="360" w:hanging="360"/>
        <w:rPr>
          <w:rFonts w:ascii="Arial" w:hAnsi="Arial"/>
        </w:rPr>
      </w:pPr>
    </w:p>
    <w:p w:rsidR="007975A3" w:rsidRDefault="002B33DE" w:rsidP="00955E1D">
      <w:pPr>
        <w:rPr>
          <w:rFonts w:ascii="Arial" w:hAnsi="Arial"/>
        </w:rPr>
      </w:pPr>
      <w:r>
        <w:rPr>
          <w:rFonts w:ascii="Arial" w:hAnsi="Arial"/>
          <w:i/>
        </w:rPr>
        <w:t xml:space="preserve">5.  </w:t>
      </w:r>
      <w:r w:rsidR="007975A3" w:rsidRPr="00955E1D">
        <w:rPr>
          <w:rFonts w:ascii="Arial" w:hAnsi="Arial"/>
          <w:i/>
        </w:rPr>
        <w:t>If applicable:</w:t>
      </w:r>
      <w:r w:rsidR="007975A3" w:rsidRPr="00955E1D">
        <w:rPr>
          <w:rFonts w:ascii="Arial" w:hAnsi="Arial"/>
        </w:rPr>
        <w:t xml:space="preserve"> </w:t>
      </w:r>
      <w:r w:rsidR="0038623E" w:rsidRPr="00955E1D">
        <w:rPr>
          <w:rFonts w:ascii="Arial" w:hAnsi="Arial"/>
        </w:rPr>
        <w:t>HI</w:t>
      </w:r>
      <w:r w:rsidR="007975A3" w:rsidRPr="00955E1D">
        <w:rPr>
          <w:rFonts w:ascii="Arial" w:hAnsi="Arial"/>
        </w:rPr>
        <w:t>DOE standard</w:t>
      </w:r>
      <w:r w:rsidR="005034DF">
        <w:rPr>
          <w:rFonts w:ascii="Arial" w:hAnsi="Arial"/>
        </w:rPr>
        <w:t xml:space="preserve">s this lesson will address </w:t>
      </w:r>
    </w:p>
    <w:p w:rsidR="00EE1D84" w:rsidRPr="00955E1D" w:rsidRDefault="00EE1D84" w:rsidP="00955E1D">
      <w:pPr>
        <w:rPr>
          <w:rFonts w:ascii="Arial" w:hAnsi="Arial"/>
        </w:rPr>
      </w:pPr>
      <w:r>
        <w:rPr>
          <w:rStyle w:val="Strong"/>
          <w:rFonts w:ascii="Arial" w:hAnsi="Arial" w:cs="Arial"/>
          <w:color w:val="000000"/>
          <w:sz w:val="20"/>
          <w:szCs w:val="20"/>
        </w:rPr>
        <w:t>Standard 1: Scientific Investigation—Discover, invent, and investigate using the skills necessary to engage in the scientific process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5"/>
        <w:gridCol w:w="4725"/>
      </w:tblGrid>
      <w:tr w:rsidR="007845F4" w:rsidRPr="007845F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7845F4" w:rsidRPr="007845F4" w:rsidRDefault="007845F4" w:rsidP="007845F4">
            <w:pPr>
              <w:rPr>
                <w:rFonts w:ascii="Arial" w:eastAsia="Times New Roman" w:hAnsi="Arial" w:cs="Arial"/>
                <w:color w:val="000000"/>
                <w:sz w:val="17"/>
                <w:szCs w:val="17"/>
              </w:rPr>
            </w:pPr>
            <w:r w:rsidRPr="007845F4">
              <w:rPr>
                <w:rFonts w:ascii="Arial" w:eastAsia="Times New Roman" w:hAnsi="Arial" w:cs="Arial"/>
                <w:b/>
                <w:bCs/>
                <w:color w:val="000000"/>
                <w:sz w:val="17"/>
              </w:rPr>
              <w:t>Topic</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F4" w:rsidRPr="007845F4" w:rsidRDefault="007845F4" w:rsidP="007845F4">
            <w:pPr>
              <w:rPr>
                <w:rFonts w:ascii="Arial" w:eastAsia="Times New Roman" w:hAnsi="Arial" w:cs="Arial"/>
                <w:color w:val="000000"/>
                <w:sz w:val="17"/>
                <w:szCs w:val="17"/>
              </w:rPr>
            </w:pPr>
            <w:r w:rsidRPr="007845F4">
              <w:rPr>
                <w:rFonts w:ascii="Arial" w:eastAsia="Times New Roman" w:hAnsi="Arial" w:cs="Arial"/>
                <w:color w:val="000000"/>
                <w:sz w:val="17"/>
                <w:szCs w:val="17"/>
              </w:rPr>
              <w:t>Nature of Matter</w:t>
            </w:r>
          </w:p>
        </w:tc>
      </w:tr>
      <w:tr w:rsidR="007845F4" w:rsidRPr="007845F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7845F4" w:rsidRPr="007845F4" w:rsidRDefault="007845F4" w:rsidP="007845F4">
            <w:pPr>
              <w:rPr>
                <w:rFonts w:ascii="Arial" w:eastAsia="Times New Roman" w:hAnsi="Arial" w:cs="Arial"/>
                <w:color w:val="000000"/>
                <w:sz w:val="17"/>
                <w:szCs w:val="17"/>
              </w:rPr>
            </w:pPr>
            <w:r w:rsidRPr="007845F4">
              <w:rPr>
                <w:rFonts w:ascii="Arial" w:eastAsia="Times New Roman" w:hAnsi="Arial" w:cs="Arial"/>
                <w:b/>
                <w:bCs/>
                <w:color w:val="000000"/>
                <w:sz w:val="17"/>
              </w:rPr>
              <w:t xml:space="preserve">Benchmark </w:t>
            </w:r>
            <w:hyperlink r:id="rId7" w:history="1">
              <w:r w:rsidRPr="007845F4">
                <w:rPr>
                  <w:rFonts w:ascii="Arial" w:eastAsia="Times New Roman" w:hAnsi="Arial" w:cs="Arial"/>
                  <w:b/>
                  <w:bCs/>
                  <w:color w:val="0000FF"/>
                  <w:sz w:val="17"/>
                  <w:u w:val="single"/>
                </w:rPr>
                <w:t>SC.PS.6.8</w:t>
              </w:r>
            </w:hyperlink>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45F4" w:rsidRPr="007845F4" w:rsidRDefault="007845F4" w:rsidP="007845F4">
            <w:pPr>
              <w:rPr>
                <w:rFonts w:ascii="Arial" w:eastAsia="Times New Roman" w:hAnsi="Arial" w:cs="Arial"/>
                <w:color w:val="000000"/>
                <w:sz w:val="17"/>
                <w:szCs w:val="17"/>
              </w:rPr>
            </w:pPr>
            <w:r w:rsidRPr="007845F4">
              <w:rPr>
                <w:rFonts w:ascii="Arial" w:eastAsia="Times New Roman" w:hAnsi="Arial" w:cs="Arial"/>
                <w:color w:val="000000"/>
                <w:sz w:val="17"/>
                <w:szCs w:val="17"/>
              </w:rPr>
              <w:t>Describe interactions among molecules</w:t>
            </w:r>
          </w:p>
        </w:tc>
      </w:tr>
    </w:tbl>
    <w:p w:rsidR="00BD3703" w:rsidRDefault="00BD3703" w:rsidP="00636BAD">
      <w:pPr>
        <w:rPr>
          <w:rFonts w:ascii="Arial" w:hAnsi="Arial"/>
        </w:rPr>
      </w:pPr>
    </w:p>
    <w:p w:rsidR="00EE1BBE" w:rsidRDefault="00EE1BBE" w:rsidP="00636BAD">
      <w:pPr>
        <w:rPr>
          <w:rFonts w:ascii="Arial" w:hAnsi="Arial"/>
        </w:rPr>
      </w:pPr>
    </w:p>
    <w:p w:rsidR="008C5803" w:rsidRDefault="008C5803" w:rsidP="00636BAD">
      <w:pPr>
        <w:rPr>
          <w:rFonts w:ascii="Arial" w:hAnsi="Arial"/>
        </w:rPr>
      </w:pP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2B33DE" w:rsidRDefault="002B33DE" w:rsidP="002B33DE">
      <w:pPr>
        <w:rPr>
          <w:rFonts w:ascii="Arial" w:hAnsi="Arial"/>
        </w:rPr>
      </w:pPr>
      <w:r>
        <w:rPr>
          <w:rFonts w:ascii="Arial" w:hAnsi="Arial"/>
        </w:rPr>
        <w:t xml:space="preserve">6.  </w:t>
      </w:r>
      <w:r w:rsidR="00636BAD" w:rsidRPr="002B33DE">
        <w:rPr>
          <w:rFonts w:ascii="Arial" w:hAnsi="Arial"/>
        </w:rPr>
        <w:t xml:space="preserve">Describe how you will connect this </w:t>
      </w:r>
      <w:r w:rsidR="007E4B33" w:rsidRPr="002B33DE">
        <w:rPr>
          <w:rFonts w:ascii="Arial" w:hAnsi="Arial"/>
        </w:rPr>
        <w:t>activity</w:t>
      </w:r>
      <w:r w:rsidR="00955E1D" w:rsidRPr="002B33DE">
        <w:rPr>
          <w:rFonts w:ascii="Arial" w:hAnsi="Arial"/>
        </w:rPr>
        <w:t xml:space="preserve"> to the ocean:</w:t>
      </w:r>
      <w:r w:rsidR="007845F4">
        <w:rPr>
          <w:rFonts w:ascii="Arial" w:hAnsi="Arial"/>
        </w:rPr>
        <w:t xml:space="preserve">  Students will connect the concepts of adhesion and cohesion with ocean water and </w:t>
      </w:r>
      <w:proofErr w:type="gramStart"/>
      <w:r w:rsidR="007845F4">
        <w:rPr>
          <w:rFonts w:ascii="Arial" w:hAnsi="Arial"/>
        </w:rPr>
        <w:t>it’s</w:t>
      </w:r>
      <w:proofErr w:type="gramEnd"/>
      <w:r w:rsidR="007845F4">
        <w:rPr>
          <w:rFonts w:ascii="Arial" w:hAnsi="Arial"/>
        </w:rPr>
        <w:t xml:space="preserve"> chemistry.</w:t>
      </w:r>
    </w:p>
    <w:p w:rsidR="008C5803" w:rsidRDefault="008C5803" w:rsidP="00955E1D">
      <w:pPr>
        <w:ind w:left="360"/>
        <w:rPr>
          <w:rFonts w:ascii="Arial" w:hAnsi="Arial"/>
        </w:rPr>
      </w:pPr>
    </w:p>
    <w:p w:rsidR="00BD3703" w:rsidRDefault="00BD3703" w:rsidP="00955E1D">
      <w:pPr>
        <w:ind w:left="360"/>
        <w:rPr>
          <w:rFonts w:ascii="Arial" w:hAnsi="Arial"/>
        </w:rPr>
      </w:pPr>
    </w:p>
    <w:p w:rsidR="00BD3703" w:rsidRDefault="00BD3703" w:rsidP="00955E1D">
      <w:pPr>
        <w:ind w:left="360"/>
        <w:rPr>
          <w:rFonts w:ascii="Arial" w:hAnsi="Arial"/>
        </w:rPr>
      </w:pPr>
    </w:p>
    <w:p w:rsidR="00EE1BBE" w:rsidRDefault="00EE1BBE" w:rsidP="00955E1D">
      <w:pPr>
        <w:ind w:left="360"/>
        <w:rPr>
          <w:rFonts w:ascii="Arial" w:hAnsi="Arial"/>
        </w:rPr>
      </w:pPr>
    </w:p>
    <w:p w:rsidR="00636BAD" w:rsidRPr="00955E1D" w:rsidRDefault="00636BAD" w:rsidP="00955E1D">
      <w:pPr>
        <w:ind w:left="360"/>
        <w:rPr>
          <w:rFonts w:ascii="Arial" w:hAnsi="Arial"/>
        </w:rPr>
      </w:pPr>
    </w:p>
    <w:p w:rsidR="00955E1D" w:rsidRPr="002B33DE" w:rsidRDefault="002B33DE" w:rsidP="002B33DE">
      <w:pPr>
        <w:ind w:left="360" w:hanging="360"/>
        <w:rPr>
          <w:rFonts w:ascii="Arial" w:hAnsi="Arial"/>
        </w:rPr>
      </w:pPr>
      <w:r>
        <w:rPr>
          <w:rFonts w:ascii="Arial" w:hAnsi="Arial"/>
        </w:rPr>
        <w:lastRenderedPageBreak/>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w:t>
      </w:r>
      <w:proofErr w:type="gramStart"/>
      <w:r w:rsidR="00EC0229" w:rsidRPr="002B33DE">
        <w:rPr>
          <w:rFonts w:ascii="Arial" w:hAnsi="Arial"/>
        </w:rPr>
        <w:t>c</w:t>
      </w:r>
      <w:r w:rsidR="00636BAD" w:rsidRPr="002B33DE">
        <w:rPr>
          <w:rFonts w:ascii="Arial" w:hAnsi="Arial"/>
        </w:rPr>
        <w:t>heck</w:t>
      </w:r>
      <w:proofErr w:type="gramEnd"/>
      <w:r w:rsidR="00636BAD" w:rsidRPr="002B33DE">
        <w:rPr>
          <w:rFonts w:ascii="Arial" w:hAnsi="Arial"/>
        </w:rPr>
        <w:t xml:space="preserve"> all that apply)</w:t>
      </w:r>
    </w:p>
    <w:p w:rsidR="00955E1D" w:rsidRPr="009A7CDD" w:rsidRDefault="007845F4" w:rsidP="00EC0229">
      <w:pPr>
        <w:ind w:left="1440"/>
        <w:rPr>
          <w:rFonts w:ascii="Arial" w:hAnsi="Arial"/>
        </w:rPr>
      </w:pPr>
      <w:proofErr w:type="gramStart"/>
      <w:r>
        <w:rPr>
          <w:rFonts w:ascii="Arial" w:hAnsi="Arial"/>
        </w:rPr>
        <w:t>x</w:t>
      </w:r>
      <w:proofErr w:type="gramEnd"/>
      <w:r w:rsidR="001D0BAC">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r w:rsidR="007845F4">
        <w:rPr>
          <w:rFonts w:ascii="Arial" w:hAnsi="Arial"/>
        </w:rPr>
        <w:t xml:space="preserve"> We will do the Concept Map Activity to learn the terms for compounds and molecules.  I will give information about hydrogen bonds and the characteristics of water in three phases.</w:t>
      </w:r>
    </w:p>
    <w:p w:rsidR="00EC0229" w:rsidRDefault="00EC0229" w:rsidP="00BD3703">
      <w:pPr>
        <w:ind w:left="360"/>
        <w:rPr>
          <w:rFonts w:ascii="Arial" w:hAnsi="Arial"/>
        </w:rPr>
      </w:pPr>
    </w:p>
    <w:p w:rsidR="008C5803" w:rsidRDefault="008C5803" w:rsidP="00BD3703">
      <w:pPr>
        <w:ind w:left="360"/>
        <w:rPr>
          <w:rFonts w:ascii="Arial" w:hAnsi="Arial"/>
        </w:rPr>
      </w:pPr>
    </w:p>
    <w:p w:rsidR="002B33DE" w:rsidRDefault="002B33DE" w:rsidP="00BD3703">
      <w:pPr>
        <w:ind w:left="360"/>
        <w:rPr>
          <w:rFonts w:ascii="Arial" w:hAnsi="Arial"/>
        </w:rPr>
      </w:pPr>
    </w:p>
    <w:p w:rsidR="008C5803" w:rsidRDefault="008C5803" w:rsidP="00BD3703">
      <w:pPr>
        <w:ind w:left="360"/>
        <w:rPr>
          <w:rFonts w:ascii="Arial" w:hAnsi="Arial"/>
        </w:rPr>
      </w:pPr>
    </w:p>
    <w:p w:rsidR="00BD3703" w:rsidRDefault="00BD3703" w:rsidP="00BD3703">
      <w:pPr>
        <w:ind w:left="360"/>
        <w:rPr>
          <w:rFonts w:ascii="Arial" w:hAnsi="Arial"/>
        </w:rPr>
      </w:pPr>
    </w:p>
    <w:p w:rsidR="00EC0229" w:rsidRDefault="002B33DE" w:rsidP="002B33DE">
      <w:pPr>
        <w:ind w:left="360" w:hanging="360"/>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 issues. (For example, student misconceptions, classroom discussion, aspects most difficult for students to grasp, etc.)</w:t>
      </w:r>
      <w:r w:rsidR="00B42562">
        <w:rPr>
          <w:rFonts w:ascii="Arial" w:hAnsi="Arial"/>
        </w:rPr>
        <w:t xml:space="preserve"> Students will have a difficult time incorporating the new vocabulary into explaining their observations. I will remind them of the definitions and examples. Students will have a struggle understanding hydrogen bonding.  I will reinforce the importance of learning new concepts even though we can’t see them </w:t>
      </w:r>
      <w:proofErr w:type="gramStart"/>
      <w:r w:rsidR="00B42562">
        <w:rPr>
          <w:rFonts w:ascii="Arial" w:hAnsi="Arial"/>
        </w:rPr>
        <w:t>directly,</w:t>
      </w:r>
      <w:proofErr w:type="gramEnd"/>
      <w:r w:rsidR="00B42562">
        <w:rPr>
          <w:rFonts w:ascii="Arial" w:hAnsi="Arial"/>
        </w:rPr>
        <w:t xml:space="preserve"> we can see evidence of them.</w:t>
      </w:r>
    </w:p>
    <w:p w:rsidR="00B42562" w:rsidRPr="002B33DE" w:rsidRDefault="00B42562" w:rsidP="002B33DE">
      <w:pPr>
        <w:ind w:left="360" w:hanging="360"/>
        <w:rPr>
          <w:rFonts w:ascii="Arial" w:hAnsi="Arial"/>
        </w:rPr>
      </w:pPr>
    </w:p>
    <w:p w:rsidR="002B33DE" w:rsidRDefault="002B33DE"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ind w:left="360"/>
        <w:rPr>
          <w:rFonts w:ascii="Arial" w:hAnsi="Arial"/>
        </w:rPr>
      </w:pP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Pr="002B33DE"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rsidR="00EC0229" w:rsidRDefault="00B42562" w:rsidP="00EC0229">
      <w:pPr>
        <w:rPr>
          <w:rFonts w:ascii="Arial" w:hAnsi="Arial"/>
        </w:rPr>
      </w:pPr>
      <w:r>
        <w:rPr>
          <w:rFonts w:ascii="Arial" w:hAnsi="Arial"/>
        </w:rPr>
        <w:t xml:space="preserve">I will question the whole class about what they observe about water and </w:t>
      </w:r>
      <w:proofErr w:type="gramStart"/>
      <w:r>
        <w:rPr>
          <w:rFonts w:ascii="Arial" w:hAnsi="Arial"/>
        </w:rPr>
        <w:t>it’s</w:t>
      </w:r>
      <w:proofErr w:type="gramEnd"/>
      <w:r>
        <w:rPr>
          <w:rFonts w:ascii="Arial" w:hAnsi="Arial"/>
        </w:rPr>
        <w:t xml:space="preserve"> properties.  I will question in small group to use the terms cohesion and adhesion as they </w:t>
      </w:r>
      <w:proofErr w:type="gramStart"/>
      <w:r>
        <w:rPr>
          <w:rFonts w:ascii="Arial" w:hAnsi="Arial"/>
        </w:rPr>
        <w:t>investigate  the</w:t>
      </w:r>
      <w:proofErr w:type="gramEnd"/>
      <w:r>
        <w:rPr>
          <w:rFonts w:ascii="Arial" w:hAnsi="Arial"/>
        </w:rPr>
        <w:t xml:space="preserve"> properties of water</w:t>
      </w:r>
    </w:p>
    <w:p w:rsidR="008C5803" w:rsidRDefault="008C5803" w:rsidP="00EC0229">
      <w:pPr>
        <w:rPr>
          <w:rFonts w:ascii="Arial" w:hAnsi="Arial"/>
        </w:rPr>
      </w:pPr>
    </w:p>
    <w:p w:rsidR="002B33DE" w:rsidRDefault="002B33DE" w:rsidP="00EC0229">
      <w:pPr>
        <w:rPr>
          <w:rFonts w:ascii="Arial" w:hAnsi="Arial"/>
        </w:rPr>
      </w:pPr>
    </w:p>
    <w:p w:rsidR="00EC0229" w:rsidRDefault="00EC0229" w:rsidP="00EC0229">
      <w:pPr>
        <w:rPr>
          <w:rFonts w:ascii="Arial" w:hAnsi="Arial"/>
        </w:rPr>
      </w:pPr>
    </w:p>
    <w:p w:rsidR="00EC0229" w:rsidRPr="00EC0229" w:rsidRDefault="00EC0229" w:rsidP="00EC0229">
      <w:pPr>
        <w:rPr>
          <w:rFonts w:ascii="Arial" w:hAnsi="Arial"/>
        </w:rPr>
      </w:pPr>
    </w:p>
    <w:p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r w:rsidR="00B42562">
        <w:rPr>
          <w:rFonts w:ascii="Arial" w:hAnsi="Arial"/>
        </w:rPr>
        <w:t xml:space="preserve"> Students will be responsible for</w:t>
      </w:r>
      <w:r w:rsidR="00C748B2">
        <w:rPr>
          <w:rFonts w:ascii="Arial" w:hAnsi="Arial"/>
        </w:rPr>
        <w:t xml:space="preserve"> recording their observations</w:t>
      </w:r>
      <w:proofErr w:type="gramStart"/>
      <w:r w:rsidR="00C748B2">
        <w:rPr>
          <w:rFonts w:ascii="Arial" w:hAnsi="Arial"/>
        </w:rPr>
        <w:t>,  responding</w:t>
      </w:r>
      <w:proofErr w:type="gramEnd"/>
      <w:r w:rsidR="00C748B2">
        <w:rPr>
          <w:rFonts w:ascii="Arial" w:hAnsi="Arial"/>
        </w:rPr>
        <w:t xml:space="preserve"> to the </w:t>
      </w:r>
      <w:r w:rsidR="00B42562">
        <w:rPr>
          <w:rFonts w:ascii="Arial" w:hAnsi="Arial"/>
        </w:rPr>
        <w:t>Hypothesis  prompts and Activity questions</w:t>
      </w:r>
      <w:r w:rsidR="00C748B2">
        <w:rPr>
          <w:rFonts w:ascii="Arial" w:hAnsi="Arial"/>
        </w:rPr>
        <w:t>.  Students will answer the Question Set: Water Properties</w:t>
      </w:r>
    </w:p>
    <w:p w:rsidR="008C5803" w:rsidRDefault="008C5803" w:rsidP="00EC0229">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p w:rsidR="002B33DE" w:rsidRDefault="002B33DE" w:rsidP="002B33DE">
      <w:pPr>
        <w:rPr>
          <w:rFonts w:ascii="Arial" w:hAnsi="Arial"/>
        </w:rPr>
      </w:pPr>
    </w:p>
    <w:tbl>
      <w:tblPr>
        <w:tblStyle w:val="TableGrid"/>
        <w:tblW w:w="0" w:type="auto"/>
        <w:tblLook w:val="00BF"/>
      </w:tblPr>
      <w:tblGrid>
        <w:gridCol w:w="9576"/>
      </w:tblGrid>
      <w:tr w:rsidR="002B33DE">
        <w:tc>
          <w:tcPr>
            <w:tcW w:w="9576" w:type="dxa"/>
          </w:tcPr>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rsidR="002B33DE" w:rsidRDefault="002B33DE" w:rsidP="002B33DE">
            <w:pPr>
              <w:widowControl w:val="0"/>
              <w:autoSpaceDE w:val="0"/>
              <w:autoSpaceDN w:val="0"/>
              <w:adjustRightInd w:val="0"/>
              <w:rPr>
                <w:rFonts w:ascii="Arial" w:hAnsi="Arial" w:cs="Arial"/>
                <w:szCs w:val="26"/>
              </w:rPr>
            </w:pPr>
          </w:p>
          <w:p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rsidR="002B33DE" w:rsidRDefault="002B33DE" w:rsidP="002B33DE">
            <w:pPr>
              <w:rPr>
                <w:rFonts w:ascii="Arial" w:hAnsi="Arial" w:cs="Arial"/>
                <w:szCs w:val="26"/>
              </w:rPr>
            </w:pPr>
          </w:p>
          <w:p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rsidR="002B33DE" w:rsidRDefault="002B33DE" w:rsidP="00EC0229">
            <w:pPr>
              <w:rPr>
                <w:rFonts w:ascii="Arial" w:hAnsi="Arial"/>
              </w:rPr>
            </w:pPr>
          </w:p>
        </w:tc>
      </w:tr>
    </w:tbl>
    <w:p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INTERPRETATION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Description, Transitive Knowledge</w:t>
            </w:r>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C748B2" w:rsidP="002B33DE">
            <w:pPr>
              <w:rPr>
                <w:rFonts w:ascii="Arial" w:eastAsia="Cambria" w:hAnsi="Arial" w:cs="Times New Roman"/>
                <w:sz w:val="20"/>
              </w:rPr>
            </w:pPr>
            <w:r>
              <w:rPr>
                <w:rFonts w:ascii="Arial" w:eastAsia="Cambria" w:hAnsi="Arial" w:cs="Times New Roman"/>
                <w:sz w:val="20"/>
              </w:rPr>
              <w:t>Curiosity</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Encourage students to answer the Question Set: Water Properties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2B33DE" w:rsidRPr="0055204B" w:rsidRDefault="00C748B2" w:rsidP="002B33DE">
            <w:pPr>
              <w:rPr>
                <w:rFonts w:ascii="Arial" w:eastAsia="Cambria" w:hAnsi="Arial" w:cs="Times New Roman"/>
                <w:sz w:val="20"/>
              </w:rPr>
            </w:pPr>
            <w:r>
              <w:rPr>
                <w:rFonts w:ascii="Arial" w:eastAsia="Cambria" w:hAnsi="Arial" w:cs="Times New Roman"/>
                <w:sz w:val="20"/>
              </w:rPr>
              <w:t>Question class about properties of water.  “Why does Ice Float?”</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Through small group discussion will individually answer the Question Set: Water Properties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C748B2" w:rsidP="002B33DE">
            <w:pPr>
              <w:rPr>
                <w:rFonts w:ascii="Arial" w:eastAsia="Cambria" w:hAnsi="Arial" w:cs="Times New Roman"/>
                <w:sz w:val="20"/>
              </w:rPr>
            </w:pPr>
            <w:r>
              <w:rPr>
                <w:rFonts w:ascii="Arial" w:eastAsia="Cambria" w:hAnsi="Arial" w:cs="Times New Roman"/>
                <w:sz w:val="20"/>
              </w:rPr>
              <w:t>Students will discuss prior knowledge and access authoritative knowledge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Understanding of the terms cohesion and adhesion</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C748B2" w:rsidP="002B33DE">
            <w:pPr>
              <w:rPr>
                <w:rFonts w:ascii="Arial" w:eastAsia="Cambria" w:hAnsi="Arial" w:cs="Times New Roman"/>
                <w:sz w:val="20"/>
              </w:rPr>
            </w:pPr>
            <w:r>
              <w:rPr>
                <w:rFonts w:ascii="Arial" w:eastAsia="Cambria" w:hAnsi="Arial" w:cs="Times New Roman"/>
                <w:sz w:val="20"/>
              </w:rPr>
              <w:t>Comprehension of the properties of water in three phases</w:t>
            </w:r>
          </w:p>
        </w:tc>
      </w:tr>
      <w:tr w:rsidR="002B33DE" w:rsidRPr="0055204B">
        <w:tc>
          <w:tcPr>
            <w:tcW w:w="9378" w:type="dxa"/>
            <w:gridSpan w:val="4"/>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rsidR="002B33DE" w:rsidRDefault="002B33DE" w:rsidP="002B33DE">
            <w:pPr>
              <w:rPr>
                <w:rFonts w:ascii="Arial" w:eastAsia="Cambria" w:hAnsi="Arial" w:cs="Times New Roman"/>
                <w:sz w:val="20"/>
              </w:rPr>
            </w:pPr>
          </w:p>
          <w:p w:rsidR="002B33DE" w:rsidRPr="0055204B" w:rsidRDefault="00C748B2" w:rsidP="002B33DE">
            <w:pPr>
              <w:rPr>
                <w:rFonts w:ascii="Arial" w:eastAsia="Cambria" w:hAnsi="Arial" w:cs="Times New Roman"/>
                <w:sz w:val="20"/>
              </w:rPr>
            </w:pPr>
            <w:r>
              <w:rPr>
                <w:rFonts w:ascii="Arial" w:eastAsia="Cambria" w:hAnsi="Arial" w:cs="Times New Roman"/>
                <w:sz w:val="20"/>
              </w:rPr>
              <w:t>Curiosity, Description, Experimentation, Deduction</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C748B2" w:rsidP="002B33DE">
            <w:pPr>
              <w:rPr>
                <w:rFonts w:ascii="Arial" w:eastAsia="Cambria" w:hAnsi="Arial" w:cs="Times New Roman"/>
                <w:sz w:val="20"/>
              </w:rPr>
            </w:pPr>
            <w:r>
              <w:rPr>
                <w:rFonts w:ascii="Arial" w:eastAsia="Cambria" w:hAnsi="Arial" w:cs="Times New Roman"/>
                <w:sz w:val="20"/>
              </w:rPr>
              <w:t>I will give students example and definitions of the terms cohesion and adhesion</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C748B2" w:rsidP="002B33DE">
            <w:pPr>
              <w:rPr>
                <w:rFonts w:ascii="Arial" w:eastAsia="Cambria" w:hAnsi="Arial" w:cs="Times New Roman"/>
                <w:sz w:val="20"/>
              </w:rPr>
            </w:pPr>
            <w:r>
              <w:rPr>
                <w:rFonts w:ascii="Arial" w:eastAsia="Cambria" w:hAnsi="Arial" w:cs="Times New Roman"/>
                <w:sz w:val="20"/>
              </w:rPr>
              <w:t xml:space="preserve">Students will </w:t>
            </w:r>
            <w:r w:rsidR="00B72E50">
              <w:rPr>
                <w:rFonts w:ascii="Arial" w:eastAsia="Cambria" w:hAnsi="Arial" w:cs="Times New Roman"/>
                <w:sz w:val="20"/>
              </w:rPr>
              <w:t>incorporate these terms in their investigation</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Student understanding of these terms before they begin investigation</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r>
      <w:tr w:rsidR="002B33DE" w:rsidRPr="0055204B">
        <w:tc>
          <w:tcPr>
            <w:tcW w:w="4608"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tc>
          <w:tcPr>
            <w:tcW w:w="1008"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rsidR="002B33DE"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proofErr w:type="spellStart"/>
            <w:r>
              <w:rPr>
                <w:rFonts w:ascii="Arial" w:eastAsia="Cambria" w:hAnsi="Arial" w:cs="Times New Roman"/>
                <w:sz w:val="20"/>
              </w:rPr>
              <w:t>Experimntation</w:t>
            </w:r>
            <w:proofErr w:type="spellEnd"/>
          </w:p>
        </w:tc>
        <w:tc>
          <w:tcPr>
            <w:tcW w:w="1080" w:type="dxa"/>
            <w:vAlign w:val="center"/>
          </w:tcPr>
          <w:p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rsidR="002B33DE" w:rsidRPr="0055204B" w:rsidRDefault="00B72E50" w:rsidP="002B33DE">
            <w:pPr>
              <w:rPr>
                <w:rFonts w:ascii="Arial" w:eastAsia="Cambria" w:hAnsi="Arial" w:cs="Times New Roman"/>
                <w:sz w:val="20"/>
              </w:rPr>
            </w:pPr>
            <w:r>
              <w:rPr>
                <w:rFonts w:ascii="Arial" w:eastAsia="Cambria" w:hAnsi="Arial" w:cs="Times New Roman"/>
                <w:sz w:val="20"/>
              </w:rPr>
              <w:t>Curiosity, authoritative knowledge</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Monitor student activities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rsidR="00C748B2" w:rsidRPr="0055204B" w:rsidRDefault="00C748B2" w:rsidP="00C748B2">
            <w:pPr>
              <w:rPr>
                <w:rFonts w:ascii="Arial" w:eastAsia="Cambria" w:hAnsi="Arial" w:cs="Times New Roman"/>
                <w:sz w:val="20"/>
              </w:rPr>
            </w:pPr>
            <w:r>
              <w:rPr>
                <w:rFonts w:ascii="Arial" w:eastAsia="Cambria" w:hAnsi="Arial" w:cs="Times New Roman"/>
                <w:sz w:val="20"/>
              </w:rPr>
              <w:t>Students will be given the materials to carry out the investigations.  I will read the instructions and they will also have copies of the procedures to carry out the investigation</w:t>
            </w:r>
          </w:p>
          <w:p w:rsidR="002B33DE" w:rsidRPr="0055204B" w:rsidRDefault="002B33DE" w:rsidP="002B33DE">
            <w:pPr>
              <w:rPr>
                <w:rFonts w:ascii="Arial" w:eastAsia="Cambria" w:hAnsi="Arial" w:cs="Times New Roman"/>
                <w:sz w:val="20"/>
              </w:rPr>
            </w:pP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Carry out activities as described in the TSI lesson</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rsidR="002B33DE" w:rsidRPr="0055204B" w:rsidRDefault="00B72E50" w:rsidP="002B33DE">
            <w:pPr>
              <w:rPr>
                <w:rFonts w:ascii="Arial" w:eastAsia="Cambria" w:hAnsi="Arial" w:cs="Times New Roman"/>
                <w:sz w:val="20"/>
              </w:rPr>
            </w:pPr>
            <w:r>
              <w:rPr>
                <w:rFonts w:ascii="Arial" w:eastAsia="Cambria" w:hAnsi="Arial" w:cs="Times New Roman"/>
                <w:sz w:val="20"/>
              </w:rPr>
              <w:t>Students will make predictions about their scientific investigation on the properties of water.</w:t>
            </w:r>
          </w:p>
        </w:tc>
      </w:tr>
      <w:tr w:rsidR="002B33DE" w:rsidRPr="0055204B">
        <w:tc>
          <w:tcPr>
            <w:tcW w:w="1008"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rsidR="002B33DE" w:rsidRPr="0055204B" w:rsidRDefault="002B33DE" w:rsidP="002B33DE">
            <w:pPr>
              <w:rPr>
                <w:rFonts w:ascii="Arial" w:eastAsia="Cambria" w:hAnsi="Arial" w:cs="Times New Roman"/>
                <w:sz w:val="20"/>
              </w:rPr>
            </w:pPr>
          </w:p>
          <w:p w:rsidR="002B33DE" w:rsidRPr="0055204B" w:rsidRDefault="00B72E50" w:rsidP="002B33DE">
            <w:pPr>
              <w:rPr>
                <w:rFonts w:ascii="Arial" w:eastAsia="Cambria" w:hAnsi="Arial" w:cs="Times New Roman"/>
                <w:sz w:val="20"/>
              </w:rPr>
            </w:pPr>
            <w:r>
              <w:rPr>
                <w:rFonts w:ascii="Arial" w:eastAsia="Cambria" w:hAnsi="Arial" w:cs="Times New Roman"/>
                <w:sz w:val="20"/>
              </w:rPr>
              <w:t>Students to make careful, deliberate observations and recording of observations</w:t>
            </w: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p>
        </w:tc>
        <w:tc>
          <w:tcPr>
            <w:tcW w:w="1080" w:type="dxa"/>
          </w:tcPr>
          <w:p w:rsidR="002B33DE" w:rsidRPr="0055204B" w:rsidRDefault="002B33DE" w:rsidP="002B33DE">
            <w:pPr>
              <w:rPr>
                <w:rFonts w:ascii="Arial" w:eastAsia="Cambria" w:hAnsi="Arial" w:cs="Times New Roman"/>
                <w:sz w:val="20"/>
              </w:rPr>
            </w:pPr>
          </w:p>
          <w:p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rsidR="002B33DE" w:rsidRPr="0055204B" w:rsidRDefault="00B72E50" w:rsidP="002B33DE">
            <w:pPr>
              <w:rPr>
                <w:rFonts w:ascii="Arial" w:eastAsia="Cambria" w:hAnsi="Arial" w:cs="Times New Roman"/>
                <w:sz w:val="20"/>
              </w:rPr>
            </w:pPr>
            <w:proofErr w:type="gramStart"/>
            <w:r>
              <w:rPr>
                <w:rFonts w:ascii="Arial" w:eastAsia="Cambria" w:hAnsi="Arial" w:cs="Times New Roman"/>
                <w:sz w:val="20"/>
              </w:rPr>
              <w:t>Students</w:t>
            </w:r>
            <w:proofErr w:type="gramEnd"/>
            <w:r>
              <w:rPr>
                <w:rFonts w:ascii="Arial" w:eastAsia="Cambria" w:hAnsi="Arial" w:cs="Times New Roman"/>
                <w:sz w:val="20"/>
              </w:rPr>
              <w:t xml:space="preserve"> reluctance to make predictions for “fear” of being wrong.</w:t>
            </w:r>
          </w:p>
        </w:tc>
      </w:tr>
    </w:tbl>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rsidR="002B33DE" w:rsidRPr="00D14645" w:rsidRDefault="00B72E50" w:rsidP="002B33DE">
      <w:pPr>
        <w:rPr>
          <w:rFonts w:ascii="Arial" w:hAnsi="Arial"/>
        </w:rPr>
      </w:pPr>
      <w:r>
        <w:rPr>
          <w:rFonts w:ascii="Arial" w:hAnsi="Arial"/>
        </w:rPr>
        <w:t>The Phases of Inquiry diagram will be posted.  I will review the process with students</w:t>
      </w: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p>
    <w:p w:rsidR="002B33DE" w:rsidRDefault="002B33DE" w:rsidP="00EC0229">
      <w:pPr>
        <w:rPr>
          <w:rFonts w:ascii="Arial" w:hAnsi="Arial"/>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r w:rsidR="00D14645">
        <w:rPr>
          <w:rFonts w:ascii="Arial" w:hAnsi="Arial"/>
        </w:rPr>
        <w:t xml:space="preserve"> Students will spend most time in Investigation and Interpretation because they will be following the procedures set in the lesson.  They do not have to design an experiment but they will create hypothesis or predictions.  They will be investigating Parts A – E of the procedures.</w:t>
      </w:r>
    </w:p>
    <w:p w:rsidR="002B33DE" w:rsidRDefault="002B33DE" w:rsidP="00EC0229">
      <w:pPr>
        <w:rPr>
          <w:rFonts w:ascii="Arial" w:hAnsi="Arial"/>
        </w:rPr>
      </w:pPr>
    </w:p>
    <w:p w:rsidR="002B33DE" w:rsidRDefault="002B33DE" w:rsidP="00EC0229">
      <w:pPr>
        <w:rPr>
          <w:rFonts w:ascii="Arial" w:hAnsi="Arial"/>
        </w:rPr>
      </w:pPr>
    </w:p>
    <w:p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r w:rsidR="00D14645">
        <w:rPr>
          <w:rFonts w:ascii="Arial" w:hAnsi="Arial"/>
        </w:rPr>
        <w:t>The Activity on Matter Concept map will be done before this activity to teach the some chemistry basics.</w:t>
      </w:r>
    </w:p>
    <w:p w:rsidR="00C71326" w:rsidRPr="00EC0229" w:rsidRDefault="00C71326" w:rsidP="00EC0229">
      <w:pPr>
        <w:rPr>
          <w:rFonts w:ascii="Arial" w:hAnsi="Arial"/>
        </w:rPr>
      </w:pP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50" w:rsidRDefault="00B72E50" w:rsidP="00477245">
      <w:r>
        <w:separator/>
      </w:r>
    </w:p>
  </w:endnote>
  <w:endnote w:type="continuationSeparator" w:id="0">
    <w:p w:rsidR="00B72E50" w:rsidRDefault="00B72E50" w:rsidP="00477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0" w:rsidRPr="00831A1B" w:rsidRDefault="00B72E50" w:rsidP="008C5803">
    <w:pPr>
      <w:widowControl w:val="0"/>
      <w:autoSpaceDE w:val="0"/>
      <w:autoSpaceDN w:val="0"/>
      <w:adjustRightInd w:val="0"/>
      <w:jc w:val="center"/>
      <w:rPr>
        <w:rFonts w:ascii="Arial" w:hAnsi="Arial" w:cs="Arial"/>
        <w:i/>
        <w:iCs/>
        <w:sz w:val="12"/>
        <w:szCs w:val="32"/>
      </w:rPr>
    </w:pPr>
  </w:p>
  <w:p w:rsidR="00B72E50" w:rsidRPr="00FA779E" w:rsidRDefault="00B72E50"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B72E50" w:rsidRDefault="00B72E50" w:rsidP="008C5803">
    <w:pPr>
      <w:pStyle w:val="Footer"/>
      <w:ind w:left="8640" w:hanging="270"/>
      <w:jc w:val="center"/>
    </w:pPr>
    <w:proofErr w:type="gramStart"/>
    <w:r w:rsidRPr="00FA779E">
      <w:rPr>
        <w:rFonts w:ascii="Arial" w:hAnsi="Arial"/>
        <w:sz w:val="20"/>
      </w:rPr>
      <w:t>p.</w:t>
    </w:r>
    <w:proofErr w:type="gramEnd"/>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D14645">
      <w:rPr>
        <w:rStyle w:val="PageNumber"/>
        <w:rFonts w:ascii="Arial" w:hAnsi="Arial"/>
        <w:noProof/>
        <w:sz w:val="20"/>
      </w:rPr>
      <w:t>5</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D14645">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50" w:rsidRDefault="00B72E50" w:rsidP="00477245">
      <w:r>
        <w:separator/>
      </w:r>
    </w:p>
  </w:footnote>
  <w:footnote w:type="continuationSeparator" w:id="0">
    <w:p w:rsidR="00B72E50" w:rsidRDefault="00B72E50" w:rsidP="00477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E3685"/>
    <w:rsid w:val="004026AF"/>
    <w:rsid w:val="004146FB"/>
    <w:rsid w:val="004157BC"/>
    <w:rsid w:val="00427FC7"/>
    <w:rsid w:val="00461D60"/>
    <w:rsid w:val="00472227"/>
    <w:rsid w:val="00473A19"/>
    <w:rsid w:val="00475A99"/>
    <w:rsid w:val="00477245"/>
    <w:rsid w:val="004816F9"/>
    <w:rsid w:val="004A7750"/>
    <w:rsid w:val="004B3149"/>
    <w:rsid w:val="004B3BE2"/>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7277E"/>
    <w:rsid w:val="00672CD2"/>
    <w:rsid w:val="0067398D"/>
    <w:rsid w:val="006A47D0"/>
    <w:rsid w:val="006A626F"/>
    <w:rsid w:val="006B4027"/>
    <w:rsid w:val="006B48BE"/>
    <w:rsid w:val="006C141F"/>
    <w:rsid w:val="006D44BD"/>
    <w:rsid w:val="006D6D1A"/>
    <w:rsid w:val="00702DCD"/>
    <w:rsid w:val="00712E41"/>
    <w:rsid w:val="007219F6"/>
    <w:rsid w:val="0072673D"/>
    <w:rsid w:val="007349C1"/>
    <w:rsid w:val="0074341C"/>
    <w:rsid w:val="00754C40"/>
    <w:rsid w:val="00756D87"/>
    <w:rsid w:val="007845F4"/>
    <w:rsid w:val="007861AB"/>
    <w:rsid w:val="007975A3"/>
    <w:rsid w:val="007D0D79"/>
    <w:rsid w:val="007D6693"/>
    <w:rsid w:val="007D6890"/>
    <w:rsid w:val="007E4B33"/>
    <w:rsid w:val="00831815"/>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42562"/>
    <w:rsid w:val="00B66630"/>
    <w:rsid w:val="00B7053E"/>
    <w:rsid w:val="00B72E50"/>
    <w:rsid w:val="00B774FE"/>
    <w:rsid w:val="00BA1209"/>
    <w:rsid w:val="00BA490E"/>
    <w:rsid w:val="00BC2CA6"/>
    <w:rsid w:val="00BD3703"/>
    <w:rsid w:val="00C0290F"/>
    <w:rsid w:val="00C05CC1"/>
    <w:rsid w:val="00C131B6"/>
    <w:rsid w:val="00C36279"/>
    <w:rsid w:val="00C66E88"/>
    <w:rsid w:val="00C71326"/>
    <w:rsid w:val="00C748B2"/>
    <w:rsid w:val="00CB034E"/>
    <w:rsid w:val="00CB0D85"/>
    <w:rsid w:val="00CB4B17"/>
    <w:rsid w:val="00CE3596"/>
    <w:rsid w:val="00CF1334"/>
    <w:rsid w:val="00CF1A0D"/>
    <w:rsid w:val="00D0173E"/>
    <w:rsid w:val="00D127F9"/>
    <w:rsid w:val="00D14645"/>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E1D84"/>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Strong" w:uiPriority="22" w:qFormat="1"/>
    <w:lsdException w:name="List Paragraph" w:uiPriority="34"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 w:type="character" w:styleId="Strong">
    <w:name w:val="Strong"/>
    <w:basedOn w:val="DefaultParagraphFont"/>
    <w:uiPriority w:val="22"/>
    <w:qFormat/>
    <w:rsid w:val="00EE1D84"/>
    <w:rPr>
      <w:b/>
      <w:bCs/>
    </w:rPr>
  </w:style>
  <w:style w:type="character" w:styleId="Hyperlink">
    <w:name w:val="Hyperlink"/>
    <w:basedOn w:val="DefaultParagraphFont"/>
    <w:uiPriority w:val="99"/>
    <w:unhideWhenUsed/>
    <w:rsid w:val="007845F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65.248.30.40/hcpsv3/imr/report_by_code.jsp?code=SC.PS.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teacher</cp:lastModifiedBy>
  <cp:revision>2</cp:revision>
  <cp:lastPrinted>2012-10-23T03:46:00Z</cp:lastPrinted>
  <dcterms:created xsi:type="dcterms:W3CDTF">2012-12-02T23:49:00Z</dcterms:created>
  <dcterms:modified xsi:type="dcterms:W3CDTF">2012-12-02T23:49:00Z</dcterms:modified>
</cp:coreProperties>
</file>