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6D810"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2ADB8B38" w14:textId="77777777" w:rsidR="005B75CA" w:rsidRDefault="005B75CA" w:rsidP="005B75CA">
      <w:pPr>
        <w:jc w:val="center"/>
        <w:rPr>
          <w:rFonts w:ascii="Arial" w:hAnsi="Arial"/>
          <w:b/>
          <w:sz w:val="32"/>
        </w:rPr>
      </w:pPr>
      <w:r>
        <w:rPr>
          <w:rFonts w:ascii="Arial" w:hAnsi="Arial"/>
          <w:b/>
          <w:sz w:val="32"/>
        </w:rPr>
        <w:t>Module 1: Physical Aquatic Science</w:t>
      </w:r>
    </w:p>
    <w:p w14:paraId="4378C008" w14:textId="77777777" w:rsidR="005B75CA" w:rsidRDefault="005B75CA" w:rsidP="005B75CA">
      <w:pPr>
        <w:rPr>
          <w:rFonts w:ascii="Arial" w:hAnsi="Arial"/>
          <w:b/>
          <w:sz w:val="32"/>
        </w:rPr>
      </w:pPr>
    </w:p>
    <w:p w14:paraId="0A6BC0D6" w14:textId="77777777" w:rsidR="005B75CA" w:rsidRDefault="00636BAD" w:rsidP="005B75CA">
      <w:pPr>
        <w:rPr>
          <w:rFonts w:ascii="Arial" w:hAnsi="Arial"/>
        </w:rPr>
      </w:pPr>
      <w:r w:rsidRPr="00636BAD">
        <w:rPr>
          <w:rFonts w:ascii="Arial" w:hAnsi="Arial"/>
        </w:rPr>
        <w:t>Name</w:t>
      </w:r>
      <w:r w:rsidR="005B75CA">
        <w:rPr>
          <w:rFonts w:ascii="Arial" w:hAnsi="Arial"/>
        </w:rPr>
        <w:t>:</w:t>
      </w:r>
      <w:r w:rsidR="00D57275">
        <w:rPr>
          <w:rFonts w:ascii="Arial" w:hAnsi="Arial"/>
        </w:rPr>
        <w:t xml:space="preserve">  Christine Bandsma</w:t>
      </w:r>
    </w:p>
    <w:p w14:paraId="62D1819F" w14:textId="77777777" w:rsidR="005B75CA" w:rsidRDefault="005B75CA" w:rsidP="005B75CA">
      <w:pPr>
        <w:rPr>
          <w:rFonts w:ascii="Arial" w:hAnsi="Arial"/>
        </w:rPr>
      </w:pPr>
    </w:p>
    <w:p w14:paraId="1A668D3A" w14:textId="77777777" w:rsidR="005B75CA" w:rsidRDefault="005B75CA" w:rsidP="005B75CA">
      <w:pPr>
        <w:rPr>
          <w:rFonts w:ascii="Arial" w:hAnsi="Arial"/>
        </w:rPr>
      </w:pPr>
      <w:r>
        <w:rPr>
          <w:rFonts w:ascii="Arial" w:hAnsi="Arial"/>
        </w:rPr>
        <w:t xml:space="preserve">Activity: </w:t>
      </w:r>
      <w:r w:rsidR="00D57275">
        <w:rPr>
          <w:rFonts w:ascii="Arial" w:hAnsi="Arial"/>
        </w:rPr>
        <w:t>Kinesthetic Moon Model</w:t>
      </w:r>
    </w:p>
    <w:p w14:paraId="6B44A317" w14:textId="77777777" w:rsidR="005B75CA" w:rsidRDefault="005B75CA" w:rsidP="005B75CA">
      <w:pPr>
        <w:rPr>
          <w:rFonts w:ascii="Arial" w:hAnsi="Arial"/>
        </w:rPr>
      </w:pPr>
    </w:p>
    <w:p w14:paraId="43318BF6" w14:textId="77777777" w:rsidR="00D57275"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r w:rsidR="00D57275">
        <w:rPr>
          <w:rFonts w:ascii="Arial" w:hAnsi="Arial"/>
        </w:rPr>
        <w:t xml:space="preserve">  </w:t>
      </w:r>
    </w:p>
    <w:p w14:paraId="5ED337B4" w14:textId="77777777" w:rsidR="00D57275" w:rsidRDefault="00D57275" w:rsidP="005B75CA">
      <w:pPr>
        <w:rPr>
          <w:rFonts w:ascii="Arial" w:hAnsi="Arial"/>
        </w:rPr>
      </w:pPr>
    </w:p>
    <w:p w14:paraId="680CDE56" w14:textId="77777777" w:rsidR="005B75CA" w:rsidRPr="005B75CA" w:rsidRDefault="00D57275" w:rsidP="005B75CA">
      <w:pPr>
        <w:rPr>
          <w:rFonts w:ascii="Arial" w:hAnsi="Arial"/>
        </w:rPr>
      </w:pPr>
      <w:r>
        <w:rPr>
          <w:rFonts w:ascii="Arial" w:hAnsi="Arial"/>
        </w:rPr>
        <w:t>After density bag activity, we did thermohaline circulation activity and that brought the students around to a discussion on recent full moon and if that would create a low tide or not.</w:t>
      </w:r>
    </w:p>
    <w:p w14:paraId="50BA834D" w14:textId="77777777" w:rsidR="00BD3703" w:rsidRDefault="00BD3703" w:rsidP="005B75CA">
      <w:pPr>
        <w:rPr>
          <w:rFonts w:ascii="Arial" w:hAnsi="Arial"/>
        </w:rPr>
      </w:pPr>
    </w:p>
    <w:p w14:paraId="1E4BF6B1" w14:textId="77777777" w:rsidR="005B75CA" w:rsidRDefault="00EC0229" w:rsidP="00D57275">
      <w:pPr>
        <w:rPr>
          <w:rFonts w:ascii="Arial" w:hAnsi="Arial"/>
        </w:rPr>
      </w:pPr>
      <w:r>
        <w:rPr>
          <w:rFonts w:ascii="Arial" w:hAnsi="Arial"/>
        </w:rPr>
        <w:t xml:space="preserve">What are your </w:t>
      </w:r>
      <w:r w:rsidR="005B75CA">
        <w:rPr>
          <w:rFonts w:ascii="Arial" w:hAnsi="Arial"/>
        </w:rPr>
        <w:t>classroom learning goals?</w:t>
      </w:r>
    </w:p>
    <w:p w14:paraId="6343B658" w14:textId="77777777" w:rsidR="008C5803" w:rsidRDefault="008C5803" w:rsidP="005B75CA">
      <w:pPr>
        <w:ind w:left="360" w:hanging="360"/>
        <w:rPr>
          <w:rFonts w:ascii="Arial" w:hAnsi="Arial"/>
        </w:rPr>
      </w:pPr>
    </w:p>
    <w:p w14:paraId="37B74A33" w14:textId="77777777" w:rsidR="00D57275" w:rsidRDefault="00D57275" w:rsidP="005B75CA">
      <w:pPr>
        <w:ind w:left="360" w:hanging="360"/>
        <w:rPr>
          <w:rFonts w:ascii="Arial" w:hAnsi="Arial"/>
        </w:rPr>
      </w:pPr>
      <w:r>
        <w:rPr>
          <w:rFonts w:ascii="Arial" w:hAnsi="Arial"/>
        </w:rPr>
        <w:t>Learning goals:  to reinforce that there is one ocean on the planet and that it is moving, there would still be tides without the moon but it does have an effect on the tides, basic understanding of the phases of the moon and the relationship between the earth, moon and sun in space.</w:t>
      </w:r>
    </w:p>
    <w:p w14:paraId="0DA66684" w14:textId="77777777" w:rsidR="00EE1BBE" w:rsidRDefault="00EE1BBE" w:rsidP="005B75CA">
      <w:pPr>
        <w:ind w:left="360" w:hanging="360"/>
        <w:rPr>
          <w:rFonts w:ascii="Arial" w:hAnsi="Arial"/>
        </w:rPr>
      </w:pPr>
    </w:p>
    <w:p w14:paraId="43B77D37" w14:textId="77777777" w:rsidR="00BD3703" w:rsidRDefault="00EC0229" w:rsidP="00D57275">
      <w:pPr>
        <w:rPr>
          <w:rFonts w:ascii="Arial" w:hAnsi="Arial"/>
        </w:rPr>
      </w:pPr>
      <w:r>
        <w:rPr>
          <w:rFonts w:ascii="Arial" w:hAnsi="Arial"/>
        </w:rPr>
        <w:t>How does this activity tie into your classroom learning goals?</w:t>
      </w:r>
    </w:p>
    <w:p w14:paraId="714B87B6" w14:textId="77777777" w:rsidR="00D57275" w:rsidRDefault="00D57275" w:rsidP="00D57275">
      <w:pPr>
        <w:rPr>
          <w:rFonts w:ascii="Arial" w:hAnsi="Arial"/>
        </w:rPr>
      </w:pPr>
    </w:p>
    <w:p w14:paraId="79A23E0F" w14:textId="77777777" w:rsidR="00D57275" w:rsidRDefault="00D57275" w:rsidP="00D57275">
      <w:pPr>
        <w:rPr>
          <w:rFonts w:ascii="Arial" w:hAnsi="Arial"/>
        </w:rPr>
      </w:pPr>
      <w:r>
        <w:rPr>
          <w:rFonts w:ascii="Arial" w:hAnsi="Arial"/>
        </w:rPr>
        <w:t>The Kinesthetic Moon Model activity is very hands on, hence the name, and I have an active, boy dominant class that learns well through movement.  My goal is to expose the students to interesting, interactive and fun activities in order to promote a desire for further scientific learning.</w:t>
      </w:r>
    </w:p>
    <w:p w14:paraId="6033C9D9" w14:textId="77777777" w:rsidR="008C5803" w:rsidRDefault="008C5803" w:rsidP="005B75CA">
      <w:pPr>
        <w:ind w:left="360" w:hanging="360"/>
        <w:rPr>
          <w:rFonts w:ascii="Arial" w:hAnsi="Arial"/>
        </w:rPr>
      </w:pPr>
    </w:p>
    <w:p w14:paraId="3DD3622C" w14:textId="77777777" w:rsidR="00955E1D" w:rsidRDefault="00955E1D" w:rsidP="00D57275">
      <w:pPr>
        <w:rPr>
          <w:rFonts w:ascii="Arial" w:hAnsi="Arial"/>
        </w:rPr>
      </w:pPr>
      <w:r>
        <w:rPr>
          <w:rFonts w:ascii="Arial" w:hAnsi="Arial"/>
        </w:rPr>
        <w:t>What date do you plan to start this activity?</w:t>
      </w:r>
    </w:p>
    <w:p w14:paraId="716A11BD" w14:textId="77777777" w:rsidR="00D57275" w:rsidRDefault="00D57275" w:rsidP="00D57275">
      <w:pPr>
        <w:rPr>
          <w:rFonts w:ascii="Arial" w:hAnsi="Arial"/>
        </w:rPr>
      </w:pPr>
    </w:p>
    <w:p w14:paraId="0D37851C" w14:textId="77777777" w:rsidR="00D57275" w:rsidRDefault="00D57275" w:rsidP="00D57275">
      <w:pPr>
        <w:rPr>
          <w:rFonts w:ascii="Arial" w:hAnsi="Arial"/>
        </w:rPr>
      </w:pPr>
      <w:r>
        <w:rPr>
          <w:rFonts w:ascii="Arial" w:hAnsi="Arial"/>
        </w:rPr>
        <w:t>10/24, 10/25 and 10/26</w:t>
      </w:r>
    </w:p>
    <w:p w14:paraId="25FA49FB" w14:textId="77777777" w:rsidR="00955E1D" w:rsidRDefault="00955E1D" w:rsidP="005B75CA">
      <w:pPr>
        <w:ind w:left="360" w:hanging="360"/>
        <w:rPr>
          <w:rFonts w:ascii="Arial" w:hAnsi="Arial"/>
        </w:rPr>
      </w:pPr>
    </w:p>
    <w:p w14:paraId="0DF4EE9D" w14:textId="77777777" w:rsidR="007975A3" w:rsidRPr="00955E1D"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14:paraId="0872BB01" w14:textId="77777777" w:rsidR="00BD3703" w:rsidRDefault="00BD3703" w:rsidP="00636BAD">
      <w:pPr>
        <w:rPr>
          <w:rFonts w:ascii="Arial" w:hAnsi="Arial"/>
        </w:rPr>
      </w:pPr>
    </w:p>
    <w:p w14:paraId="347CD128" w14:textId="77777777" w:rsidR="00EE1BBE" w:rsidRDefault="00D57275" w:rsidP="00636BAD">
      <w:pPr>
        <w:rPr>
          <w:rFonts w:ascii="Arial" w:hAnsi="Arial"/>
        </w:rPr>
      </w:pPr>
      <w:r>
        <w:rPr>
          <w:rFonts w:ascii="Arial" w:hAnsi="Arial"/>
        </w:rPr>
        <w:t>7.1.1 Safely design and conduct an experiment to test a hypothesis</w:t>
      </w:r>
    </w:p>
    <w:p w14:paraId="3370C36C" w14:textId="77777777" w:rsidR="00D57275" w:rsidRDefault="00D57275" w:rsidP="00636BAD">
      <w:pPr>
        <w:rPr>
          <w:rFonts w:ascii="Arial" w:hAnsi="Arial" w:cs="Arial"/>
          <w:sz w:val="22"/>
          <w:szCs w:val="22"/>
        </w:rPr>
      </w:pPr>
      <w:r>
        <w:rPr>
          <w:rFonts w:ascii="Arial" w:hAnsi="Arial"/>
        </w:rPr>
        <w:t xml:space="preserve">7.1.3 </w:t>
      </w:r>
      <w:r>
        <w:rPr>
          <w:rFonts w:ascii="Arial" w:hAnsi="Arial" w:cs="Arial"/>
          <w:sz w:val="22"/>
          <w:szCs w:val="22"/>
        </w:rPr>
        <w:t>Explain the need to revise conclusions and explanations based on new scientific evidence</w:t>
      </w:r>
    </w:p>
    <w:p w14:paraId="0805E28D" w14:textId="77777777" w:rsidR="00D57275" w:rsidRPr="00D57275" w:rsidRDefault="00D57275" w:rsidP="00636BAD">
      <w:pPr>
        <w:rPr>
          <w:rFonts w:ascii="Arial" w:hAnsi="Arial"/>
        </w:rPr>
      </w:pPr>
      <w:r>
        <w:rPr>
          <w:rFonts w:ascii="Arial" w:hAnsi="Arial" w:cs="Arial"/>
          <w:sz w:val="22"/>
          <w:szCs w:val="22"/>
        </w:rPr>
        <w:t xml:space="preserve">7.7 </w:t>
      </w:r>
      <w:r w:rsidRPr="00D57275">
        <w:rPr>
          <w:rFonts w:ascii="Arial" w:hAnsi="Arial" w:cs="Arial"/>
          <w:bCs/>
        </w:rPr>
        <w:t>Understand the relationship between force, mass, and motion of objects; and know the major natural forces: gravitational, electric, and magnetic</w:t>
      </w:r>
    </w:p>
    <w:p w14:paraId="64D0E64E" w14:textId="77777777" w:rsidR="008C5803" w:rsidRDefault="008C5803" w:rsidP="00636BAD">
      <w:pPr>
        <w:rPr>
          <w:rFonts w:ascii="Arial" w:hAnsi="Arial"/>
        </w:rPr>
      </w:pPr>
    </w:p>
    <w:p w14:paraId="3D20292F" w14:textId="77777777" w:rsidR="00BD3703" w:rsidRDefault="00BD3703" w:rsidP="00636BAD">
      <w:pPr>
        <w:rPr>
          <w:rFonts w:ascii="Arial" w:hAnsi="Arial"/>
        </w:rPr>
      </w:pPr>
    </w:p>
    <w:p w14:paraId="15D8CAAA" w14:textId="77777777" w:rsidR="00636BAD" w:rsidRPr="00446FCC" w:rsidRDefault="007975A3" w:rsidP="00636BAD">
      <w:pPr>
        <w:rPr>
          <w:rFonts w:ascii="Arial" w:hAnsi="Arial"/>
          <w:b/>
        </w:rPr>
      </w:pPr>
      <w:r>
        <w:rPr>
          <w:rFonts w:ascii="Arial" w:hAnsi="Arial"/>
          <w:b/>
        </w:rPr>
        <w:t>Ocean</w:t>
      </w:r>
    </w:p>
    <w:p w14:paraId="38E3A663" w14:textId="77777777"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14:paraId="1072FA83" w14:textId="77777777" w:rsidR="00D57275" w:rsidRDefault="00D57275" w:rsidP="00D57275">
      <w:pPr>
        <w:pStyle w:val="ListParagraph"/>
        <w:rPr>
          <w:rFonts w:ascii="Arial" w:hAnsi="Arial"/>
        </w:rPr>
      </w:pPr>
      <w:r>
        <w:rPr>
          <w:rFonts w:ascii="Arial" w:hAnsi="Arial"/>
        </w:rPr>
        <w:t>The students brought it up as a discussion about being at the beach at night during the recent full moon and noticing the moons light reflecting off of the ocean surface.  Tied in by linking to thermohaline circulation activity recently done in class.  Students live near the ocean so everything connects easily.</w:t>
      </w:r>
    </w:p>
    <w:p w14:paraId="26011F33" w14:textId="77777777" w:rsidR="008C5803" w:rsidRDefault="008C5803" w:rsidP="00955E1D">
      <w:pPr>
        <w:ind w:left="360"/>
        <w:rPr>
          <w:rFonts w:ascii="Arial" w:hAnsi="Arial"/>
        </w:rPr>
      </w:pPr>
    </w:p>
    <w:p w14:paraId="1416B66E" w14:textId="77777777" w:rsidR="00BD3703" w:rsidRDefault="00BD3703" w:rsidP="00955E1D">
      <w:pPr>
        <w:ind w:left="360"/>
        <w:rPr>
          <w:rFonts w:ascii="Arial" w:hAnsi="Arial"/>
        </w:rPr>
      </w:pPr>
    </w:p>
    <w:p w14:paraId="466157B4" w14:textId="77777777" w:rsidR="00BD3703" w:rsidRDefault="00BD3703" w:rsidP="00955E1D">
      <w:pPr>
        <w:ind w:left="360"/>
        <w:rPr>
          <w:rFonts w:ascii="Arial" w:hAnsi="Arial"/>
        </w:rPr>
      </w:pPr>
    </w:p>
    <w:p w14:paraId="1F6E61A5" w14:textId="77777777" w:rsidR="00EE1BBE" w:rsidRDefault="00EE1BBE" w:rsidP="00955E1D">
      <w:pPr>
        <w:ind w:left="360"/>
        <w:rPr>
          <w:rFonts w:ascii="Arial" w:hAnsi="Arial"/>
        </w:rPr>
      </w:pPr>
    </w:p>
    <w:p w14:paraId="68A4B4D4" w14:textId="77777777" w:rsidR="00636BAD" w:rsidRPr="00955E1D" w:rsidRDefault="00636BAD" w:rsidP="00955E1D">
      <w:pPr>
        <w:ind w:left="360"/>
        <w:rPr>
          <w:rFonts w:ascii="Arial" w:hAnsi="Arial"/>
        </w:rPr>
      </w:pPr>
    </w:p>
    <w:p w14:paraId="11BA2A92" w14:textId="77777777"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14:paraId="2DFFD8B0" w14:textId="77777777" w:rsidR="00955E1D" w:rsidRPr="009A7CDD" w:rsidRDefault="00E15FA9" w:rsidP="00EC0229">
      <w:pPr>
        <w:ind w:left="1440"/>
        <w:rPr>
          <w:rFonts w:ascii="Arial" w:hAnsi="Arial"/>
        </w:rPr>
      </w:pPr>
      <w:r>
        <w:rPr>
          <w:rFonts w:ascii="Arial" w:hAnsi="Arial"/>
        </w:rPr>
        <w:t>X</w:t>
      </w:r>
      <w:r w:rsidR="00DB0BFA">
        <w:rPr>
          <w:rFonts w:ascii="Arial" w:hAnsi="Arial"/>
        </w:rPr>
        <w:t xml:space="preserve">  1. </w:t>
      </w:r>
      <w:r w:rsidR="00955E1D" w:rsidRPr="009A7CDD">
        <w:rPr>
          <w:rFonts w:ascii="Arial" w:hAnsi="Arial"/>
        </w:rPr>
        <w:t>The Earth has one big ocean with many features.</w:t>
      </w:r>
    </w:p>
    <w:p w14:paraId="4B28B3E0"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73896D5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7A34A20E"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5039F23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5A0EF170" w14:textId="77777777" w:rsidR="00955E1D" w:rsidRPr="009A7CDD" w:rsidRDefault="00E15FA9" w:rsidP="00EC0229">
      <w:pPr>
        <w:ind w:left="1440"/>
        <w:rPr>
          <w:rFonts w:ascii="Arial" w:hAnsi="Arial"/>
        </w:rPr>
      </w:pPr>
      <w:r>
        <w:rPr>
          <w:rFonts w:ascii="Arial" w:hAnsi="Arial"/>
        </w:rPr>
        <w:t>X</w:t>
      </w:r>
      <w:r w:rsidR="00DB0BFA">
        <w:rPr>
          <w:rFonts w:ascii="Arial" w:hAnsi="Arial"/>
        </w:rPr>
        <w:t xml:space="preserve">  6. </w:t>
      </w:r>
      <w:r w:rsidR="00636BAD" w:rsidRPr="009A7CDD">
        <w:rPr>
          <w:rFonts w:ascii="Arial" w:hAnsi="Arial"/>
        </w:rPr>
        <w:t>The ocean and humans are inextricably interconnected</w:t>
      </w:r>
    </w:p>
    <w:p w14:paraId="0A514961"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6B78D318" w14:textId="77777777" w:rsidR="00EC0229" w:rsidRPr="00712E41" w:rsidRDefault="0067398D" w:rsidP="00712E41">
      <w:pPr>
        <w:rPr>
          <w:rFonts w:ascii="Arial" w:hAnsi="Arial"/>
          <w:b/>
        </w:rPr>
      </w:pPr>
      <w:r>
        <w:rPr>
          <w:rFonts w:ascii="Arial" w:hAnsi="Arial"/>
          <w:b/>
        </w:rPr>
        <w:t>Preparation</w:t>
      </w:r>
    </w:p>
    <w:p w14:paraId="15473D27" w14:textId="77777777"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14:paraId="6901B757" w14:textId="77777777" w:rsidR="00E15FA9" w:rsidRDefault="00E15FA9" w:rsidP="00E15FA9">
      <w:pPr>
        <w:pStyle w:val="ListParagraph"/>
        <w:rPr>
          <w:rFonts w:ascii="Arial" w:hAnsi="Arial"/>
        </w:rPr>
      </w:pPr>
      <w:r>
        <w:rPr>
          <w:rFonts w:ascii="Arial" w:hAnsi="Arial"/>
        </w:rPr>
        <w:t>*Tied to personal experience through student initiated discussion on full moon</w:t>
      </w:r>
    </w:p>
    <w:p w14:paraId="01E36AF6" w14:textId="77777777" w:rsidR="00E15FA9" w:rsidRDefault="00E15FA9" w:rsidP="00E15FA9">
      <w:pPr>
        <w:pStyle w:val="ListParagraph"/>
        <w:rPr>
          <w:rFonts w:ascii="Arial" w:hAnsi="Arial"/>
        </w:rPr>
      </w:pPr>
      <w:r>
        <w:rPr>
          <w:rFonts w:ascii="Arial" w:hAnsi="Arial"/>
        </w:rPr>
        <w:t>*Tied to recent activities with density and ocean circulation</w:t>
      </w:r>
    </w:p>
    <w:p w14:paraId="0C8B177E" w14:textId="77777777" w:rsidR="00E15FA9" w:rsidRDefault="00E15FA9" w:rsidP="00E15FA9">
      <w:pPr>
        <w:pStyle w:val="ListParagraph"/>
        <w:rPr>
          <w:rFonts w:ascii="Arial" w:hAnsi="Arial"/>
        </w:rPr>
      </w:pPr>
      <w:r>
        <w:rPr>
          <w:rFonts w:ascii="Arial" w:hAnsi="Arial"/>
        </w:rPr>
        <w:t>*Tied to student initiated discussion on tsunami and ocean movement</w:t>
      </w:r>
    </w:p>
    <w:p w14:paraId="4F10F220" w14:textId="77777777" w:rsidR="00E15FA9" w:rsidRDefault="00E15FA9" w:rsidP="00E15FA9">
      <w:pPr>
        <w:pStyle w:val="ListParagraph"/>
        <w:rPr>
          <w:rFonts w:ascii="Arial" w:hAnsi="Arial"/>
        </w:rPr>
      </w:pPr>
      <w:r>
        <w:rPr>
          <w:rFonts w:ascii="Arial" w:hAnsi="Arial"/>
        </w:rPr>
        <w:t>*Students wanted to know how the full moon would create a low tide</w:t>
      </w:r>
    </w:p>
    <w:p w14:paraId="58258CAE" w14:textId="77777777" w:rsidR="00EC0229" w:rsidRPr="00E15FA9" w:rsidRDefault="00E15FA9" w:rsidP="00E15FA9">
      <w:pPr>
        <w:pStyle w:val="ListParagraph"/>
        <w:numPr>
          <w:ilvl w:val="0"/>
          <w:numId w:val="44"/>
        </w:numPr>
        <w:rPr>
          <w:rFonts w:ascii="Arial" w:hAnsi="Arial"/>
        </w:rPr>
      </w:pPr>
      <w:r w:rsidRPr="00E15FA9">
        <w:rPr>
          <w:rFonts w:ascii="Arial" w:hAnsi="Arial"/>
        </w:rPr>
        <w:t xml:space="preserve"> </w:t>
      </w:r>
      <w:r w:rsidR="00BD3703" w:rsidRPr="00E15FA9">
        <w:rPr>
          <w:rFonts w:ascii="Arial" w:hAnsi="Arial"/>
        </w:rPr>
        <w:t>Explain any</w:t>
      </w:r>
      <w:r w:rsidR="00712E41" w:rsidRPr="00E15FA9">
        <w:rPr>
          <w:rFonts w:ascii="Arial" w:hAnsi="Arial"/>
        </w:rPr>
        <w:t xml:space="preserve"> instructional</w:t>
      </w:r>
      <w:r w:rsidR="00BD3703" w:rsidRPr="00E15FA9">
        <w:rPr>
          <w:rFonts w:ascii="Arial" w:hAnsi="Arial"/>
        </w:rPr>
        <w:t xml:space="preserve"> struggles that you </w:t>
      </w:r>
      <w:r w:rsidR="00EC0229" w:rsidRPr="00E15FA9">
        <w:rPr>
          <w:rFonts w:ascii="Arial" w:hAnsi="Arial"/>
        </w:rPr>
        <w:t>foresee</w:t>
      </w:r>
      <w:r w:rsidR="00BD3703" w:rsidRPr="00E15FA9">
        <w:rPr>
          <w:rFonts w:ascii="Arial" w:hAnsi="Arial"/>
        </w:rPr>
        <w:t xml:space="preserve"> </w:t>
      </w:r>
      <w:r w:rsidR="00712E41" w:rsidRPr="00E15FA9">
        <w:rPr>
          <w:rFonts w:ascii="Arial" w:hAnsi="Arial"/>
        </w:rPr>
        <w:t xml:space="preserve">and how you </w:t>
      </w:r>
      <w:r w:rsidR="00BD3703" w:rsidRPr="00E15FA9">
        <w:rPr>
          <w:rFonts w:ascii="Arial" w:hAnsi="Arial"/>
        </w:rPr>
        <w:t>will address these issues. (For example, student misconceptions, classroom discussion, aspects most difficult for students to grasp, etc.)</w:t>
      </w:r>
    </w:p>
    <w:p w14:paraId="3392E2AD" w14:textId="77777777" w:rsidR="00E15FA9" w:rsidRDefault="00E15FA9" w:rsidP="00E15FA9">
      <w:pPr>
        <w:ind w:left="720"/>
        <w:rPr>
          <w:rFonts w:ascii="Arial" w:hAnsi="Arial"/>
        </w:rPr>
      </w:pPr>
      <w:r>
        <w:rPr>
          <w:rFonts w:ascii="Arial" w:hAnsi="Arial"/>
        </w:rPr>
        <w:t>*student misconception that the moon is the cause of all tidal action – the script provided should address this</w:t>
      </w:r>
    </w:p>
    <w:p w14:paraId="250EDD2B" w14:textId="77777777" w:rsidR="00E15FA9" w:rsidRDefault="00E15FA9" w:rsidP="00E15FA9">
      <w:pPr>
        <w:ind w:left="720"/>
        <w:rPr>
          <w:rFonts w:ascii="Arial" w:hAnsi="Arial"/>
        </w:rPr>
      </w:pPr>
      <w:r>
        <w:rPr>
          <w:rFonts w:ascii="Arial" w:hAnsi="Arial"/>
        </w:rPr>
        <w:t>*classroom discussion to explore misconceptions, knowledge base and movement towards deeper understanding.</w:t>
      </w:r>
    </w:p>
    <w:p w14:paraId="464777B0" w14:textId="77777777" w:rsidR="00E15FA9" w:rsidRDefault="00E15FA9" w:rsidP="00E15FA9">
      <w:pPr>
        <w:ind w:left="720"/>
        <w:rPr>
          <w:rFonts w:ascii="Arial" w:hAnsi="Arial"/>
        </w:rPr>
      </w:pPr>
      <w:r>
        <w:rPr>
          <w:rFonts w:ascii="Arial" w:hAnsi="Arial"/>
        </w:rPr>
        <w:t>*classroom management could be hard once the students have their ‘moon balls’ in a new to them darkened room.  Lots of boys in my class that are very active and vocal.  Maintaining calm and focus might be hard.</w:t>
      </w:r>
    </w:p>
    <w:p w14:paraId="3EC77633" w14:textId="77777777" w:rsidR="00E15FA9" w:rsidRPr="00E15FA9" w:rsidRDefault="00E15FA9" w:rsidP="00E15FA9">
      <w:pPr>
        <w:ind w:left="720"/>
        <w:rPr>
          <w:rFonts w:ascii="Arial" w:hAnsi="Arial"/>
        </w:rPr>
      </w:pPr>
      <w:r>
        <w:rPr>
          <w:rFonts w:ascii="Arial" w:hAnsi="Arial"/>
        </w:rPr>
        <w:t>*Students might not know as much as I assume they do about the moon, earth and sun relationship.  I might not know enough to answer them accurately.</w:t>
      </w:r>
    </w:p>
    <w:p w14:paraId="050E6583" w14:textId="77777777" w:rsidR="00EC0229" w:rsidRDefault="00EC0229" w:rsidP="00EC0229">
      <w:pPr>
        <w:ind w:left="360"/>
        <w:rPr>
          <w:rFonts w:ascii="Arial" w:hAnsi="Arial"/>
        </w:rPr>
      </w:pPr>
    </w:p>
    <w:p w14:paraId="1459040C" w14:textId="77777777" w:rsidR="00EC0229" w:rsidRPr="00E15FA9" w:rsidRDefault="00E15FA9" w:rsidP="00E15FA9">
      <w:pPr>
        <w:pStyle w:val="ListParagraph"/>
        <w:numPr>
          <w:ilvl w:val="0"/>
          <w:numId w:val="44"/>
        </w:numPr>
        <w:rPr>
          <w:rFonts w:ascii="Arial" w:hAnsi="Arial"/>
        </w:rPr>
      </w:pPr>
      <w:r>
        <w:rPr>
          <w:rFonts w:ascii="Arial" w:hAnsi="Arial"/>
        </w:rPr>
        <w:t xml:space="preserve"> </w:t>
      </w:r>
      <w:r w:rsidR="00EC0229" w:rsidRPr="00E15FA9">
        <w:rPr>
          <w:rFonts w:ascii="Arial" w:hAnsi="Arial"/>
        </w:rPr>
        <w:t xml:space="preserve">Select the </w:t>
      </w:r>
      <w:r w:rsidR="00712E41" w:rsidRPr="00E15FA9">
        <w:rPr>
          <w:rFonts w:ascii="Arial" w:hAnsi="Arial"/>
        </w:rPr>
        <w:t xml:space="preserve">TSI </w:t>
      </w:r>
      <w:r w:rsidR="00A24A9F" w:rsidRPr="00E15FA9">
        <w:rPr>
          <w:rFonts w:ascii="Arial" w:hAnsi="Arial"/>
        </w:rPr>
        <w:t>Mode</w:t>
      </w:r>
      <w:r w:rsidR="008C5803" w:rsidRPr="00E15FA9">
        <w:rPr>
          <w:rFonts w:ascii="Arial" w:hAnsi="Arial"/>
        </w:rPr>
        <w:t>(</w:t>
      </w:r>
      <w:r w:rsidR="00A24A9F" w:rsidRPr="00E15FA9">
        <w:rPr>
          <w:rFonts w:ascii="Arial" w:hAnsi="Arial"/>
        </w:rPr>
        <w:t>s</w:t>
      </w:r>
      <w:r w:rsidR="008C5803" w:rsidRPr="00E15FA9">
        <w:rPr>
          <w:rFonts w:ascii="Arial" w:hAnsi="Arial"/>
        </w:rPr>
        <w:t>)</w:t>
      </w:r>
      <w:r w:rsidR="00A24A9F" w:rsidRPr="00E15FA9">
        <w:rPr>
          <w:rFonts w:ascii="Arial" w:hAnsi="Arial"/>
        </w:rPr>
        <w:t xml:space="preserve"> of Inquiry </w:t>
      </w:r>
      <w:r w:rsidR="00EC0229" w:rsidRPr="00E15FA9">
        <w:rPr>
          <w:rFonts w:ascii="Arial" w:hAnsi="Arial"/>
        </w:rPr>
        <w:t xml:space="preserve">that you will focus on for this activity. </w:t>
      </w:r>
      <w:r w:rsidR="00A24A9F" w:rsidRPr="00E15FA9">
        <w:rPr>
          <w:rFonts w:ascii="Arial" w:hAnsi="Arial"/>
        </w:rPr>
        <w:t>(check all that apply)</w:t>
      </w:r>
    </w:p>
    <w:p w14:paraId="35FCEF57" w14:textId="77777777" w:rsidR="00EC0229" w:rsidRPr="00EC0229" w:rsidRDefault="00E15FA9" w:rsidP="00EC0229">
      <w:pPr>
        <w:ind w:left="1440"/>
        <w:rPr>
          <w:rFonts w:ascii="Arial" w:hAnsi="Arial"/>
        </w:rPr>
      </w:pPr>
      <w:r>
        <w:t>X</w:t>
      </w:r>
      <w:r w:rsidR="00EC0229" w:rsidRPr="00EC0229">
        <w:rPr>
          <w:rFonts w:ascii="Arial" w:hAnsi="Arial"/>
        </w:rPr>
        <w:t xml:space="preserve">  </w:t>
      </w:r>
      <w:r w:rsidR="00EC0229">
        <w:rPr>
          <w:rFonts w:ascii="Arial" w:hAnsi="Arial"/>
        </w:rPr>
        <w:t>Curiosity</w:t>
      </w:r>
    </w:p>
    <w:p w14:paraId="4376B22C" w14:textId="77777777"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14:paraId="3B9E2C75" w14:textId="77777777"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14:paraId="3E1C629D" w14:textId="77777777" w:rsidR="00EC0229" w:rsidRPr="00EC0229" w:rsidRDefault="00E15FA9" w:rsidP="00EC0229">
      <w:pPr>
        <w:ind w:left="1440"/>
        <w:rPr>
          <w:rFonts w:ascii="Arial" w:hAnsi="Arial"/>
        </w:rPr>
      </w:pPr>
      <w:r>
        <w:t>X</w:t>
      </w:r>
      <w:r w:rsidR="00EC0229" w:rsidRPr="00EC0229">
        <w:rPr>
          <w:rFonts w:ascii="Arial" w:hAnsi="Arial"/>
        </w:rPr>
        <w:t xml:space="preserve">  </w:t>
      </w:r>
      <w:r w:rsidR="00EC0229">
        <w:rPr>
          <w:rFonts w:ascii="Arial" w:hAnsi="Arial"/>
        </w:rPr>
        <w:t>Experimentation</w:t>
      </w:r>
    </w:p>
    <w:p w14:paraId="62000044" w14:textId="77777777"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14:paraId="35172BBD" w14:textId="77777777"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14:paraId="54F5AEE0" w14:textId="77777777"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14:paraId="7042B092" w14:textId="77777777" w:rsidR="00EC0229" w:rsidRDefault="00E15FA9" w:rsidP="00EC0229">
      <w:pPr>
        <w:ind w:left="1440"/>
        <w:rPr>
          <w:rFonts w:ascii="Arial" w:hAnsi="Arial"/>
        </w:rPr>
      </w:pPr>
      <w:r>
        <w:t>X</w:t>
      </w:r>
      <w:r w:rsidR="00EC0229" w:rsidRPr="00EC0229">
        <w:rPr>
          <w:rFonts w:ascii="Arial" w:hAnsi="Arial"/>
        </w:rPr>
        <w:t xml:space="preserve">  </w:t>
      </w:r>
      <w:r w:rsidR="00EC0229">
        <w:rPr>
          <w:rFonts w:ascii="Arial" w:hAnsi="Arial"/>
        </w:rPr>
        <w:t>Induction</w:t>
      </w:r>
    </w:p>
    <w:p w14:paraId="497CD224" w14:textId="77777777" w:rsidR="00EC0229" w:rsidRPr="00EC0229" w:rsidRDefault="00E15FA9" w:rsidP="00EC0229">
      <w:pPr>
        <w:ind w:left="1440"/>
        <w:rPr>
          <w:rFonts w:ascii="Arial" w:hAnsi="Arial"/>
        </w:rPr>
      </w:pPr>
      <w:r>
        <w:t>X</w:t>
      </w:r>
      <w:r w:rsidR="00EC0229" w:rsidRPr="00EC0229">
        <w:rPr>
          <w:rFonts w:ascii="Arial" w:hAnsi="Arial"/>
        </w:rPr>
        <w:t xml:space="preserve">  </w:t>
      </w:r>
      <w:r w:rsidR="00EC0229">
        <w:rPr>
          <w:rFonts w:ascii="Arial" w:hAnsi="Arial"/>
        </w:rPr>
        <w:t>Deductio</w:t>
      </w:r>
      <w:r w:rsidR="00EC0229" w:rsidRPr="00EC0229">
        <w:rPr>
          <w:rFonts w:ascii="Arial" w:hAnsi="Arial"/>
        </w:rPr>
        <w:t>n</w:t>
      </w:r>
    </w:p>
    <w:p w14:paraId="549687B8" w14:textId="77777777" w:rsidR="00EC0229" w:rsidRPr="00EC0229" w:rsidRDefault="00E15FA9" w:rsidP="00EC0229">
      <w:pPr>
        <w:ind w:left="1440"/>
        <w:rPr>
          <w:rFonts w:ascii="Arial" w:hAnsi="Arial"/>
        </w:rPr>
      </w:pPr>
      <w:r>
        <w:t>X</w:t>
      </w:r>
      <w:r w:rsidR="00EC0229" w:rsidRPr="00EC0229">
        <w:rPr>
          <w:rFonts w:ascii="Arial" w:hAnsi="Arial"/>
        </w:rPr>
        <w:t xml:space="preserve">  </w:t>
      </w:r>
      <w:r w:rsidR="00EC0229">
        <w:rPr>
          <w:rFonts w:ascii="Arial" w:hAnsi="Arial"/>
        </w:rPr>
        <w:t>Transitive Knowledge</w:t>
      </w:r>
    </w:p>
    <w:p w14:paraId="2DE1731D" w14:textId="77777777" w:rsidR="00EC0229" w:rsidRDefault="00EC0229" w:rsidP="00EC0229">
      <w:pPr>
        <w:rPr>
          <w:rFonts w:ascii="Arial" w:hAnsi="Arial"/>
          <w:b/>
        </w:rPr>
      </w:pPr>
    </w:p>
    <w:p w14:paraId="3D09EE23" w14:textId="77777777" w:rsidR="00EC0229" w:rsidRDefault="00EC0229" w:rsidP="00EC0229">
      <w:pPr>
        <w:rPr>
          <w:rFonts w:ascii="Arial" w:hAnsi="Arial"/>
          <w:b/>
        </w:rPr>
      </w:pPr>
      <w:r>
        <w:rPr>
          <w:rFonts w:ascii="Arial" w:hAnsi="Arial"/>
          <w:b/>
        </w:rPr>
        <w:t>Questioning and Assessment Strategies</w:t>
      </w:r>
    </w:p>
    <w:p w14:paraId="41017CF2" w14:textId="77777777"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14:paraId="71232DA6" w14:textId="77777777" w:rsidR="00504F2D" w:rsidRDefault="00504F2D" w:rsidP="00504F2D">
      <w:pPr>
        <w:pStyle w:val="ListParagraph"/>
        <w:rPr>
          <w:rFonts w:ascii="Arial" w:hAnsi="Arial"/>
        </w:rPr>
      </w:pPr>
    </w:p>
    <w:p w14:paraId="6D9B1C0F" w14:textId="77777777" w:rsidR="00E15FA9" w:rsidRDefault="00504F2D" w:rsidP="00E15FA9">
      <w:pPr>
        <w:pStyle w:val="ListParagraph"/>
        <w:rPr>
          <w:rFonts w:ascii="Arial" w:hAnsi="Arial"/>
        </w:rPr>
      </w:pPr>
      <w:r>
        <w:rPr>
          <w:rFonts w:ascii="Arial" w:hAnsi="Arial"/>
        </w:rPr>
        <w:t>*assess prior knowledge, checks for underst</w:t>
      </w:r>
      <w:bookmarkStart w:id="0" w:name="_GoBack"/>
      <w:bookmarkEnd w:id="0"/>
      <w:r>
        <w:rPr>
          <w:rFonts w:ascii="Arial" w:hAnsi="Arial"/>
        </w:rPr>
        <w:t>anding is inherent in the script provided after each step, apply new information as the script for the activity unfolds and progresses the last questions and activity are scaffolding for the new ones, they will need to analyze their prior knowledge to incorporate new information and synthesize it when discussing with partners, small groups and whole group.</w:t>
      </w:r>
    </w:p>
    <w:p w14:paraId="729054DF" w14:textId="77777777" w:rsidR="00EC0229" w:rsidRDefault="00EC0229" w:rsidP="00EC0229">
      <w:pPr>
        <w:rPr>
          <w:rFonts w:ascii="Arial" w:hAnsi="Arial"/>
        </w:rPr>
      </w:pPr>
    </w:p>
    <w:p w14:paraId="2614DEBB" w14:textId="77777777" w:rsidR="008C5803" w:rsidRDefault="008C5803" w:rsidP="00EC0229">
      <w:pPr>
        <w:rPr>
          <w:rFonts w:ascii="Arial" w:hAnsi="Arial"/>
        </w:rPr>
      </w:pPr>
    </w:p>
    <w:p w14:paraId="09B17F2F" w14:textId="77777777" w:rsidR="00EC0229" w:rsidRDefault="00EC0229" w:rsidP="00504F2D">
      <w:pPr>
        <w:pStyle w:val="ListParagraph"/>
        <w:numPr>
          <w:ilvl w:val="0"/>
          <w:numId w:val="45"/>
        </w:numPr>
        <w:rPr>
          <w:rFonts w:ascii="Arial" w:hAnsi="Arial"/>
        </w:rPr>
      </w:pPr>
      <w:r w:rsidRPr="00504F2D">
        <w:rPr>
          <w:rFonts w:ascii="Arial" w:hAnsi="Arial"/>
        </w:rPr>
        <w:t xml:space="preserve">What </w:t>
      </w:r>
      <w:r w:rsidRPr="00504F2D">
        <w:rPr>
          <w:rFonts w:ascii="Arial" w:hAnsi="Arial"/>
          <w:i/>
        </w:rPr>
        <w:t xml:space="preserve">assessment strategies </w:t>
      </w:r>
      <w:r w:rsidRPr="00504F2D">
        <w:rPr>
          <w:rFonts w:ascii="Arial" w:hAnsi="Arial"/>
        </w:rPr>
        <w:t>will you use to help your students meet your learning goals</w:t>
      </w:r>
      <w:r w:rsidR="00712E41" w:rsidRPr="00504F2D">
        <w:rPr>
          <w:rFonts w:ascii="Arial" w:hAnsi="Arial"/>
        </w:rPr>
        <w:t xml:space="preserve"> and monitor their progress</w:t>
      </w:r>
      <w:r w:rsidRPr="00504F2D">
        <w:rPr>
          <w:rFonts w:ascii="Arial" w:hAnsi="Arial"/>
        </w:rPr>
        <w:t>?</w:t>
      </w:r>
    </w:p>
    <w:p w14:paraId="7968D9FB" w14:textId="77777777" w:rsidR="00504F2D" w:rsidRDefault="00504F2D" w:rsidP="00504F2D">
      <w:pPr>
        <w:pStyle w:val="ListParagraph"/>
        <w:rPr>
          <w:rFonts w:ascii="Arial" w:hAnsi="Arial"/>
        </w:rPr>
      </w:pPr>
    </w:p>
    <w:p w14:paraId="467F5CF5" w14:textId="77777777" w:rsidR="00504F2D" w:rsidRPr="00504F2D" w:rsidRDefault="00504F2D" w:rsidP="00504F2D">
      <w:pPr>
        <w:pStyle w:val="ListParagraph"/>
        <w:rPr>
          <w:rFonts w:ascii="Arial" w:hAnsi="Arial"/>
        </w:rPr>
      </w:pPr>
      <w:r>
        <w:rPr>
          <w:rFonts w:ascii="Arial" w:hAnsi="Arial"/>
        </w:rPr>
        <w:t>Since each step of this activity builds on the information/experience from the last step there is built in assessment of following directions and building on the new information as well as implementing the information.  I administered the end of activity questions as a formal assessment that the students did as small lab groups.  They were able to collaborate, discuss, remember and synthesize the activity information in order to complete the questions and draw the models.</w:t>
      </w:r>
    </w:p>
    <w:p w14:paraId="1F1DF6B3" w14:textId="77777777" w:rsidR="008C5803" w:rsidRDefault="008C5803" w:rsidP="00EC0229">
      <w:pPr>
        <w:rPr>
          <w:rFonts w:ascii="Arial" w:hAnsi="Arial"/>
        </w:rPr>
      </w:pPr>
    </w:p>
    <w:p w14:paraId="5B8E06BE" w14:textId="77777777" w:rsidR="00EC0229" w:rsidRDefault="00EC0229" w:rsidP="00EC0229">
      <w:pPr>
        <w:rPr>
          <w:rFonts w:ascii="Arial" w:hAnsi="Arial"/>
        </w:rPr>
      </w:pPr>
    </w:p>
    <w:p w14:paraId="72A59F6E" w14:textId="77777777" w:rsidR="00EC0229" w:rsidRDefault="00EC0229" w:rsidP="00EC0229">
      <w:pPr>
        <w:rPr>
          <w:rFonts w:ascii="Arial" w:hAnsi="Arial"/>
        </w:rPr>
      </w:pPr>
    </w:p>
    <w:p w14:paraId="56E23B31" w14:textId="77777777" w:rsidR="00EC0229" w:rsidRDefault="00EC0229" w:rsidP="00EC0229">
      <w:pPr>
        <w:rPr>
          <w:rFonts w:ascii="Arial" w:hAnsi="Arial"/>
        </w:rPr>
      </w:pPr>
    </w:p>
    <w:p w14:paraId="4005A6EF" w14:textId="77777777" w:rsidR="00C71326" w:rsidRPr="00EC0229"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010F9" w14:textId="77777777" w:rsidR="00E15FA9" w:rsidRDefault="00E15FA9">
      <w:r>
        <w:separator/>
      </w:r>
    </w:p>
  </w:endnote>
  <w:endnote w:type="continuationSeparator" w:id="0">
    <w:p w14:paraId="0E1DB467" w14:textId="77777777" w:rsidR="00E15FA9" w:rsidRDefault="00E1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CB0" w14:textId="77777777" w:rsidR="00E15FA9" w:rsidRPr="00831A1B" w:rsidRDefault="00E15FA9" w:rsidP="008C5803">
    <w:pPr>
      <w:widowControl w:val="0"/>
      <w:autoSpaceDE w:val="0"/>
      <w:autoSpaceDN w:val="0"/>
      <w:adjustRightInd w:val="0"/>
      <w:jc w:val="center"/>
      <w:rPr>
        <w:rFonts w:ascii="Arial" w:hAnsi="Arial" w:cs="Arial"/>
        <w:i/>
        <w:iCs/>
        <w:sz w:val="12"/>
        <w:szCs w:val="32"/>
      </w:rPr>
    </w:pPr>
  </w:p>
  <w:p w14:paraId="70A70E9E" w14:textId="77777777" w:rsidR="00E15FA9" w:rsidRPr="00FA779E" w:rsidRDefault="00E15FA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53E8A5C7" w14:textId="77777777" w:rsidR="00E15FA9" w:rsidRDefault="00E15FA9"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504F2D">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504F2D">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1FA63" w14:textId="77777777" w:rsidR="00E15FA9" w:rsidRDefault="00E15FA9">
      <w:r>
        <w:separator/>
      </w:r>
    </w:p>
  </w:footnote>
  <w:footnote w:type="continuationSeparator" w:id="0">
    <w:p w14:paraId="27FFCFD6" w14:textId="77777777" w:rsidR="00E15FA9" w:rsidRDefault="00E15F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745E4"/>
    <w:rsid w:val="0008392C"/>
    <w:rsid w:val="000916C9"/>
    <w:rsid w:val="000B3C7C"/>
    <w:rsid w:val="000B5016"/>
    <w:rsid w:val="000F45D5"/>
    <w:rsid w:val="00105514"/>
    <w:rsid w:val="00121EF2"/>
    <w:rsid w:val="001535AD"/>
    <w:rsid w:val="0015658E"/>
    <w:rsid w:val="00157E8A"/>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04F2D"/>
    <w:rsid w:val="00511C5C"/>
    <w:rsid w:val="00532C16"/>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57275"/>
    <w:rsid w:val="00D6692B"/>
    <w:rsid w:val="00D746FC"/>
    <w:rsid w:val="00D758F1"/>
    <w:rsid w:val="00D92B43"/>
    <w:rsid w:val="00DA2A02"/>
    <w:rsid w:val="00DA5B79"/>
    <w:rsid w:val="00DB0BFA"/>
    <w:rsid w:val="00DB37F4"/>
    <w:rsid w:val="00DC2C4F"/>
    <w:rsid w:val="00DD50AE"/>
    <w:rsid w:val="00DE4D4B"/>
    <w:rsid w:val="00E111B7"/>
    <w:rsid w:val="00E13580"/>
    <w:rsid w:val="00E15FA9"/>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764</Words>
  <Characters>4355</Characters>
  <Application>Microsoft Macintosh Word</Application>
  <DocSecurity>0</DocSecurity>
  <Lines>36</Lines>
  <Paragraphs>10</Paragraphs>
  <ScaleCrop>false</ScaleCrop>
  <Company>CRDG</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3</cp:revision>
  <cp:lastPrinted>2012-09-14T00:20:00Z</cp:lastPrinted>
  <dcterms:created xsi:type="dcterms:W3CDTF">2012-11-12T18:59:00Z</dcterms:created>
  <dcterms:modified xsi:type="dcterms:W3CDTF">2012-11-12T20:03:00Z</dcterms:modified>
</cp:coreProperties>
</file>