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Default Extension="bin" ContentType="application/vnd.openxmlformats-officedocument.wordprocessingml.printerSettings"/>
  <Override PartName="/word/fontTable.xml" ContentType="application/vnd.openxmlformats-officedocument.wordprocessingml.fontTable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CA" w:rsidRDefault="00636BAD" w:rsidP="005B75CA">
      <w:pPr>
        <w:jc w:val="center"/>
        <w:rPr>
          <w:rFonts w:ascii="Arial" w:hAnsi="Arial"/>
          <w:b/>
          <w:sz w:val="32"/>
        </w:rPr>
      </w:pPr>
      <w:r w:rsidRPr="00446FCC">
        <w:rPr>
          <w:rFonts w:ascii="Arial" w:hAnsi="Arial"/>
          <w:b/>
          <w:sz w:val="32"/>
        </w:rPr>
        <w:t>T</w:t>
      </w:r>
      <w:r w:rsidR="005B75CA">
        <w:rPr>
          <w:rFonts w:ascii="Arial" w:hAnsi="Arial"/>
          <w:b/>
          <w:sz w:val="32"/>
        </w:rPr>
        <w:t xml:space="preserve">eaching </w:t>
      </w:r>
      <w:r w:rsidRPr="00446FCC">
        <w:rPr>
          <w:rFonts w:ascii="Arial" w:hAnsi="Arial"/>
          <w:b/>
          <w:sz w:val="32"/>
        </w:rPr>
        <w:t>S</w:t>
      </w:r>
      <w:r w:rsidR="005B75CA">
        <w:rPr>
          <w:rFonts w:ascii="Arial" w:hAnsi="Arial"/>
          <w:b/>
          <w:sz w:val="32"/>
        </w:rPr>
        <w:t xml:space="preserve">cience as </w:t>
      </w:r>
      <w:r w:rsidRPr="00446FCC">
        <w:rPr>
          <w:rFonts w:ascii="Arial" w:hAnsi="Arial"/>
          <w:b/>
          <w:sz w:val="32"/>
        </w:rPr>
        <w:t>I</w:t>
      </w:r>
      <w:r w:rsidR="005B75CA">
        <w:rPr>
          <w:rFonts w:ascii="Arial" w:hAnsi="Arial"/>
          <w:b/>
          <w:sz w:val="32"/>
        </w:rPr>
        <w:t>nquiry (TSI)</w:t>
      </w:r>
      <w:r w:rsidRPr="00446FCC">
        <w:rPr>
          <w:rFonts w:ascii="Arial" w:hAnsi="Arial"/>
          <w:b/>
          <w:sz w:val="32"/>
        </w:rPr>
        <w:t xml:space="preserve"> </w:t>
      </w:r>
      <w:r>
        <w:rPr>
          <w:rFonts w:ascii="Arial" w:hAnsi="Arial"/>
          <w:b/>
          <w:sz w:val="32"/>
        </w:rPr>
        <w:t>Lesson Plan</w:t>
      </w:r>
    </w:p>
    <w:p w:rsidR="005B75CA" w:rsidRDefault="005B75CA" w:rsidP="005B75CA">
      <w:pPr>
        <w:jc w:val="center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 xml:space="preserve">Module </w:t>
      </w:r>
      <w:r w:rsidR="0088072A">
        <w:rPr>
          <w:rFonts w:ascii="Arial" w:hAnsi="Arial"/>
          <w:b/>
          <w:sz w:val="32"/>
        </w:rPr>
        <w:t>4</w:t>
      </w:r>
      <w:r>
        <w:rPr>
          <w:rFonts w:ascii="Arial" w:hAnsi="Arial"/>
          <w:b/>
          <w:sz w:val="32"/>
        </w:rPr>
        <w:t xml:space="preserve">: </w:t>
      </w:r>
      <w:r w:rsidR="0088072A">
        <w:rPr>
          <w:rFonts w:ascii="Arial" w:hAnsi="Arial"/>
          <w:b/>
          <w:sz w:val="32"/>
        </w:rPr>
        <w:t>Ecologica</w:t>
      </w:r>
      <w:r w:rsidR="007F7AC5">
        <w:rPr>
          <w:rFonts w:ascii="Arial" w:hAnsi="Arial"/>
          <w:b/>
          <w:sz w:val="32"/>
        </w:rPr>
        <w:t>l</w:t>
      </w:r>
      <w:r>
        <w:rPr>
          <w:rFonts w:ascii="Arial" w:hAnsi="Arial"/>
          <w:b/>
          <w:sz w:val="32"/>
        </w:rPr>
        <w:t xml:space="preserve"> Aquatic Science</w:t>
      </w:r>
    </w:p>
    <w:p w:rsidR="005B75CA" w:rsidRDefault="005B75CA" w:rsidP="005B75CA">
      <w:pPr>
        <w:rPr>
          <w:rFonts w:ascii="Arial" w:hAnsi="Arial"/>
          <w:b/>
          <w:sz w:val="32"/>
        </w:rPr>
      </w:pPr>
    </w:p>
    <w:p w:rsidR="005B75CA" w:rsidRDefault="00636BAD" w:rsidP="005B75CA">
      <w:pPr>
        <w:rPr>
          <w:rFonts w:ascii="Arial" w:hAnsi="Arial"/>
        </w:rPr>
      </w:pPr>
      <w:r w:rsidRPr="00636BAD">
        <w:rPr>
          <w:rFonts w:ascii="Arial" w:hAnsi="Arial"/>
        </w:rPr>
        <w:t>Name</w:t>
      </w:r>
      <w:r w:rsidR="005B75CA">
        <w:rPr>
          <w:rFonts w:ascii="Arial" w:hAnsi="Arial"/>
        </w:rPr>
        <w:t>:</w:t>
      </w:r>
      <w:r w:rsidR="00CB37DA">
        <w:rPr>
          <w:rFonts w:ascii="Arial" w:hAnsi="Arial"/>
        </w:rPr>
        <w:t xml:space="preserve">  Marietta Adonis</w:t>
      </w:r>
    </w:p>
    <w:p w:rsidR="005B75CA" w:rsidRDefault="005B75CA" w:rsidP="005B75CA">
      <w:pPr>
        <w:rPr>
          <w:rFonts w:ascii="Arial" w:hAnsi="Arial"/>
        </w:rPr>
      </w:pPr>
    </w:p>
    <w:p w:rsidR="005B75CA" w:rsidRDefault="005B75CA" w:rsidP="005B75CA">
      <w:pPr>
        <w:rPr>
          <w:rFonts w:ascii="Arial" w:hAnsi="Arial"/>
        </w:rPr>
      </w:pPr>
      <w:r>
        <w:rPr>
          <w:rFonts w:ascii="Arial" w:hAnsi="Arial"/>
        </w:rPr>
        <w:t xml:space="preserve">Activity: </w:t>
      </w:r>
      <w:r w:rsidR="00CB37DA">
        <w:rPr>
          <w:rFonts w:ascii="Arial" w:hAnsi="Arial"/>
        </w:rPr>
        <w:t>Sampling for Abundance</w:t>
      </w:r>
    </w:p>
    <w:p w:rsidR="005B75CA" w:rsidRDefault="005B75CA" w:rsidP="005B75CA">
      <w:pPr>
        <w:rPr>
          <w:rFonts w:ascii="Arial" w:hAnsi="Arial"/>
        </w:rPr>
      </w:pPr>
    </w:p>
    <w:p w:rsidR="005B75CA" w:rsidRPr="005B75CA" w:rsidRDefault="002B33DE" w:rsidP="005B75CA">
      <w:pPr>
        <w:rPr>
          <w:rFonts w:ascii="Arial" w:hAnsi="Arial"/>
        </w:rPr>
      </w:pPr>
      <w:r>
        <w:rPr>
          <w:rFonts w:ascii="Arial" w:hAnsi="Arial"/>
        </w:rPr>
        <w:t xml:space="preserve">1.  </w:t>
      </w:r>
      <w:r w:rsidR="005B75CA" w:rsidRPr="005B75CA">
        <w:rPr>
          <w:rFonts w:ascii="Arial" w:hAnsi="Arial"/>
        </w:rPr>
        <w:t>W</w:t>
      </w:r>
      <w:r w:rsidR="005B75CA">
        <w:rPr>
          <w:rFonts w:ascii="Arial" w:hAnsi="Arial"/>
        </w:rPr>
        <w:t xml:space="preserve">hy did you </w:t>
      </w:r>
      <w:r w:rsidR="00BA1209">
        <w:rPr>
          <w:rFonts w:ascii="Arial" w:hAnsi="Arial"/>
        </w:rPr>
        <w:t>choose</w:t>
      </w:r>
      <w:r w:rsidR="005B75CA">
        <w:rPr>
          <w:rFonts w:ascii="Arial" w:hAnsi="Arial"/>
        </w:rPr>
        <w:t xml:space="preserve"> to do this activity</w:t>
      </w:r>
      <w:r w:rsidR="005B75CA" w:rsidRPr="005B75CA">
        <w:rPr>
          <w:rFonts w:ascii="Arial" w:hAnsi="Arial"/>
        </w:rPr>
        <w:t>?</w:t>
      </w:r>
    </w:p>
    <w:p w:rsidR="00BD3703" w:rsidRDefault="00BD3703" w:rsidP="005B75CA">
      <w:pPr>
        <w:rPr>
          <w:rFonts w:ascii="Arial" w:hAnsi="Arial"/>
        </w:rPr>
      </w:pPr>
    </w:p>
    <w:p w:rsidR="0088072A" w:rsidRDefault="00CB37DA" w:rsidP="005B75CA">
      <w:pPr>
        <w:rPr>
          <w:rFonts w:ascii="Arial" w:hAnsi="Arial"/>
        </w:rPr>
      </w:pPr>
      <w:r>
        <w:rPr>
          <w:rFonts w:ascii="Arial" w:hAnsi="Arial"/>
        </w:rPr>
        <w:t>This is a mandatory activity and meets the requirements for HCPS life science grade 7/8.</w:t>
      </w:r>
    </w:p>
    <w:p w:rsidR="00EE1BBE" w:rsidRDefault="00EE1BBE" w:rsidP="005B75CA">
      <w:pPr>
        <w:rPr>
          <w:rFonts w:ascii="Arial" w:hAnsi="Arial"/>
        </w:rPr>
      </w:pPr>
    </w:p>
    <w:p w:rsidR="005B75CA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2.  </w:t>
      </w:r>
      <w:r w:rsidR="00EC0229">
        <w:rPr>
          <w:rFonts w:ascii="Arial" w:hAnsi="Arial"/>
        </w:rPr>
        <w:t xml:space="preserve">What are your </w:t>
      </w:r>
      <w:r w:rsidR="005B75CA">
        <w:rPr>
          <w:rFonts w:ascii="Arial" w:hAnsi="Arial"/>
        </w:rPr>
        <w:t>classroom learning goals?</w:t>
      </w:r>
    </w:p>
    <w:p w:rsidR="00CB37DA" w:rsidRDefault="00CB37DA" w:rsidP="005B75CA">
      <w:pPr>
        <w:ind w:left="360" w:hanging="360"/>
        <w:rPr>
          <w:rFonts w:ascii="Arial" w:hAnsi="Arial"/>
        </w:rPr>
      </w:pPr>
    </w:p>
    <w:p w:rsidR="00CB37DA" w:rsidRDefault="00CB37D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Students will </w:t>
      </w:r>
    </w:p>
    <w:p w:rsidR="00CB37DA" w:rsidRDefault="00CB37DA" w:rsidP="00CB37DA">
      <w:pPr>
        <w:pStyle w:val="ListParagraph"/>
        <w:numPr>
          <w:ilvl w:val="0"/>
          <w:numId w:val="48"/>
        </w:numPr>
        <w:rPr>
          <w:rFonts w:ascii="Arial" w:hAnsi="Arial"/>
        </w:rPr>
      </w:pPr>
      <w:r w:rsidRPr="00CB37DA">
        <w:rPr>
          <w:rFonts w:ascii="Arial" w:hAnsi="Arial"/>
        </w:rPr>
        <w:t>apply transitive knowledge of collecting, organizing, and analyzing data, which they lea</w:t>
      </w:r>
      <w:r>
        <w:rPr>
          <w:rFonts w:ascii="Arial" w:hAnsi="Arial"/>
        </w:rPr>
        <w:t>rned from math last year</w:t>
      </w:r>
    </w:p>
    <w:p w:rsidR="008C5803" w:rsidRPr="00CB37DA" w:rsidRDefault="00CB37DA" w:rsidP="00CB37DA">
      <w:pPr>
        <w:pStyle w:val="ListParagraph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write a reflection on how sampling is used in real life</w:t>
      </w:r>
    </w:p>
    <w:p w:rsidR="00EE1BBE" w:rsidRDefault="00EE1BBE" w:rsidP="005B75CA">
      <w:pPr>
        <w:ind w:left="360" w:hanging="360"/>
        <w:rPr>
          <w:rFonts w:ascii="Arial" w:hAnsi="Arial"/>
        </w:rPr>
      </w:pPr>
    </w:p>
    <w:p w:rsidR="00BD3703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3.  </w:t>
      </w:r>
      <w:r w:rsidR="00EC0229">
        <w:rPr>
          <w:rFonts w:ascii="Arial" w:hAnsi="Arial"/>
        </w:rPr>
        <w:t>How does this activity tie into your classroom learning goals?</w:t>
      </w:r>
    </w:p>
    <w:p w:rsidR="008C5803" w:rsidRDefault="008C5803" w:rsidP="005B75CA">
      <w:pPr>
        <w:ind w:left="360" w:hanging="360"/>
        <w:rPr>
          <w:rFonts w:ascii="Arial" w:hAnsi="Arial"/>
        </w:rPr>
      </w:pPr>
    </w:p>
    <w:p w:rsidR="0088072A" w:rsidRDefault="00CB37D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This activity provides opportunities for students to collect, organize data, and analyze data. Students will be able to recognize that sampling is utilized by scientists.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955E1D" w:rsidRDefault="002B33DE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4.  </w:t>
      </w:r>
      <w:r w:rsidR="00955E1D">
        <w:rPr>
          <w:rFonts w:ascii="Arial" w:hAnsi="Arial"/>
        </w:rPr>
        <w:t>What date do you plan to start this activity?</w:t>
      </w:r>
    </w:p>
    <w:p w:rsidR="00CB37DA" w:rsidRDefault="00CB37DA" w:rsidP="005B75CA">
      <w:pPr>
        <w:ind w:left="360" w:hanging="360"/>
        <w:rPr>
          <w:rFonts w:ascii="Arial" w:hAnsi="Arial"/>
        </w:rPr>
      </w:pPr>
    </w:p>
    <w:p w:rsidR="00CB37DA" w:rsidRDefault="00CB37DA" w:rsidP="005B75CA">
      <w:pPr>
        <w:ind w:left="360" w:hanging="360"/>
        <w:rPr>
          <w:rFonts w:ascii="Arial" w:hAnsi="Arial"/>
        </w:rPr>
      </w:pPr>
      <w:r>
        <w:rPr>
          <w:rFonts w:ascii="Arial" w:hAnsi="Arial"/>
        </w:rPr>
        <w:t>April 11, 2013</w:t>
      </w:r>
    </w:p>
    <w:p w:rsidR="00955E1D" w:rsidRDefault="00955E1D" w:rsidP="005B75CA">
      <w:pPr>
        <w:ind w:left="360" w:hanging="360"/>
        <w:rPr>
          <w:rFonts w:ascii="Arial" w:hAnsi="Arial"/>
        </w:rPr>
      </w:pPr>
    </w:p>
    <w:p w:rsidR="007975A3" w:rsidRPr="00955E1D" w:rsidRDefault="002B33DE" w:rsidP="00955E1D">
      <w:pPr>
        <w:rPr>
          <w:rFonts w:ascii="Arial" w:hAnsi="Arial"/>
        </w:rPr>
      </w:pPr>
      <w:r w:rsidRPr="0088072A">
        <w:rPr>
          <w:rFonts w:ascii="Arial" w:hAnsi="Arial"/>
        </w:rPr>
        <w:t>5.</w:t>
      </w:r>
      <w:r>
        <w:rPr>
          <w:rFonts w:ascii="Arial" w:hAnsi="Arial"/>
          <w:i/>
        </w:rPr>
        <w:t xml:space="preserve">  </w:t>
      </w:r>
      <w:r w:rsidR="007975A3" w:rsidRPr="00955E1D">
        <w:rPr>
          <w:rFonts w:ascii="Arial" w:hAnsi="Arial"/>
          <w:i/>
        </w:rPr>
        <w:t>If applicable:</w:t>
      </w:r>
      <w:r w:rsidR="007975A3" w:rsidRPr="00955E1D">
        <w:rPr>
          <w:rFonts w:ascii="Arial" w:hAnsi="Arial"/>
        </w:rPr>
        <w:t xml:space="preserve"> </w:t>
      </w:r>
      <w:r w:rsidR="0038623E" w:rsidRPr="00955E1D">
        <w:rPr>
          <w:rFonts w:ascii="Arial" w:hAnsi="Arial"/>
        </w:rPr>
        <w:t>HI</w:t>
      </w:r>
      <w:r w:rsidR="007975A3" w:rsidRPr="00955E1D">
        <w:rPr>
          <w:rFonts w:ascii="Arial" w:hAnsi="Arial"/>
        </w:rPr>
        <w:t>DOE standard</w:t>
      </w:r>
      <w:r w:rsidR="005034DF">
        <w:rPr>
          <w:rFonts w:ascii="Arial" w:hAnsi="Arial"/>
        </w:rPr>
        <w:t xml:space="preserve">s this lesson will address </w:t>
      </w:r>
    </w:p>
    <w:p w:rsidR="00510E0C" w:rsidRDefault="00510E0C" w:rsidP="00636BAD">
      <w:pPr>
        <w:rPr>
          <w:rFonts w:ascii="Arial" w:hAnsi="Arial"/>
        </w:rPr>
      </w:pPr>
    </w:p>
    <w:p w:rsidR="00510E0C" w:rsidRPr="00510E0C" w:rsidRDefault="00510E0C" w:rsidP="00636BAD">
      <w:pPr>
        <w:rPr>
          <w:rFonts w:ascii="Arial" w:hAnsi="Arial"/>
        </w:rPr>
      </w:pPr>
      <w:r w:rsidRPr="00510E0C">
        <w:rPr>
          <w:rStyle w:val="Strong"/>
          <w:rFonts w:ascii="Arial" w:hAnsi="Arial"/>
          <w:b w:val="0"/>
        </w:rPr>
        <w:t>Standard 1: The Scientific Process: SCIENTIFIC INVESTIGATION: Discover, invent, and investigate using the skills necessary to engage in the scientific process</w:t>
      </w:r>
    </w:p>
    <w:p w:rsidR="00BD3703" w:rsidRPr="00510E0C" w:rsidRDefault="00BD3703" w:rsidP="00636BAD">
      <w:pPr>
        <w:rPr>
          <w:rFonts w:ascii="Arial" w:hAnsi="Arial"/>
        </w:rPr>
      </w:pPr>
    </w:p>
    <w:p w:rsidR="00510E0C" w:rsidRPr="00510E0C" w:rsidRDefault="00510E0C" w:rsidP="00510E0C">
      <w:pPr>
        <w:rPr>
          <w:rFonts w:ascii="Times" w:hAnsi="Times"/>
          <w:szCs w:val="20"/>
        </w:rPr>
      </w:pPr>
      <w:r w:rsidRPr="00510E0C">
        <w:rPr>
          <w:rFonts w:ascii="Arial" w:hAnsi="Arial"/>
          <w:szCs w:val="20"/>
        </w:rPr>
        <w:t>Standard 3: Life and Environmental Sciences: ORGANISMS AND THE ENVIRONMENT: Understand the unity, diversity, and interrelationships of organisms, including their relationship to cycles of matter and energy in the environment</w:t>
      </w:r>
    </w:p>
    <w:p w:rsidR="00CB37DA" w:rsidRDefault="00CB37DA" w:rsidP="00636BAD">
      <w:pPr>
        <w:rPr>
          <w:rFonts w:ascii="Arial" w:hAnsi="Arial"/>
        </w:rPr>
      </w:pPr>
    </w:p>
    <w:p w:rsidR="008C5803" w:rsidRDefault="008C5803" w:rsidP="00636BAD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6</w:t>
      </w:r>
      <w:r w:rsidRPr="007F7AC5">
        <w:rPr>
          <w:rFonts w:ascii="Arial" w:hAnsi="Arial"/>
        </w:rPr>
        <w:t xml:space="preserve">. </w:t>
      </w:r>
      <w:r>
        <w:rPr>
          <w:rFonts w:ascii="Arial" w:hAnsi="Arial"/>
        </w:rPr>
        <w:t xml:space="preserve">Describe how this activity relates to at least one of the TSIA PD Themes. </w:t>
      </w:r>
      <w:r w:rsidRPr="007F7AC5">
        <w:rPr>
          <w:rFonts w:ascii="Arial" w:hAnsi="Arial"/>
        </w:rPr>
        <w:t xml:space="preserve"> </w:t>
      </w:r>
    </w:p>
    <w:p w:rsidR="0088072A" w:rsidRPr="007F7AC5" w:rsidRDefault="0088072A" w:rsidP="0088072A">
      <w:pPr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 w:val="20"/>
          <w:szCs w:val="26"/>
        </w:rPr>
        <w:t>Themes: Community, Metacognition, Science as a Human Endeavor, Observations and Inference, Modeling Science, Scientific Language, Connections</w:t>
      </w:r>
    </w:p>
    <w:p w:rsidR="009F5E9D" w:rsidRDefault="009F5E9D" w:rsidP="00636BAD">
      <w:pPr>
        <w:rPr>
          <w:rFonts w:ascii="Arial" w:hAnsi="Arial"/>
        </w:rPr>
      </w:pPr>
    </w:p>
    <w:p w:rsidR="009F5E9D" w:rsidRDefault="009F5E9D" w:rsidP="00636BAD">
      <w:pPr>
        <w:rPr>
          <w:rFonts w:ascii="Arial" w:hAnsi="Arial"/>
        </w:rPr>
      </w:pPr>
      <w:r>
        <w:rPr>
          <w:rFonts w:ascii="Arial" w:hAnsi="Arial"/>
        </w:rPr>
        <w:t>This activity provides opportunities for students to engage in learning science as an inquiry in relation to the following TSIA PD Themes.</w:t>
      </w:r>
    </w:p>
    <w:p w:rsidR="009F5E9D" w:rsidRDefault="009F5E9D" w:rsidP="00636BAD">
      <w:pPr>
        <w:rPr>
          <w:rFonts w:ascii="Arial" w:hAnsi="Arial"/>
        </w:rPr>
      </w:pPr>
    </w:p>
    <w:p w:rsidR="0088072A" w:rsidRDefault="0088072A" w:rsidP="00636BAD">
      <w:pPr>
        <w:rPr>
          <w:rFonts w:ascii="Arial" w:hAnsi="Arial"/>
        </w:rPr>
      </w:pPr>
    </w:p>
    <w:p w:rsidR="009F5E9D" w:rsidRPr="009F5E9D" w:rsidRDefault="009F5E9D" w:rsidP="00636BAD">
      <w:pPr>
        <w:rPr>
          <w:rFonts w:ascii="Arial" w:hAnsi="Arial"/>
          <w:u w:val="single"/>
        </w:rPr>
      </w:pPr>
      <w:r w:rsidRPr="009F5E9D">
        <w:rPr>
          <w:rFonts w:ascii="Arial" w:hAnsi="Arial"/>
          <w:u w:val="single"/>
        </w:rPr>
        <w:t>Metacognition</w:t>
      </w:r>
    </w:p>
    <w:p w:rsidR="009F5E9D" w:rsidRDefault="009F5E9D" w:rsidP="00636BAD">
      <w:pPr>
        <w:rPr>
          <w:rFonts w:ascii="Arial" w:hAnsi="Arial"/>
        </w:rPr>
      </w:pPr>
    </w:p>
    <w:p w:rsidR="0088072A" w:rsidRDefault="009F5E9D" w:rsidP="00636BAD">
      <w:pPr>
        <w:rPr>
          <w:rFonts w:ascii="Arial" w:hAnsi="Arial"/>
        </w:rPr>
      </w:pPr>
      <w:r>
        <w:rPr>
          <w:rFonts w:ascii="Arial" w:hAnsi="Arial"/>
        </w:rPr>
        <w:t>Students will be able to:</w:t>
      </w:r>
    </w:p>
    <w:p w:rsidR="00BB1DA3" w:rsidRDefault="009F5E9D" w:rsidP="009F5E9D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 xml:space="preserve">exhibit demeanors of scientists by writing a reflection about the activity </w:t>
      </w:r>
      <w:r w:rsidR="00BB1DA3">
        <w:rPr>
          <w:rFonts w:ascii="Arial" w:hAnsi="Arial"/>
        </w:rPr>
        <w:t>– how scientists use sampling for abundance of living organisms in a simulated tidepool.</w:t>
      </w:r>
    </w:p>
    <w:p w:rsidR="00BB1DA3" w:rsidRDefault="00BB1DA3" w:rsidP="009F5E9D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fulfill expectations and performance criteria for the activity</w:t>
      </w:r>
    </w:p>
    <w:p w:rsidR="00BB1DA3" w:rsidRDefault="00BB1DA3" w:rsidP="00BB1DA3">
      <w:pPr>
        <w:rPr>
          <w:rFonts w:ascii="Arial" w:hAnsi="Arial"/>
        </w:rPr>
      </w:pPr>
    </w:p>
    <w:p w:rsidR="00BB1DA3" w:rsidRDefault="00BB1DA3" w:rsidP="00BB1DA3">
      <w:pPr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Communication</w:t>
      </w:r>
    </w:p>
    <w:p w:rsidR="00BB1DA3" w:rsidRPr="00BB1DA3" w:rsidRDefault="00BB1DA3" w:rsidP="00BB1DA3">
      <w:pPr>
        <w:rPr>
          <w:rFonts w:ascii="Arial" w:hAnsi="Arial"/>
          <w:u w:val="single"/>
        </w:rPr>
      </w:pPr>
    </w:p>
    <w:p w:rsidR="00BB1DA3" w:rsidRDefault="00BB1DA3" w:rsidP="009F5E9D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participate in a classroom community where all students are contributing to civil discourse about the scientific process, including communicating and defending evidence and conclusions.</w:t>
      </w:r>
    </w:p>
    <w:p w:rsidR="00BB1DA3" w:rsidRDefault="00BB1DA3" w:rsidP="00BB1DA3">
      <w:pPr>
        <w:pStyle w:val="ListParagrap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:rsidR="00BB1DA3" w:rsidRDefault="00BB1DA3" w:rsidP="00BB1DA3">
      <w:pPr>
        <w:pStyle w:val="ListParagraph"/>
        <w:rPr>
          <w:rFonts w:ascii="Arial" w:hAnsi="Arial"/>
        </w:rPr>
      </w:pPr>
      <w:r>
        <w:rPr>
          <w:rFonts w:ascii="Arial" w:hAnsi="Arial"/>
        </w:rPr>
        <w:t>Students will write a reflection of the use and purposes of sampling living organisms in a tide pool</w:t>
      </w:r>
    </w:p>
    <w:p w:rsidR="00BB1DA3" w:rsidRDefault="00BB1DA3" w:rsidP="00BB1DA3">
      <w:pPr>
        <w:pStyle w:val="ListParagraph"/>
        <w:rPr>
          <w:rFonts w:ascii="Arial" w:hAnsi="Arial"/>
        </w:rPr>
      </w:pPr>
    </w:p>
    <w:p w:rsidR="00BB1DA3" w:rsidRDefault="00BB1DA3" w:rsidP="009F5E9D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model the communication of both process and outcomes.</w:t>
      </w:r>
    </w:p>
    <w:p w:rsidR="00BB1DA3" w:rsidRDefault="00BB1DA3" w:rsidP="00BB1DA3">
      <w:pPr>
        <w:pStyle w:val="ListParagraph"/>
        <w:rPr>
          <w:rFonts w:ascii="Arial" w:hAnsi="Arial"/>
        </w:rPr>
      </w:pPr>
      <w:r>
        <w:rPr>
          <w:rFonts w:ascii="Arial" w:hAnsi="Arial"/>
        </w:rPr>
        <w:t>(Student reflection)</w:t>
      </w:r>
    </w:p>
    <w:p w:rsidR="0088072A" w:rsidRDefault="0088072A" w:rsidP="00636BAD">
      <w:pPr>
        <w:rPr>
          <w:rFonts w:ascii="Arial" w:hAnsi="Arial"/>
        </w:rPr>
      </w:pPr>
    </w:p>
    <w:p w:rsidR="00BD3703" w:rsidRDefault="00BD3703" w:rsidP="00636BAD">
      <w:pPr>
        <w:rPr>
          <w:rFonts w:ascii="Arial" w:hAnsi="Arial"/>
        </w:rPr>
      </w:pPr>
    </w:p>
    <w:p w:rsidR="00636BAD" w:rsidRPr="00446FCC" w:rsidRDefault="007975A3" w:rsidP="00636BAD">
      <w:pPr>
        <w:rPr>
          <w:rFonts w:ascii="Arial" w:hAnsi="Arial"/>
          <w:b/>
        </w:rPr>
      </w:pPr>
      <w:r>
        <w:rPr>
          <w:rFonts w:ascii="Arial" w:hAnsi="Arial"/>
          <w:b/>
        </w:rPr>
        <w:t>Ocean</w:t>
      </w:r>
    </w:p>
    <w:p w:rsidR="00955E1D" w:rsidRPr="002B33DE" w:rsidRDefault="0088072A" w:rsidP="002B33DE">
      <w:pPr>
        <w:rPr>
          <w:rFonts w:ascii="Arial" w:hAnsi="Arial"/>
        </w:rPr>
      </w:pPr>
      <w:r>
        <w:rPr>
          <w:rFonts w:ascii="Arial" w:hAnsi="Arial"/>
        </w:rPr>
        <w:t>7</w:t>
      </w:r>
      <w:r w:rsidR="002B33DE">
        <w:rPr>
          <w:rFonts w:ascii="Arial" w:hAnsi="Arial"/>
        </w:rPr>
        <w:t xml:space="preserve">.  </w:t>
      </w:r>
      <w:r w:rsidR="00636BAD" w:rsidRPr="002B33DE">
        <w:rPr>
          <w:rFonts w:ascii="Arial" w:hAnsi="Arial"/>
        </w:rPr>
        <w:t xml:space="preserve">Describe how you will connect this </w:t>
      </w:r>
      <w:r w:rsidR="007E4B33" w:rsidRPr="002B33DE">
        <w:rPr>
          <w:rFonts w:ascii="Arial" w:hAnsi="Arial"/>
        </w:rPr>
        <w:t>activity</w:t>
      </w:r>
      <w:r w:rsidR="00955E1D" w:rsidRPr="002B33DE">
        <w:rPr>
          <w:rFonts w:ascii="Arial" w:hAnsi="Arial"/>
        </w:rPr>
        <w:t xml:space="preserve"> to the ocean:</w:t>
      </w:r>
    </w:p>
    <w:p w:rsidR="008C5803" w:rsidRDefault="008C5803" w:rsidP="00955E1D">
      <w:pPr>
        <w:ind w:left="360"/>
        <w:rPr>
          <w:rFonts w:ascii="Arial" w:hAnsi="Arial"/>
        </w:rPr>
      </w:pPr>
    </w:p>
    <w:p w:rsidR="00BD3703" w:rsidRDefault="00BB1DA3" w:rsidP="00955E1D">
      <w:pPr>
        <w:ind w:left="360"/>
        <w:rPr>
          <w:rFonts w:ascii="Arial" w:hAnsi="Arial"/>
        </w:rPr>
      </w:pPr>
      <w:r>
        <w:rPr>
          <w:rFonts w:ascii="Arial" w:hAnsi="Arial"/>
        </w:rPr>
        <w:t>I will explain to students that the blue tarp is a simulation of a tide pool. The will be required to record a sample of the population of living organisms in the tide pool.</w:t>
      </w:r>
    </w:p>
    <w:p w:rsidR="00BD3703" w:rsidRDefault="00BD3703" w:rsidP="00955E1D">
      <w:pPr>
        <w:ind w:left="360"/>
        <w:rPr>
          <w:rFonts w:ascii="Arial" w:hAnsi="Arial"/>
        </w:rPr>
      </w:pPr>
    </w:p>
    <w:p w:rsidR="00636BAD" w:rsidRPr="00955E1D" w:rsidRDefault="00636BAD" w:rsidP="00955E1D">
      <w:pPr>
        <w:ind w:left="360"/>
        <w:rPr>
          <w:rFonts w:ascii="Arial" w:hAnsi="Arial"/>
        </w:rPr>
      </w:pPr>
    </w:p>
    <w:p w:rsidR="00955E1D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8</w:t>
      </w:r>
      <w:r w:rsidR="002B33DE">
        <w:rPr>
          <w:rFonts w:ascii="Arial" w:hAnsi="Arial"/>
        </w:rPr>
        <w:t xml:space="preserve">.  </w:t>
      </w:r>
      <w:r w:rsidR="00955E1D" w:rsidRPr="002B33DE">
        <w:rPr>
          <w:rFonts w:ascii="Arial" w:hAnsi="Arial"/>
        </w:rPr>
        <w:t xml:space="preserve">Select the </w:t>
      </w:r>
      <w:r w:rsidR="00636BAD" w:rsidRPr="002B33DE">
        <w:rPr>
          <w:rFonts w:ascii="Arial" w:hAnsi="Arial"/>
        </w:rPr>
        <w:t xml:space="preserve">Ocean Literacy Principle(s) </w:t>
      </w:r>
      <w:r w:rsidR="00955E1D" w:rsidRPr="002B33DE">
        <w:rPr>
          <w:rFonts w:ascii="Arial" w:hAnsi="Arial"/>
        </w:rPr>
        <w:t>that you</w:t>
      </w:r>
      <w:r w:rsidR="007E4B33" w:rsidRPr="002B33DE">
        <w:rPr>
          <w:rFonts w:ascii="Arial" w:hAnsi="Arial"/>
        </w:rPr>
        <w:t xml:space="preserve"> </w:t>
      </w:r>
      <w:r w:rsidR="00955E1D" w:rsidRPr="002B33DE">
        <w:rPr>
          <w:rFonts w:ascii="Arial" w:hAnsi="Arial"/>
        </w:rPr>
        <w:t xml:space="preserve">anticipate this </w:t>
      </w:r>
      <w:r w:rsidR="007E4B33" w:rsidRPr="002B33DE">
        <w:rPr>
          <w:rFonts w:ascii="Arial" w:hAnsi="Arial"/>
        </w:rPr>
        <w:t xml:space="preserve">activity </w:t>
      </w:r>
      <w:r w:rsidR="00955E1D" w:rsidRPr="002B33DE">
        <w:rPr>
          <w:rFonts w:ascii="Arial" w:hAnsi="Arial"/>
        </w:rPr>
        <w:t xml:space="preserve">will </w:t>
      </w:r>
      <w:r w:rsidR="007E4B33" w:rsidRPr="002B33DE">
        <w:rPr>
          <w:rFonts w:ascii="Arial" w:hAnsi="Arial"/>
        </w:rPr>
        <w:t>address</w:t>
      </w:r>
      <w:r w:rsidR="00EC0229" w:rsidRPr="002B33DE">
        <w:rPr>
          <w:rFonts w:ascii="Arial" w:hAnsi="Arial"/>
        </w:rPr>
        <w:t>.</w:t>
      </w:r>
      <w:r w:rsidR="007E4B33" w:rsidRPr="002B33DE">
        <w:rPr>
          <w:rFonts w:ascii="Arial" w:hAnsi="Arial"/>
        </w:rPr>
        <w:t xml:space="preserve"> </w:t>
      </w:r>
      <w:r w:rsidR="00EC0229" w:rsidRPr="002B33DE">
        <w:rPr>
          <w:rFonts w:ascii="Arial" w:hAnsi="Arial"/>
        </w:rPr>
        <w:t>(c</w:t>
      </w:r>
      <w:r w:rsidR="00636BAD" w:rsidRPr="002B33DE">
        <w:rPr>
          <w:rFonts w:ascii="Arial" w:hAnsi="Arial"/>
        </w:rPr>
        <w:t>heck all that apply)</w:t>
      </w:r>
    </w:p>
    <w:p w:rsidR="00955E1D" w:rsidRPr="009A7CDD" w:rsidRDefault="001D0BAC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 w:rsidR="00DB0BFA">
        <w:rPr>
          <w:rFonts w:ascii="Arial" w:hAnsi="Arial"/>
        </w:rPr>
        <w:t xml:space="preserve">  1. </w:t>
      </w:r>
      <w:r w:rsidR="00955E1D" w:rsidRPr="009A7CDD">
        <w:rPr>
          <w:rFonts w:ascii="Arial" w:hAnsi="Arial"/>
        </w:rPr>
        <w:t>The Earth has one big ocean with many features.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2. </w:t>
      </w:r>
      <w:r w:rsidR="00955E1D" w:rsidRPr="009A7CDD">
        <w:rPr>
          <w:rFonts w:ascii="Arial" w:hAnsi="Arial"/>
        </w:rPr>
        <w:t>The ocean and life in the ocean shape the features of the Earth.</w:t>
      </w:r>
    </w:p>
    <w:p w:rsidR="00955E1D" w:rsidRPr="009A7CDD" w:rsidRDefault="00DB0BFA" w:rsidP="00EC0229">
      <w:pPr>
        <w:ind w:left="1440"/>
        <w:rPr>
          <w:rFonts w:ascii="Arial" w:hAnsi="Arial"/>
        </w:rPr>
      </w:pPr>
      <w:r>
        <w:rPr>
          <w:rFonts w:ascii="Arial" w:hAnsi="Arial"/>
        </w:rPr>
        <w:sym w:font="Wingdings 2" w:char="F0A3"/>
      </w:r>
      <w:r>
        <w:rPr>
          <w:rFonts w:ascii="Arial" w:hAnsi="Arial"/>
        </w:rPr>
        <w:t xml:space="preserve">  3. </w:t>
      </w:r>
      <w:r w:rsidR="00955E1D" w:rsidRPr="009A7CDD">
        <w:rPr>
          <w:rFonts w:ascii="Arial" w:hAnsi="Arial"/>
        </w:rPr>
        <w:t>The ocean is a major influence on weather and climate.</w:t>
      </w:r>
    </w:p>
    <w:p w:rsidR="00955E1D" w:rsidRPr="009A7CDD" w:rsidRDefault="00BB1DA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4. </w:t>
      </w:r>
      <w:r w:rsidR="00955E1D" w:rsidRPr="009A7CDD">
        <w:rPr>
          <w:rFonts w:ascii="Arial" w:hAnsi="Arial"/>
        </w:rPr>
        <w:t>The ocean makes earth habitable</w:t>
      </w:r>
    </w:p>
    <w:p w:rsidR="00955E1D" w:rsidRPr="009A7CDD" w:rsidRDefault="00BB1DA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5. </w:t>
      </w:r>
      <w:r w:rsidR="00955E1D" w:rsidRPr="009A7CDD">
        <w:rPr>
          <w:rFonts w:ascii="Arial" w:hAnsi="Arial"/>
        </w:rPr>
        <w:t xml:space="preserve">The ocean supports a great diversity of life and ecosystems. </w:t>
      </w:r>
    </w:p>
    <w:p w:rsidR="00955E1D" w:rsidRPr="009A7CDD" w:rsidRDefault="00BB1DA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6. </w:t>
      </w:r>
      <w:r w:rsidR="00636BAD" w:rsidRPr="009A7CDD">
        <w:rPr>
          <w:rFonts w:ascii="Arial" w:hAnsi="Arial"/>
        </w:rPr>
        <w:t>The ocean and humans are inextricably interconnected</w:t>
      </w:r>
    </w:p>
    <w:p w:rsidR="007975A3" w:rsidRPr="009A7CDD" w:rsidRDefault="00BB1DA3" w:rsidP="00EC0229">
      <w:pPr>
        <w:ind w:left="1440"/>
        <w:rPr>
          <w:rFonts w:ascii="Arial" w:hAnsi="Arial"/>
        </w:rPr>
      </w:pPr>
      <w:r>
        <w:rPr>
          <w:rFonts w:ascii="Arial" w:hAnsi="Arial"/>
        </w:rPr>
        <w:t>x</w:t>
      </w:r>
      <w:r w:rsidR="00DB0BFA">
        <w:rPr>
          <w:rFonts w:ascii="Arial" w:hAnsi="Arial"/>
        </w:rPr>
        <w:t xml:space="preserve">  7. </w:t>
      </w:r>
      <w:r w:rsidR="00636BAD" w:rsidRPr="009A7CDD">
        <w:rPr>
          <w:rFonts w:ascii="Arial" w:hAnsi="Arial"/>
        </w:rPr>
        <w:t>The ocean is largely unexplored</w:t>
      </w:r>
    </w:p>
    <w:p w:rsidR="00EC0229" w:rsidRPr="00712E41" w:rsidRDefault="0088072A" w:rsidP="00712E41">
      <w:pPr>
        <w:rPr>
          <w:rFonts w:ascii="Arial" w:hAnsi="Arial"/>
          <w:b/>
        </w:rPr>
      </w:pPr>
      <w:r>
        <w:rPr>
          <w:rFonts w:ascii="Arial" w:hAnsi="Arial"/>
          <w:b/>
        </w:rPr>
        <w:br w:type="page"/>
      </w:r>
      <w:r w:rsidR="0067398D">
        <w:rPr>
          <w:rFonts w:ascii="Arial" w:hAnsi="Arial"/>
          <w:b/>
        </w:rPr>
        <w:t>Preparation</w:t>
      </w:r>
    </w:p>
    <w:p w:rsidR="00BD3703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9</w:t>
      </w:r>
      <w:r w:rsidR="002B33DE">
        <w:rPr>
          <w:rFonts w:ascii="Arial" w:hAnsi="Arial"/>
        </w:rPr>
        <w:t xml:space="preserve">.  </w:t>
      </w:r>
      <w:r w:rsidR="0067398D" w:rsidRPr="002B33DE">
        <w:rPr>
          <w:rFonts w:ascii="Arial" w:hAnsi="Arial"/>
        </w:rPr>
        <w:t>How will you prepare your students for this activity? (</w:t>
      </w:r>
      <w:r w:rsidR="00BD3703" w:rsidRPr="002B33DE">
        <w:rPr>
          <w:rFonts w:ascii="Arial" w:hAnsi="Arial"/>
        </w:rPr>
        <w:t xml:space="preserve">For example, review of prior knowledge.) </w:t>
      </w:r>
    </w:p>
    <w:p w:rsidR="00EC0229" w:rsidRDefault="00EC0229" w:rsidP="00BD3703">
      <w:pPr>
        <w:ind w:left="360"/>
        <w:rPr>
          <w:rFonts w:ascii="Arial" w:hAnsi="Arial"/>
        </w:rPr>
      </w:pPr>
    </w:p>
    <w:p w:rsidR="0088072A" w:rsidRDefault="001F0B26" w:rsidP="00BD3703">
      <w:pPr>
        <w:ind w:left="360"/>
        <w:rPr>
          <w:rFonts w:ascii="Arial" w:hAnsi="Arial"/>
        </w:rPr>
      </w:pPr>
      <w:r>
        <w:rPr>
          <w:rFonts w:ascii="Arial" w:hAnsi="Arial"/>
        </w:rPr>
        <w:t>I shall provide an introduction to the activity</w:t>
      </w:r>
      <w:r w:rsidR="00105453">
        <w:rPr>
          <w:rFonts w:ascii="Arial" w:hAnsi="Arial"/>
        </w:rPr>
        <w:t xml:space="preserve"> and review of sampling</w:t>
      </w:r>
      <w:r>
        <w:rPr>
          <w:rFonts w:ascii="Arial" w:hAnsi="Arial"/>
        </w:rPr>
        <w:t xml:space="preserve"> by using the information about sampling in the module activity.</w:t>
      </w:r>
    </w:p>
    <w:p w:rsidR="008C5803" w:rsidRDefault="008C5803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7075ED" w:rsidRDefault="007075ED" w:rsidP="00BD3703">
      <w:pPr>
        <w:ind w:left="360"/>
        <w:rPr>
          <w:rFonts w:ascii="Arial" w:hAnsi="Arial"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10</w:t>
      </w:r>
      <w:r w:rsidR="002B33DE">
        <w:rPr>
          <w:rFonts w:ascii="Arial" w:hAnsi="Arial"/>
        </w:rPr>
        <w:t xml:space="preserve">.  </w:t>
      </w:r>
      <w:r w:rsidR="00BD3703" w:rsidRPr="002B33DE">
        <w:rPr>
          <w:rFonts w:ascii="Arial" w:hAnsi="Arial"/>
        </w:rPr>
        <w:t>Explain any</w:t>
      </w:r>
      <w:r w:rsidR="00712E41" w:rsidRPr="002B33DE">
        <w:rPr>
          <w:rFonts w:ascii="Arial" w:hAnsi="Arial"/>
        </w:rPr>
        <w:t xml:space="preserve"> instructional</w:t>
      </w:r>
      <w:r w:rsidR="00BD3703" w:rsidRPr="002B33DE">
        <w:rPr>
          <w:rFonts w:ascii="Arial" w:hAnsi="Arial"/>
        </w:rPr>
        <w:t xml:space="preserve"> struggles that you </w:t>
      </w:r>
      <w:r w:rsidR="00EC0229" w:rsidRPr="002B33DE">
        <w:rPr>
          <w:rFonts w:ascii="Arial" w:hAnsi="Arial"/>
        </w:rPr>
        <w:t>foresee</w:t>
      </w:r>
      <w:r w:rsidR="00BD3703" w:rsidRPr="002B33DE">
        <w:rPr>
          <w:rFonts w:ascii="Arial" w:hAnsi="Arial"/>
        </w:rPr>
        <w:t xml:space="preserve"> </w:t>
      </w:r>
      <w:r w:rsidR="00712E41" w:rsidRPr="002B33DE">
        <w:rPr>
          <w:rFonts w:ascii="Arial" w:hAnsi="Arial"/>
        </w:rPr>
        <w:t xml:space="preserve">and how you </w:t>
      </w:r>
      <w:r w:rsidR="00BD3703" w:rsidRPr="002B33DE">
        <w:rPr>
          <w:rFonts w:ascii="Arial" w:hAnsi="Arial"/>
        </w:rPr>
        <w:t>will address these issues. (For example, student misconceptions, classroom discussion, aspects most difficult for students to grasp, etc.)</w:t>
      </w:r>
    </w:p>
    <w:p w:rsidR="002B33DE" w:rsidRDefault="002B33DE" w:rsidP="00EC0229">
      <w:pPr>
        <w:ind w:left="360"/>
        <w:rPr>
          <w:rFonts w:ascii="Arial" w:hAnsi="Arial"/>
        </w:rPr>
      </w:pPr>
    </w:p>
    <w:p w:rsidR="0088072A" w:rsidRDefault="00105453" w:rsidP="00EC0229">
      <w:pPr>
        <w:ind w:left="360"/>
        <w:rPr>
          <w:rFonts w:ascii="Arial" w:hAnsi="Arial"/>
        </w:rPr>
      </w:pPr>
      <w:r>
        <w:rPr>
          <w:rFonts w:ascii="Arial" w:hAnsi="Arial"/>
        </w:rPr>
        <w:t>I anticipate students to have some difficulty about sampling (the processes – data collection and analysis) and the applications of sampling. Also, since the activity will be outside, I foresee a few students to not be engaged since I will not be able to closely monitor the class as oppose to an enclosed classroom.</w:t>
      </w:r>
    </w:p>
    <w:p w:rsidR="00EC0229" w:rsidRDefault="00EC0229" w:rsidP="00EC0229">
      <w:pPr>
        <w:ind w:left="360"/>
        <w:rPr>
          <w:rFonts w:ascii="Arial" w:hAnsi="Arial"/>
        </w:rPr>
      </w:pPr>
    </w:p>
    <w:p w:rsidR="00EC0229" w:rsidRDefault="00EC0229" w:rsidP="00EC0229">
      <w:pPr>
        <w:ind w:left="360"/>
        <w:rPr>
          <w:rFonts w:ascii="Arial" w:hAnsi="Arial"/>
        </w:rPr>
      </w:pPr>
    </w:p>
    <w:p w:rsidR="007075ED" w:rsidRDefault="007075ED" w:rsidP="00EC0229">
      <w:pPr>
        <w:ind w:left="360"/>
        <w:rPr>
          <w:rFonts w:ascii="Arial" w:hAnsi="Arial"/>
        </w:rPr>
      </w:pPr>
    </w:p>
    <w:p w:rsidR="00EC0229" w:rsidRDefault="00EC0229" w:rsidP="00EC0229">
      <w:pPr>
        <w:rPr>
          <w:rFonts w:ascii="Arial" w:hAnsi="Arial"/>
          <w:b/>
        </w:rPr>
      </w:pPr>
    </w:p>
    <w:p w:rsidR="00EC0229" w:rsidRPr="002B33DE" w:rsidRDefault="0088072A" w:rsidP="002B33DE">
      <w:pPr>
        <w:ind w:left="360" w:hanging="360"/>
        <w:rPr>
          <w:rFonts w:ascii="Arial" w:hAnsi="Arial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</w:t>
      </w:r>
      <w:r w:rsidR="00EC0229" w:rsidRPr="007F7AC5">
        <w:rPr>
          <w:rFonts w:ascii="Arial" w:hAnsi="Arial"/>
        </w:rPr>
        <w:t xml:space="preserve">What </w:t>
      </w:r>
      <w:r w:rsidR="008506EC" w:rsidRPr="007F7AC5">
        <w:rPr>
          <w:rFonts w:ascii="Arial" w:hAnsi="Arial"/>
          <w:b/>
          <w:i/>
        </w:rPr>
        <w:t xml:space="preserve">TSI inquiry </w:t>
      </w:r>
      <w:r w:rsidR="00EC0229" w:rsidRPr="0088072A">
        <w:rPr>
          <w:rFonts w:ascii="Arial" w:hAnsi="Arial"/>
          <w:b/>
          <w:i/>
        </w:rPr>
        <w:t>questioning strategies</w:t>
      </w:r>
      <w:r w:rsidR="00EC0229" w:rsidRPr="007F7AC5">
        <w:rPr>
          <w:rFonts w:ascii="Arial" w:hAnsi="Arial"/>
        </w:rPr>
        <w:t xml:space="preserve"> will you use to help your students meet your learning goals?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sz w:val="20"/>
          <w:szCs w:val="26"/>
        </w:rPr>
      </w:pPr>
      <w:r>
        <w:rPr>
          <w:rFonts w:ascii="Arial" w:hAnsi="Arial"/>
          <w:sz w:val="20"/>
          <w:szCs w:val="26"/>
        </w:rPr>
        <w:t>W</w:t>
      </w:r>
      <w:r w:rsidRPr="00043DA7">
        <w:rPr>
          <w:rFonts w:ascii="Arial" w:hAnsi="Arial"/>
          <w:sz w:val="20"/>
          <w:szCs w:val="26"/>
        </w:rPr>
        <w:t>hat types of questioning or approaches to discussion will you take to support student 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r w:rsidRPr="00043DA7">
        <w:rPr>
          <w:rFonts w:ascii="Arial" w:hAnsi="Arial"/>
          <w:sz w:val="20"/>
          <w:szCs w:val="26"/>
        </w:rPr>
        <w:t>engagement and learning</w:t>
      </w:r>
      <w:r>
        <w:rPr>
          <w:rFonts w:ascii="Arial" w:hAnsi="Arial"/>
          <w:sz w:val="20"/>
          <w:szCs w:val="26"/>
        </w:rPr>
        <w:t>? See questioning</w:t>
      </w:r>
      <w:r w:rsidRPr="00043DA7">
        <w:rPr>
          <w:rFonts w:ascii="Arial" w:hAnsi="Arial"/>
          <w:sz w:val="20"/>
          <w:szCs w:val="26"/>
        </w:rPr>
        <w:t xml:space="preserve"> handout for suggestions</w:t>
      </w:r>
      <w:r>
        <w:rPr>
          <w:rFonts w:ascii="Arial" w:hAnsi="Arial"/>
          <w:sz w:val="20"/>
          <w:szCs w:val="26"/>
        </w:rPr>
        <w:t xml:space="preserve"> (Mod 3 Binder under “TSI Pedagogy and online in Mod 3 PD section)</w:t>
      </w:r>
    </w:p>
    <w:p w:rsidR="00043DA7" w:rsidRPr="00043DA7" w:rsidRDefault="00043DA7" w:rsidP="00043DA7">
      <w:pPr>
        <w:shd w:val="clear" w:color="auto" w:fill="FFFFFF"/>
        <w:rPr>
          <w:rFonts w:ascii="Arial" w:hAnsi="Arial"/>
          <w:color w:val="222222"/>
          <w:sz w:val="20"/>
          <w:szCs w:val="26"/>
        </w:rPr>
      </w:pPr>
    </w:p>
    <w:p w:rsidR="00605B9F" w:rsidRDefault="00605B9F" w:rsidP="00EC0229">
      <w:pPr>
        <w:rPr>
          <w:rFonts w:ascii="Arial" w:hAnsi="Arial"/>
        </w:rPr>
      </w:pPr>
    </w:p>
    <w:p w:rsidR="00EC0229" w:rsidRDefault="00605B9F" w:rsidP="00EC0229">
      <w:pPr>
        <w:rPr>
          <w:rFonts w:ascii="Arial" w:hAnsi="Arial"/>
        </w:rPr>
      </w:pPr>
      <w:r>
        <w:rPr>
          <w:rFonts w:ascii="Arial" w:hAnsi="Arial"/>
        </w:rPr>
        <w:t>I will use the following questioning strategies: clarifying, focusing, lifting, and leading questions.</w:t>
      </w:r>
    </w:p>
    <w:p w:rsidR="0088072A" w:rsidRDefault="0088072A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88072A" w:rsidRDefault="0088072A" w:rsidP="00EC0229">
      <w:pPr>
        <w:rPr>
          <w:rFonts w:ascii="Arial" w:hAnsi="Arial"/>
        </w:rPr>
      </w:pPr>
    </w:p>
    <w:p w:rsidR="0088072A" w:rsidRPr="002B33DE" w:rsidRDefault="0088072A" w:rsidP="0088072A">
      <w:pPr>
        <w:ind w:left="360" w:hanging="360"/>
        <w:rPr>
          <w:rFonts w:ascii="Arial" w:hAnsi="Arial"/>
        </w:rPr>
      </w:pPr>
      <w:r>
        <w:rPr>
          <w:rFonts w:ascii="Arial" w:hAnsi="Arial"/>
        </w:rPr>
        <w:t>12</w:t>
      </w:r>
      <w:r w:rsidRPr="007F7AC5">
        <w:rPr>
          <w:rFonts w:ascii="Arial" w:hAnsi="Arial"/>
        </w:rPr>
        <w:t xml:space="preserve">. What </w:t>
      </w:r>
      <w:r w:rsidRPr="007F7AC5">
        <w:rPr>
          <w:rFonts w:ascii="Arial" w:hAnsi="Arial"/>
          <w:b/>
          <w:i/>
        </w:rPr>
        <w:t xml:space="preserve">TSI </w:t>
      </w:r>
      <w:r>
        <w:rPr>
          <w:rFonts w:ascii="Arial" w:hAnsi="Arial"/>
          <w:b/>
          <w:i/>
        </w:rPr>
        <w:t>practices of inquiry teaching</w:t>
      </w:r>
      <w:r w:rsidR="00003309">
        <w:rPr>
          <w:rFonts w:ascii="Arial" w:hAnsi="Arial"/>
          <w:b/>
          <w:i/>
        </w:rPr>
        <w:t xml:space="preserve"> strategies</w:t>
      </w:r>
      <w:r w:rsidRPr="007F7AC5">
        <w:rPr>
          <w:rFonts w:ascii="Arial" w:hAnsi="Arial"/>
        </w:rPr>
        <w:t xml:space="preserve"> will you </w:t>
      </w:r>
      <w:r w:rsidR="00003309">
        <w:rPr>
          <w:rFonts w:ascii="Arial" w:hAnsi="Arial"/>
        </w:rPr>
        <w:t>focus on implementing</w:t>
      </w:r>
      <w:r w:rsidRPr="007F7AC5">
        <w:rPr>
          <w:rFonts w:ascii="Arial" w:hAnsi="Arial"/>
        </w:rPr>
        <w:t xml:space="preserve"> to help your students meet your learning goals?</w:t>
      </w:r>
    </w:p>
    <w:p w:rsidR="00043DA7" w:rsidRPr="00043DA7" w:rsidRDefault="00043DA7" w:rsidP="00043DA7">
      <w:pPr>
        <w:rPr>
          <w:rFonts w:ascii="Times" w:hAnsi="Times"/>
          <w:sz w:val="20"/>
          <w:szCs w:val="20"/>
        </w:rPr>
      </w:pPr>
      <w:r>
        <w:rPr>
          <w:rFonts w:ascii="Arial" w:hAnsi="Arial"/>
          <w:color w:val="222222"/>
          <w:sz w:val="20"/>
          <w:szCs w:val="26"/>
          <w:shd w:val="clear" w:color="auto" w:fill="FFFFFF"/>
        </w:rPr>
        <w:t>S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ee 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TSI Practices of Inquiry teaching strategies </w:t>
      </w:r>
      <w:r w:rsidRPr="00043DA7">
        <w:rPr>
          <w:rFonts w:ascii="Arial" w:hAnsi="Arial"/>
          <w:color w:val="222222"/>
          <w:sz w:val="20"/>
          <w:szCs w:val="26"/>
          <w:shd w:val="clear" w:color="auto" w:fill="FFFFFF"/>
        </w:rPr>
        <w:t>handout for suggestions</w:t>
      </w:r>
      <w:r>
        <w:rPr>
          <w:rFonts w:ascii="Arial" w:hAnsi="Arial"/>
          <w:color w:val="222222"/>
          <w:sz w:val="20"/>
          <w:szCs w:val="26"/>
          <w:shd w:val="clear" w:color="auto" w:fill="FFFFFF"/>
        </w:rPr>
        <w:t xml:space="preserve"> (Mod 4 Binder under “TSI Pedagogy” and online in Mod 4 PD section)</w:t>
      </w:r>
    </w:p>
    <w:p w:rsidR="007075ED" w:rsidRDefault="007075ED" w:rsidP="00EC0229">
      <w:pPr>
        <w:rPr>
          <w:rFonts w:ascii="Arial" w:hAnsi="Arial"/>
        </w:rPr>
      </w:pPr>
    </w:p>
    <w:p w:rsidR="00605B9F" w:rsidRDefault="00605B9F" w:rsidP="002B33DE">
      <w:pPr>
        <w:rPr>
          <w:rFonts w:ascii="Arial" w:hAnsi="Arial"/>
        </w:rPr>
      </w:pPr>
      <w:r>
        <w:rPr>
          <w:rFonts w:ascii="Arial" w:hAnsi="Arial"/>
        </w:rPr>
        <w:t>Teaching strategies I will use:</w:t>
      </w:r>
    </w:p>
    <w:p w:rsidR="00605B9F" w:rsidRDefault="00605B9F" w:rsidP="002B33DE">
      <w:pPr>
        <w:rPr>
          <w:rFonts w:ascii="Arial" w:hAnsi="Arial"/>
        </w:rPr>
      </w:pPr>
    </w:p>
    <w:p w:rsidR="00605B9F" w:rsidRDefault="00605B9F" w:rsidP="00605B9F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Provide time for</w:t>
      </w:r>
    </w:p>
    <w:p w:rsidR="00605B9F" w:rsidRDefault="00605B9F" w:rsidP="00605B9F">
      <w:pPr>
        <w:pStyle w:val="ListParagraph"/>
        <w:numPr>
          <w:ilvl w:val="1"/>
          <w:numId w:val="49"/>
        </w:numPr>
        <w:rPr>
          <w:rFonts w:ascii="Arial" w:hAnsi="Arial"/>
        </w:rPr>
      </w:pPr>
      <w:r>
        <w:rPr>
          <w:rFonts w:ascii="Arial" w:hAnsi="Arial"/>
        </w:rPr>
        <w:t>cognitive discourse,</w:t>
      </w:r>
    </w:p>
    <w:p w:rsidR="00605B9F" w:rsidRDefault="00605B9F" w:rsidP="00605B9F">
      <w:pPr>
        <w:pStyle w:val="ListParagraph"/>
        <w:numPr>
          <w:ilvl w:val="1"/>
          <w:numId w:val="49"/>
        </w:numPr>
        <w:rPr>
          <w:rFonts w:ascii="Arial" w:hAnsi="Arial"/>
        </w:rPr>
      </w:pPr>
      <w:r>
        <w:rPr>
          <w:rFonts w:ascii="Arial" w:hAnsi="Arial"/>
        </w:rPr>
        <w:t>reviewing and revisiting concepts,</w:t>
      </w:r>
    </w:p>
    <w:p w:rsidR="00605B9F" w:rsidRDefault="00605B9F" w:rsidP="00605B9F">
      <w:pPr>
        <w:pStyle w:val="ListParagraph"/>
        <w:numPr>
          <w:ilvl w:val="1"/>
          <w:numId w:val="49"/>
        </w:numPr>
        <w:rPr>
          <w:rFonts w:ascii="Arial" w:hAnsi="Arial"/>
        </w:rPr>
      </w:pPr>
      <w:r>
        <w:rPr>
          <w:rFonts w:ascii="Arial" w:hAnsi="Arial"/>
        </w:rPr>
        <w:t xml:space="preserve"> and multiple opportunities to practice.</w:t>
      </w:r>
    </w:p>
    <w:p w:rsidR="002B33DE" w:rsidRPr="00605B9F" w:rsidRDefault="00605B9F" w:rsidP="00605B9F">
      <w:pPr>
        <w:pStyle w:val="ListParagraph"/>
        <w:numPr>
          <w:ilvl w:val="0"/>
          <w:numId w:val="49"/>
        </w:numPr>
        <w:rPr>
          <w:rFonts w:ascii="Arial" w:hAnsi="Arial"/>
        </w:rPr>
      </w:pPr>
      <w:r>
        <w:rPr>
          <w:rFonts w:ascii="Arial" w:hAnsi="Arial"/>
        </w:rPr>
        <w:t>Develop student interest and make knowledge relevant through use of place and everyday situations, interests and life experiences, and societal or personal concerns.</w:t>
      </w:r>
    </w:p>
    <w:p w:rsidR="0088072A" w:rsidRDefault="0088072A" w:rsidP="002B33DE">
      <w:pPr>
        <w:rPr>
          <w:rFonts w:ascii="Arial" w:hAnsi="Arial"/>
        </w:rPr>
      </w:pPr>
    </w:p>
    <w:p w:rsidR="0088072A" w:rsidRDefault="0088072A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</w:p>
    <w:tbl>
      <w:tblPr>
        <w:tblStyle w:val="TableGrid"/>
        <w:tblW w:w="0" w:type="auto"/>
        <w:tblLook w:val="00BF"/>
      </w:tblPr>
      <w:tblGrid>
        <w:gridCol w:w="9576"/>
      </w:tblGrid>
      <w:tr w:rsidR="002B33DE">
        <w:tc>
          <w:tcPr>
            <w:tcW w:w="9576" w:type="dxa"/>
          </w:tcPr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 xml:space="preserve">Use the following table to plan your lesson using TSI. </w:t>
            </w: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</w:p>
          <w:p w:rsidR="002B33DE" w:rsidRDefault="002B33DE" w:rsidP="002B33D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>
              <w:rPr>
                <w:rFonts w:ascii="Arial" w:hAnsi="Arial" w:cs="Arial"/>
                <w:szCs w:val="26"/>
              </w:rPr>
              <w:t>For each phase: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Teacher:</w:t>
            </w:r>
            <w:r w:rsidRPr="009057F4">
              <w:rPr>
                <w:rFonts w:ascii="Arial" w:hAnsi="Arial" w:cs="Arial"/>
                <w:szCs w:val="26"/>
              </w:rPr>
              <w:t xml:space="preserve"> Describe what you will be doing</w:t>
            </w:r>
          </w:p>
          <w:p w:rsidR="002B33DE" w:rsidRPr="009057F4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Student:</w:t>
            </w:r>
            <w:r w:rsidRPr="009057F4">
              <w:rPr>
                <w:rFonts w:ascii="Arial" w:hAnsi="Arial" w:cs="Arial"/>
                <w:szCs w:val="26"/>
              </w:rPr>
              <w:t xml:space="preserve"> Describe what you</w:t>
            </w:r>
            <w:r>
              <w:rPr>
                <w:rFonts w:ascii="Arial" w:hAnsi="Arial" w:cs="Arial"/>
                <w:szCs w:val="26"/>
              </w:rPr>
              <w:t>r</w:t>
            </w:r>
            <w:r w:rsidRPr="009057F4">
              <w:rPr>
                <w:rFonts w:ascii="Arial" w:hAnsi="Arial" w:cs="Arial"/>
                <w:szCs w:val="26"/>
              </w:rPr>
              <w:t xml:space="preserve"> students will be doing </w:t>
            </w:r>
          </w:p>
          <w:p w:rsidR="002B33DE" w:rsidRPr="007F7AC5" w:rsidRDefault="002B33DE" w:rsidP="002B33DE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szCs w:val="26"/>
              </w:rPr>
            </w:pPr>
            <w:r w:rsidRPr="002B33DE">
              <w:rPr>
                <w:rFonts w:ascii="Arial" w:hAnsi="Arial" w:cs="Arial"/>
                <w:b/>
                <w:szCs w:val="26"/>
              </w:rPr>
              <w:t>Assess:</w:t>
            </w:r>
            <w:r w:rsidRPr="009057F4">
              <w:rPr>
                <w:rFonts w:ascii="Arial" w:hAnsi="Arial" w:cs="Arial"/>
                <w:szCs w:val="26"/>
              </w:rPr>
              <w:t xml:space="preserve"> Describe how you will assess your students in this phase so yo</w:t>
            </w:r>
            <w:r>
              <w:rPr>
                <w:rFonts w:ascii="Arial" w:hAnsi="Arial" w:cs="Arial"/>
                <w:szCs w:val="26"/>
              </w:rPr>
              <w:t xml:space="preserve">u can </w:t>
            </w:r>
            <w:r w:rsidR="007F7AC5">
              <w:rPr>
                <w:rFonts w:ascii="Arial" w:hAnsi="Arial" w:cs="Arial"/>
                <w:szCs w:val="26"/>
              </w:rPr>
              <w:t xml:space="preserve">      </w:t>
            </w:r>
            <w:r w:rsidRPr="007F7AC5">
              <w:rPr>
                <w:rFonts w:ascii="Arial" w:hAnsi="Arial" w:cs="Arial"/>
                <w:szCs w:val="26"/>
              </w:rPr>
              <w:t>monitor their progress through the activity</w:t>
            </w:r>
          </w:p>
          <w:p w:rsidR="002B33DE" w:rsidRDefault="002B33DE" w:rsidP="00EC0229">
            <w:pPr>
              <w:rPr>
                <w:rFonts w:ascii="Arial" w:hAnsi="Arial"/>
              </w:rPr>
            </w:pPr>
          </w:p>
        </w:tc>
      </w:tr>
    </w:tbl>
    <w:p w:rsidR="002B33DE" w:rsidRDefault="002B33DE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1008"/>
        <w:gridCol w:w="3600"/>
        <w:gridCol w:w="1080"/>
        <w:gridCol w:w="3690"/>
      </w:tblGrid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INTERPRETATION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INITIATION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Asking questions; Then, walking around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Review prior knowledge about sampling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D61788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Answering activity questions; asking questions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Listening; answering questions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0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Answers to activity questions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7075ED" w:rsidRDefault="007075ED" w:rsidP="007075ED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369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Students’ answers to quesitons</w:t>
            </w:r>
          </w:p>
        </w:tc>
      </w:tr>
      <w:tr w:rsidR="002B33DE" w:rsidRPr="0055204B">
        <w:tc>
          <w:tcPr>
            <w:tcW w:w="9378" w:type="dxa"/>
            <w:gridSpan w:val="4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INSTRUCTION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8370" w:type="dxa"/>
            <w:gridSpan w:val="3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Going over new terms and information from TSI Mod 4</w:t>
            </w:r>
          </w:p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Checking for understanding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8370" w:type="dxa"/>
            <w:gridSpan w:val="3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Listening; following along with activity instructions.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 xml:space="preserve">Assess </w:t>
            </w:r>
          </w:p>
        </w:tc>
        <w:tc>
          <w:tcPr>
            <w:tcW w:w="8370" w:type="dxa"/>
            <w:gridSpan w:val="3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Students listening attentively; checking for understanding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4608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INVESTIGATION</w:t>
            </w:r>
          </w:p>
        </w:tc>
        <w:tc>
          <w:tcPr>
            <w:tcW w:w="4770" w:type="dxa"/>
            <w:gridSpan w:val="2"/>
          </w:tcPr>
          <w:p w:rsidR="002B33DE" w:rsidRPr="0055204B" w:rsidRDefault="002B33DE" w:rsidP="002B33DE">
            <w:pPr>
              <w:jc w:val="center"/>
              <w:rPr>
                <w:rFonts w:ascii="Arial" w:eastAsia="Cambria" w:hAnsi="Arial" w:cs="Times New Roman"/>
                <w:b/>
                <w:sz w:val="20"/>
              </w:rPr>
            </w:pPr>
            <w:r w:rsidRPr="0055204B">
              <w:rPr>
                <w:rFonts w:ascii="Arial" w:eastAsia="Cambria" w:hAnsi="Arial" w:cs="Times New Roman"/>
                <w:b/>
                <w:sz w:val="20"/>
              </w:rPr>
              <w:t>INVENTION</w:t>
            </w: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0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Walking around; answering questions/prompting students to solve problems encountered; observing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Teacher</w:t>
            </w:r>
          </w:p>
        </w:tc>
        <w:tc>
          <w:tcPr>
            <w:tcW w:w="3690" w:type="dxa"/>
          </w:tcPr>
          <w:p w:rsidR="007B6456" w:rsidRPr="0055204B" w:rsidRDefault="007B6456" w:rsidP="007B6456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Walking around; answering questions/prompting students to solve problems encountered; observing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</w:tr>
      <w:tr w:rsidR="002B33DE" w:rsidRPr="0055204B">
        <w:tc>
          <w:tcPr>
            <w:tcW w:w="1008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0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Taking samples</w:t>
            </w: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D61788" w:rsidRDefault="00D61788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Student</w:t>
            </w:r>
          </w:p>
        </w:tc>
        <w:tc>
          <w:tcPr>
            <w:tcW w:w="369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Asking questions; finding solutions</w:t>
            </w:r>
          </w:p>
        </w:tc>
      </w:tr>
      <w:tr w:rsidR="002B33DE" w:rsidRPr="0055204B">
        <w:tc>
          <w:tcPr>
            <w:tcW w:w="1008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0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Chart</w:t>
            </w: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</w:tc>
        <w:tc>
          <w:tcPr>
            <w:tcW w:w="1080" w:type="dxa"/>
          </w:tcPr>
          <w:p w:rsidR="007075ED" w:rsidRDefault="007075ED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2B33DE">
            <w:pPr>
              <w:rPr>
                <w:rFonts w:ascii="Arial" w:eastAsia="Cambria" w:hAnsi="Arial" w:cs="Times New Roman"/>
                <w:sz w:val="20"/>
              </w:rPr>
            </w:pPr>
          </w:p>
          <w:p w:rsidR="002B33DE" w:rsidRPr="0055204B" w:rsidRDefault="002B33DE" w:rsidP="007075ED">
            <w:pPr>
              <w:rPr>
                <w:rFonts w:ascii="Arial" w:eastAsia="Cambria" w:hAnsi="Arial" w:cs="Times New Roman"/>
                <w:sz w:val="20"/>
              </w:rPr>
            </w:pPr>
            <w:r w:rsidRPr="0055204B">
              <w:rPr>
                <w:rFonts w:ascii="Arial" w:eastAsia="Cambria" w:hAnsi="Arial" w:cs="Times New Roman"/>
                <w:sz w:val="20"/>
              </w:rPr>
              <w:t>Assess</w:t>
            </w:r>
          </w:p>
        </w:tc>
        <w:tc>
          <w:tcPr>
            <w:tcW w:w="3690" w:type="dxa"/>
          </w:tcPr>
          <w:p w:rsidR="002B33DE" w:rsidRPr="0055204B" w:rsidRDefault="007B6456" w:rsidP="002B33DE">
            <w:pPr>
              <w:rPr>
                <w:rFonts w:ascii="Arial" w:eastAsia="Cambria" w:hAnsi="Arial" w:cs="Times New Roman"/>
                <w:sz w:val="20"/>
              </w:rPr>
            </w:pPr>
            <w:r>
              <w:rPr>
                <w:rFonts w:ascii="Arial" w:eastAsia="Cambria" w:hAnsi="Arial" w:cs="Times New Roman"/>
                <w:sz w:val="20"/>
              </w:rPr>
              <w:t>Student performance</w:t>
            </w:r>
          </w:p>
        </w:tc>
      </w:tr>
    </w:tbl>
    <w:p w:rsidR="007A4FE2" w:rsidRDefault="007A4FE2" w:rsidP="00EC0229">
      <w:pPr>
        <w:rPr>
          <w:rFonts w:ascii="Arial" w:hAnsi="Arial"/>
        </w:rPr>
      </w:pPr>
    </w:p>
    <w:p w:rsidR="007A4FE2" w:rsidRDefault="007A4FE2" w:rsidP="00EC0229">
      <w:pPr>
        <w:rPr>
          <w:rFonts w:ascii="Arial" w:hAnsi="Arial"/>
        </w:rPr>
      </w:pPr>
    </w:p>
    <w:p w:rsidR="002B33DE" w:rsidRDefault="007A4FE2" w:rsidP="00EC0229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:rsidR="002B33DE" w:rsidRPr="007F7AC5" w:rsidRDefault="007075ED" w:rsidP="002B33DE">
      <w:pPr>
        <w:rPr>
          <w:rFonts w:ascii="Arial" w:hAnsi="Arial"/>
          <w:sz w:val="20"/>
        </w:rPr>
      </w:pPr>
      <w:r>
        <w:rPr>
          <w:rFonts w:ascii="Arial" w:hAnsi="Arial"/>
        </w:rPr>
        <w:t>11</w:t>
      </w:r>
      <w:r w:rsidR="002B33DE" w:rsidRPr="007F7AC5">
        <w:rPr>
          <w:rFonts w:ascii="Arial" w:hAnsi="Arial"/>
        </w:rPr>
        <w:t xml:space="preserve">.  Briefly describe how you </w:t>
      </w:r>
      <w:r w:rsidR="00BA490E" w:rsidRPr="007F7AC5">
        <w:rPr>
          <w:rFonts w:ascii="Arial" w:hAnsi="Arial"/>
        </w:rPr>
        <w:t xml:space="preserve">will </w:t>
      </w:r>
      <w:r w:rsidR="008506EC" w:rsidRPr="007F7AC5">
        <w:rPr>
          <w:rFonts w:ascii="Arial" w:hAnsi="Arial"/>
        </w:rPr>
        <w:t xml:space="preserve">guide </w:t>
      </w:r>
      <w:r w:rsidR="002B33DE" w:rsidRPr="007F7AC5">
        <w:rPr>
          <w:rFonts w:ascii="Arial" w:hAnsi="Arial"/>
        </w:rPr>
        <w:t xml:space="preserve">your students through the </w:t>
      </w:r>
      <w:r w:rsidR="007F7AC5">
        <w:rPr>
          <w:rFonts w:ascii="Arial" w:hAnsi="Arial"/>
        </w:rPr>
        <w:t xml:space="preserve">TSI </w:t>
      </w:r>
      <w:r w:rsidR="002B33DE" w:rsidRPr="007F7AC5">
        <w:rPr>
          <w:rFonts w:ascii="Arial" w:hAnsi="Arial"/>
        </w:rPr>
        <w:t>Phases of Inquiry.</w:t>
      </w:r>
      <w:r w:rsidR="008506EC" w:rsidRPr="007F7AC5">
        <w:rPr>
          <w:rFonts w:ascii="Arial" w:hAnsi="Arial"/>
        </w:rPr>
        <w:t xml:space="preserve"> </w:t>
      </w:r>
      <w:r w:rsidR="008506EC" w:rsidRPr="007F7AC5">
        <w:rPr>
          <w:rFonts w:ascii="Arial" w:hAnsi="Arial"/>
          <w:sz w:val="20"/>
        </w:rPr>
        <w:t>(You are the research director of your classroom, and thus guide or facilitate the learning in your classroom, even if an activity is very student-directed).</w:t>
      </w:r>
    </w:p>
    <w:p w:rsidR="00962450" w:rsidRDefault="00962450" w:rsidP="002B33DE">
      <w:pPr>
        <w:rPr>
          <w:rFonts w:ascii="Arial" w:hAnsi="Arial"/>
        </w:rPr>
      </w:pPr>
    </w:p>
    <w:p w:rsidR="002B33DE" w:rsidRDefault="00962450" w:rsidP="002B33DE">
      <w:pPr>
        <w:rPr>
          <w:rFonts w:ascii="Arial" w:hAnsi="Arial"/>
        </w:rPr>
      </w:pPr>
      <w:r>
        <w:rPr>
          <w:rFonts w:ascii="Arial" w:hAnsi="Arial"/>
        </w:rPr>
        <w:t>I shall first review the different phases. As we go through the activity, from introduction to analyzing data, I shall ask students what phase are we in.</w:t>
      </w:r>
    </w:p>
    <w:p w:rsidR="002B33DE" w:rsidRDefault="002B33DE" w:rsidP="002B33DE">
      <w:pPr>
        <w:rPr>
          <w:rFonts w:ascii="Arial" w:hAnsi="Arial"/>
        </w:rPr>
      </w:pPr>
    </w:p>
    <w:p w:rsidR="007F7AC5" w:rsidRPr="00962450" w:rsidRDefault="002B33DE" w:rsidP="00EC0229">
      <w:pPr>
        <w:rPr>
          <w:rFonts w:ascii="Arial" w:hAnsi="Arial"/>
          <w:b/>
        </w:rPr>
      </w:pPr>
      <w:r w:rsidRPr="002B33DE">
        <w:rPr>
          <w:rFonts w:ascii="Arial" w:hAnsi="Arial"/>
        </w:rPr>
        <w:t xml:space="preserve"> </w:t>
      </w:r>
    </w:p>
    <w:p w:rsidR="002B33DE" w:rsidRDefault="007075ED" w:rsidP="00EC0229">
      <w:pPr>
        <w:rPr>
          <w:rFonts w:ascii="Arial" w:hAnsi="Arial"/>
        </w:rPr>
      </w:pPr>
      <w:r>
        <w:rPr>
          <w:rFonts w:ascii="Arial" w:hAnsi="Arial"/>
        </w:rPr>
        <w:t>12</w:t>
      </w:r>
      <w:r w:rsidR="002B33DE">
        <w:rPr>
          <w:rFonts w:ascii="Arial" w:hAnsi="Arial"/>
        </w:rPr>
        <w:t xml:space="preserve">.  What </w:t>
      </w:r>
      <w:r w:rsidR="002B33DE" w:rsidRPr="002B33DE">
        <w:rPr>
          <w:rFonts w:ascii="Arial" w:hAnsi="Arial"/>
          <w:i/>
        </w:rPr>
        <w:t>overarching</w:t>
      </w:r>
      <w:r w:rsidR="002B33DE">
        <w:rPr>
          <w:rFonts w:ascii="Arial" w:hAnsi="Arial"/>
        </w:rPr>
        <w:t xml:space="preserve"> </w:t>
      </w:r>
      <w:r w:rsidR="007F7AC5">
        <w:rPr>
          <w:rFonts w:ascii="Arial" w:hAnsi="Arial"/>
        </w:rPr>
        <w:t xml:space="preserve">TSI </w:t>
      </w:r>
      <w:r w:rsidR="002B33DE">
        <w:rPr>
          <w:rFonts w:ascii="Arial" w:hAnsi="Arial"/>
        </w:rPr>
        <w:t xml:space="preserve">mode(s) </w:t>
      </w:r>
      <w:r>
        <w:rPr>
          <w:rFonts w:ascii="Arial" w:hAnsi="Arial"/>
        </w:rPr>
        <w:t>will you focus on for t</w:t>
      </w:r>
      <w:r w:rsidR="002B33DE">
        <w:rPr>
          <w:rFonts w:ascii="Arial" w:hAnsi="Arial"/>
        </w:rPr>
        <w:t>his activity? Why?</w:t>
      </w:r>
    </w:p>
    <w:p w:rsidR="007F7AC5" w:rsidRPr="007F7AC5" w:rsidRDefault="007F7AC5" w:rsidP="007F7AC5">
      <w:pPr>
        <w:rPr>
          <w:rFonts w:ascii="Arial" w:hAnsi="Arial" w:cs="Arial"/>
          <w:sz w:val="20"/>
          <w:szCs w:val="26"/>
        </w:rPr>
      </w:pPr>
      <w:r w:rsidRPr="007F7AC5">
        <w:rPr>
          <w:rFonts w:ascii="Arial" w:hAnsi="Arial" w:cs="Arial"/>
          <w:sz w:val="20"/>
          <w:szCs w:val="26"/>
        </w:rPr>
        <w:t xml:space="preserve">Modes: </w:t>
      </w:r>
      <w:r w:rsidRPr="007F7AC5">
        <w:rPr>
          <w:rFonts w:ascii="Arial" w:hAnsi="Arial"/>
          <w:sz w:val="20"/>
        </w:rPr>
        <w:t>Curiosity, Description, Authoritative knowledge, Experimentation, Product evaluation, Technology, Replication, Induction, Deduction, Transitive knowledge</w:t>
      </w:r>
    </w:p>
    <w:p w:rsidR="002B33DE" w:rsidRDefault="002B33DE" w:rsidP="00EC0229">
      <w:pPr>
        <w:rPr>
          <w:rFonts w:ascii="Arial" w:hAnsi="Arial"/>
        </w:rPr>
      </w:pPr>
    </w:p>
    <w:p w:rsidR="007F7AC5" w:rsidRDefault="00962450" w:rsidP="00EC0229">
      <w:pPr>
        <w:rPr>
          <w:rFonts w:ascii="Arial" w:hAnsi="Arial"/>
        </w:rPr>
      </w:pPr>
      <w:r>
        <w:rPr>
          <w:rFonts w:ascii="Arial" w:hAnsi="Arial"/>
        </w:rPr>
        <w:t>The overarching TSI modes I will focus on will be: curiosity, experimentation, product evaluation, and transitive knowledge. Students have learned some type of sampling in their math and English language arts classes. Some students have not had the opportunity to visit a tide pool nor are most of them familiar with living organisms in a tide pool. Engagement in experimentation will be demonstrated as they perform the activity. Students will reflect on the activity and the use of different representations of living organisms.</w:t>
      </w: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7F7AC5" w:rsidRDefault="007F7AC5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EC0229">
      <w:pPr>
        <w:rPr>
          <w:rFonts w:ascii="Arial" w:hAnsi="Arial"/>
        </w:rPr>
      </w:pPr>
    </w:p>
    <w:p w:rsidR="002B33DE" w:rsidRDefault="002B33DE" w:rsidP="002B33DE">
      <w:pPr>
        <w:rPr>
          <w:rFonts w:ascii="Arial" w:hAnsi="Arial"/>
        </w:rPr>
      </w:pPr>
      <w:r>
        <w:rPr>
          <w:rFonts w:ascii="Arial" w:hAnsi="Arial"/>
        </w:rPr>
        <w:t xml:space="preserve">Please provide any additional comments that will help you prepare to teach this activity or help the TSI facilitators understand how you plan to teach this activity. </w:t>
      </w:r>
    </w:p>
    <w:p w:rsidR="00C71326" w:rsidRPr="00EC0229" w:rsidRDefault="00C71326" w:rsidP="00EC0229">
      <w:pPr>
        <w:rPr>
          <w:rFonts w:ascii="Arial" w:hAnsi="Arial"/>
        </w:rPr>
      </w:pPr>
    </w:p>
    <w:sectPr w:rsidR="00C71326" w:rsidRPr="00EC0229" w:rsidSect="005118F6">
      <w:footerReference w:type="default" r:id="rId5"/>
      <w:pgSz w:w="12240" w:h="15840"/>
      <w:pgMar w:top="1152" w:right="1440" w:bottom="1152" w:left="144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FE2" w:rsidRPr="00831A1B" w:rsidRDefault="007A4FE2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i/>
        <w:iCs/>
        <w:sz w:val="12"/>
        <w:szCs w:val="32"/>
      </w:rPr>
    </w:pPr>
  </w:p>
  <w:p w:rsidR="007A4FE2" w:rsidRPr="00FA779E" w:rsidRDefault="007A4FE2" w:rsidP="008C5803">
    <w:pPr>
      <w:widowControl w:val="0"/>
      <w:autoSpaceDE w:val="0"/>
      <w:autoSpaceDN w:val="0"/>
      <w:adjustRightInd w:val="0"/>
      <w:jc w:val="center"/>
      <w:rPr>
        <w:rFonts w:ascii="Arial" w:hAnsi="Arial" w:cs="Arial"/>
        <w:sz w:val="20"/>
        <w:szCs w:val="26"/>
      </w:rPr>
    </w:pPr>
    <w:r w:rsidRPr="00FA779E">
      <w:rPr>
        <w:rFonts w:ascii="Arial" w:hAnsi="Arial" w:cs="Arial"/>
        <w:i/>
        <w:iCs/>
        <w:sz w:val="20"/>
        <w:szCs w:val="32"/>
      </w:rPr>
      <w:t>Exploring Our Fluid Earth,</w:t>
    </w:r>
    <w:r w:rsidRPr="00FA779E">
      <w:rPr>
        <w:rFonts w:ascii="Arial" w:hAnsi="Arial" w:cs="Arial"/>
        <w:sz w:val="20"/>
        <w:szCs w:val="32"/>
      </w:rPr>
      <w:t xml:space="preserve"> a product of the Curriculum Research &amp; Development Group (CRDG), College of Education. </w:t>
    </w:r>
    <w:r w:rsidRPr="00FA779E">
      <w:rPr>
        <w:rFonts w:ascii="Arial" w:hAnsi="Arial" w:cs="Symbol"/>
        <w:sz w:val="20"/>
        <w:szCs w:val="32"/>
      </w:rPr>
      <w:sym w:font="Symbol" w:char="F0D3"/>
    </w:r>
    <w:r w:rsidRPr="00FA779E">
      <w:rPr>
        <w:rFonts w:ascii="Arial" w:hAnsi="Arial" w:cs="Symbol"/>
        <w:sz w:val="20"/>
        <w:szCs w:val="32"/>
      </w:rPr>
      <w:t> </w:t>
    </w:r>
    <w:r>
      <w:rPr>
        <w:rFonts w:ascii="Arial" w:hAnsi="Arial" w:cs="Arial"/>
        <w:sz w:val="20"/>
        <w:szCs w:val="32"/>
      </w:rPr>
      <w:t>University of Hawai‘i, 2013</w:t>
    </w:r>
    <w:r w:rsidRPr="00FA779E">
      <w:rPr>
        <w:rFonts w:ascii="Arial" w:hAnsi="Arial" w:cs="Arial"/>
        <w:sz w:val="20"/>
        <w:szCs w:val="32"/>
      </w:rPr>
      <w:t xml:space="preserve">. </w:t>
    </w:r>
    <w:r w:rsidRPr="00FA779E">
      <w:rPr>
        <w:rFonts w:ascii="Arial" w:hAnsi="Arial" w:cs="Helvetica"/>
        <w:sz w:val="20"/>
        <w:szCs w:val="32"/>
      </w:rPr>
      <w:t>This document may be freely reproduced and distributed for non-profit educational purposes.</w:t>
    </w:r>
  </w:p>
  <w:p w:rsidR="007A4FE2" w:rsidRDefault="007A4FE2" w:rsidP="008C5803">
    <w:pPr>
      <w:pStyle w:val="Footer"/>
      <w:ind w:left="8640" w:hanging="270"/>
      <w:jc w:val="center"/>
    </w:pPr>
    <w:r w:rsidRPr="00FA779E">
      <w:rPr>
        <w:rFonts w:ascii="Arial" w:hAnsi="Arial"/>
        <w:sz w:val="20"/>
      </w:rPr>
      <w:t>p.</w:t>
    </w:r>
    <w:r w:rsidR="00B96F0C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PAGE </w:instrText>
    </w:r>
    <w:r w:rsidR="00B96F0C" w:rsidRPr="00FA779E">
      <w:rPr>
        <w:rStyle w:val="PageNumber"/>
        <w:rFonts w:ascii="Arial" w:hAnsi="Arial"/>
        <w:sz w:val="20"/>
      </w:rPr>
      <w:fldChar w:fldCharType="separate"/>
    </w:r>
    <w:r w:rsidR="00585764">
      <w:rPr>
        <w:rStyle w:val="PageNumber"/>
        <w:rFonts w:ascii="Arial" w:hAnsi="Arial"/>
        <w:noProof/>
        <w:sz w:val="20"/>
      </w:rPr>
      <w:t>6</w:t>
    </w:r>
    <w:r w:rsidR="00B96F0C" w:rsidRPr="00FA779E">
      <w:rPr>
        <w:rStyle w:val="PageNumber"/>
        <w:rFonts w:ascii="Arial" w:hAnsi="Arial"/>
        <w:sz w:val="20"/>
      </w:rPr>
      <w:fldChar w:fldCharType="end"/>
    </w:r>
    <w:r w:rsidRPr="00FA779E">
      <w:rPr>
        <w:rStyle w:val="PageNumber"/>
        <w:rFonts w:ascii="Arial" w:hAnsi="Arial"/>
        <w:sz w:val="20"/>
      </w:rPr>
      <w:t xml:space="preserve"> of </w:t>
    </w:r>
    <w:r w:rsidR="00B96F0C" w:rsidRPr="00FA779E">
      <w:rPr>
        <w:rStyle w:val="PageNumber"/>
        <w:rFonts w:ascii="Arial" w:hAnsi="Arial"/>
        <w:sz w:val="20"/>
      </w:rPr>
      <w:fldChar w:fldCharType="begin"/>
    </w:r>
    <w:r w:rsidRPr="00FA779E">
      <w:rPr>
        <w:rStyle w:val="PageNumber"/>
        <w:rFonts w:ascii="Arial" w:hAnsi="Arial"/>
        <w:sz w:val="20"/>
      </w:rPr>
      <w:instrText xml:space="preserve"> NUMPAGES </w:instrText>
    </w:r>
    <w:r w:rsidR="00B96F0C" w:rsidRPr="00FA779E">
      <w:rPr>
        <w:rStyle w:val="PageNumber"/>
        <w:rFonts w:ascii="Arial" w:hAnsi="Arial"/>
        <w:sz w:val="20"/>
      </w:rPr>
      <w:fldChar w:fldCharType="separate"/>
    </w:r>
    <w:r w:rsidR="00585764">
      <w:rPr>
        <w:rStyle w:val="PageNumber"/>
        <w:rFonts w:ascii="Arial" w:hAnsi="Arial"/>
        <w:noProof/>
        <w:sz w:val="20"/>
      </w:rPr>
      <w:t>6</w:t>
    </w:r>
    <w:r w:rsidR="00B96F0C" w:rsidRPr="00FA779E">
      <w:rPr>
        <w:rStyle w:val="PageNumber"/>
        <w:rFonts w:ascii="Arial" w:hAnsi="Arial"/>
        <w:sz w:val="20"/>
      </w:rPr>
      <w:fldChar w:fldCharType="end"/>
    </w:r>
  </w:p>
</w:ft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D67F9"/>
    <w:multiLevelType w:val="hybridMultilevel"/>
    <w:tmpl w:val="277AB7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66599"/>
    <w:multiLevelType w:val="hybridMultilevel"/>
    <w:tmpl w:val="B49C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F0577"/>
    <w:multiLevelType w:val="hybridMultilevel"/>
    <w:tmpl w:val="8B1A0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26FE4"/>
    <w:multiLevelType w:val="hybridMultilevel"/>
    <w:tmpl w:val="D00263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216B9"/>
    <w:multiLevelType w:val="hybridMultilevel"/>
    <w:tmpl w:val="BE24EC98"/>
    <w:lvl w:ilvl="0" w:tplc="7332A58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A10FCB"/>
    <w:multiLevelType w:val="multilevel"/>
    <w:tmpl w:val="C096B6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33F2D"/>
    <w:multiLevelType w:val="hybridMultilevel"/>
    <w:tmpl w:val="39CC9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203F2"/>
    <w:multiLevelType w:val="hybridMultilevel"/>
    <w:tmpl w:val="0B9250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4D7D4E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971DD2"/>
    <w:multiLevelType w:val="hybridMultilevel"/>
    <w:tmpl w:val="91D03A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4806D11"/>
    <w:multiLevelType w:val="hybridMultilevel"/>
    <w:tmpl w:val="F19A604C"/>
    <w:lvl w:ilvl="0" w:tplc="00010409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1">
    <w:nsid w:val="27F06A9E"/>
    <w:multiLevelType w:val="hybridMultilevel"/>
    <w:tmpl w:val="F9306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6214"/>
    <w:multiLevelType w:val="hybridMultilevel"/>
    <w:tmpl w:val="EFE02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D405A8"/>
    <w:multiLevelType w:val="hybridMultilevel"/>
    <w:tmpl w:val="4A3AE0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3728F8"/>
    <w:multiLevelType w:val="hybridMultilevel"/>
    <w:tmpl w:val="C096B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BA38FA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549A8"/>
    <w:multiLevelType w:val="hybridMultilevel"/>
    <w:tmpl w:val="A8EA9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700F3"/>
    <w:multiLevelType w:val="hybridMultilevel"/>
    <w:tmpl w:val="24149802"/>
    <w:lvl w:ilvl="0" w:tplc="BC00CD7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EE6FA3"/>
    <w:multiLevelType w:val="hybridMultilevel"/>
    <w:tmpl w:val="398C2B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B3BE1"/>
    <w:multiLevelType w:val="hybridMultilevel"/>
    <w:tmpl w:val="D8B4F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EC4352"/>
    <w:multiLevelType w:val="hybridMultilevel"/>
    <w:tmpl w:val="E4588F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7242FE"/>
    <w:multiLevelType w:val="hybridMultilevel"/>
    <w:tmpl w:val="93000B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2">
    <w:nsid w:val="54E05843"/>
    <w:multiLevelType w:val="hybridMultilevel"/>
    <w:tmpl w:val="90DCBF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62BDD"/>
    <w:multiLevelType w:val="hybridMultilevel"/>
    <w:tmpl w:val="1ED2A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F2874"/>
    <w:multiLevelType w:val="hybridMultilevel"/>
    <w:tmpl w:val="41023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472FCB"/>
    <w:multiLevelType w:val="hybridMultilevel"/>
    <w:tmpl w:val="9B3A8246"/>
    <w:lvl w:ilvl="0" w:tplc="F4DE93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05FC7"/>
    <w:multiLevelType w:val="hybridMultilevel"/>
    <w:tmpl w:val="FE00D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CE0167"/>
    <w:multiLevelType w:val="hybridMultilevel"/>
    <w:tmpl w:val="1C0C3BD2"/>
    <w:lvl w:ilvl="0" w:tplc="7332A5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3231A"/>
    <w:multiLevelType w:val="hybridMultilevel"/>
    <w:tmpl w:val="B02614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F6A2DE8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0223827"/>
    <w:multiLevelType w:val="hybridMultilevel"/>
    <w:tmpl w:val="5D563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5B3FA1"/>
    <w:multiLevelType w:val="hybridMultilevel"/>
    <w:tmpl w:val="78C45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2872549"/>
    <w:multiLevelType w:val="hybridMultilevel"/>
    <w:tmpl w:val="10666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B630B8"/>
    <w:multiLevelType w:val="hybridMultilevel"/>
    <w:tmpl w:val="9F98F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33C44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F2324E"/>
    <w:multiLevelType w:val="hybridMultilevel"/>
    <w:tmpl w:val="2E0628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6749220E"/>
    <w:multiLevelType w:val="hybridMultilevel"/>
    <w:tmpl w:val="4008E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E34AC2"/>
    <w:multiLevelType w:val="hybridMultilevel"/>
    <w:tmpl w:val="887E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443C3A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B0007E"/>
    <w:multiLevelType w:val="hybridMultilevel"/>
    <w:tmpl w:val="0DF6F07E"/>
    <w:lvl w:ilvl="0" w:tplc="7332A5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047B35"/>
    <w:multiLevelType w:val="hybridMultilevel"/>
    <w:tmpl w:val="CAACCB3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>
    <w:nsid w:val="6ACD0F8A"/>
    <w:multiLevelType w:val="hybridMultilevel"/>
    <w:tmpl w:val="E738DF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1FD4ADC"/>
    <w:multiLevelType w:val="hybridMultilevel"/>
    <w:tmpl w:val="307A2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6402E9"/>
    <w:multiLevelType w:val="hybridMultilevel"/>
    <w:tmpl w:val="947A7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D347A4"/>
    <w:multiLevelType w:val="hybridMultilevel"/>
    <w:tmpl w:val="5BD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F148AF"/>
    <w:multiLevelType w:val="hybridMultilevel"/>
    <w:tmpl w:val="67A6C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EC04E7F"/>
    <w:multiLevelType w:val="hybridMultilevel"/>
    <w:tmpl w:val="5BE4A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A824B9"/>
    <w:multiLevelType w:val="hybridMultilevel"/>
    <w:tmpl w:val="235A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FF70C37"/>
    <w:multiLevelType w:val="hybridMultilevel"/>
    <w:tmpl w:val="C8B0BA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0"/>
  </w:num>
  <w:num w:numId="3">
    <w:abstractNumId w:val="33"/>
  </w:num>
  <w:num w:numId="4">
    <w:abstractNumId w:val="35"/>
  </w:num>
  <w:num w:numId="5">
    <w:abstractNumId w:val="48"/>
  </w:num>
  <w:num w:numId="6">
    <w:abstractNumId w:val="28"/>
  </w:num>
  <w:num w:numId="7">
    <w:abstractNumId w:val="1"/>
  </w:num>
  <w:num w:numId="8">
    <w:abstractNumId w:val="6"/>
  </w:num>
  <w:num w:numId="9">
    <w:abstractNumId w:val="42"/>
  </w:num>
  <w:num w:numId="10">
    <w:abstractNumId w:val="0"/>
  </w:num>
  <w:num w:numId="11">
    <w:abstractNumId w:val="30"/>
  </w:num>
  <w:num w:numId="12">
    <w:abstractNumId w:val="16"/>
  </w:num>
  <w:num w:numId="13">
    <w:abstractNumId w:val="3"/>
  </w:num>
  <w:num w:numId="14">
    <w:abstractNumId w:val="15"/>
  </w:num>
  <w:num w:numId="15">
    <w:abstractNumId w:val="26"/>
  </w:num>
  <w:num w:numId="16">
    <w:abstractNumId w:val="46"/>
  </w:num>
  <w:num w:numId="17">
    <w:abstractNumId w:val="2"/>
  </w:num>
  <w:num w:numId="18">
    <w:abstractNumId w:val="44"/>
  </w:num>
  <w:num w:numId="19">
    <w:abstractNumId w:val="22"/>
  </w:num>
  <w:num w:numId="20">
    <w:abstractNumId w:val="7"/>
  </w:num>
  <w:num w:numId="21">
    <w:abstractNumId w:val="23"/>
  </w:num>
  <w:num w:numId="22">
    <w:abstractNumId w:val="9"/>
  </w:num>
  <w:num w:numId="23">
    <w:abstractNumId w:val="36"/>
  </w:num>
  <w:num w:numId="24">
    <w:abstractNumId w:val="11"/>
  </w:num>
  <w:num w:numId="25">
    <w:abstractNumId w:val="20"/>
  </w:num>
  <w:num w:numId="26">
    <w:abstractNumId w:val="47"/>
  </w:num>
  <w:num w:numId="27">
    <w:abstractNumId w:val="8"/>
  </w:num>
  <w:num w:numId="28">
    <w:abstractNumId w:val="29"/>
  </w:num>
  <w:num w:numId="29">
    <w:abstractNumId w:val="41"/>
  </w:num>
  <w:num w:numId="30">
    <w:abstractNumId w:val="34"/>
  </w:num>
  <w:num w:numId="31">
    <w:abstractNumId w:val="21"/>
  </w:num>
  <w:num w:numId="32">
    <w:abstractNumId w:val="37"/>
  </w:num>
  <w:num w:numId="33">
    <w:abstractNumId w:val="43"/>
  </w:num>
  <w:num w:numId="34">
    <w:abstractNumId w:val="12"/>
  </w:num>
  <w:num w:numId="35">
    <w:abstractNumId w:val="19"/>
  </w:num>
  <w:num w:numId="36">
    <w:abstractNumId w:val="18"/>
  </w:num>
  <w:num w:numId="37">
    <w:abstractNumId w:val="32"/>
  </w:num>
  <w:num w:numId="38">
    <w:abstractNumId w:val="14"/>
  </w:num>
  <w:num w:numId="39">
    <w:abstractNumId w:val="5"/>
  </w:num>
  <w:num w:numId="40">
    <w:abstractNumId w:val="24"/>
  </w:num>
  <w:num w:numId="41">
    <w:abstractNumId w:val="13"/>
  </w:num>
  <w:num w:numId="42">
    <w:abstractNumId w:val="39"/>
  </w:num>
  <w:num w:numId="43">
    <w:abstractNumId w:val="25"/>
  </w:num>
  <w:num w:numId="44">
    <w:abstractNumId w:val="27"/>
  </w:num>
  <w:num w:numId="45">
    <w:abstractNumId w:val="4"/>
  </w:num>
  <w:num w:numId="46">
    <w:abstractNumId w:val="38"/>
  </w:num>
  <w:num w:numId="47">
    <w:abstractNumId w:val="17"/>
  </w:num>
  <w:num w:numId="48">
    <w:abstractNumId w:val="31"/>
  </w:num>
  <w:num w:numId="49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760A9"/>
    <w:rsid w:val="00001780"/>
    <w:rsid w:val="00003309"/>
    <w:rsid w:val="00026C32"/>
    <w:rsid w:val="00030736"/>
    <w:rsid w:val="00043DA7"/>
    <w:rsid w:val="00050EDD"/>
    <w:rsid w:val="000745E4"/>
    <w:rsid w:val="0008392C"/>
    <w:rsid w:val="000916C9"/>
    <w:rsid w:val="000B3C7C"/>
    <w:rsid w:val="000B5016"/>
    <w:rsid w:val="000F45D5"/>
    <w:rsid w:val="00105453"/>
    <w:rsid w:val="00105514"/>
    <w:rsid w:val="00121EF2"/>
    <w:rsid w:val="001535AD"/>
    <w:rsid w:val="0015658E"/>
    <w:rsid w:val="00167F37"/>
    <w:rsid w:val="00175511"/>
    <w:rsid w:val="00181328"/>
    <w:rsid w:val="00181EF0"/>
    <w:rsid w:val="001B6843"/>
    <w:rsid w:val="001D0BAC"/>
    <w:rsid w:val="001D1FFB"/>
    <w:rsid w:val="001D5ADE"/>
    <w:rsid w:val="001E4C0E"/>
    <w:rsid w:val="001F0B26"/>
    <w:rsid w:val="002028DE"/>
    <w:rsid w:val="00221323"/>
    <w:rsid w:val="0022506B"/>
    <w:rsid w:val="00230C19"/>
    <w:rsid w:val="00237AED"/>
    <w:rsid w:val="0025201C"/>
    <w:rsid w:val="0027087E"/>
    <w:rsid w:val="00280462"/>
    <w:rsid w:val="002A2ACA"/>
    <w:rsid w:val="002A5AF6"/>
    <w:rsid w:val="002B33DE"/>
    <w:rsid w:val="002C2559"/>
    <w:rsid w:val="002F07DE"/>
    <w:rsid w:val="002F08AE"/>
    <w:rsid w:val="002F0AFC"/>
    <w:rsid w:val="002F7C5A"/>
    <w:rsid w:val="00327794"/>
    <w:rsid w:val="00364E69"/>
    <w:rsid w:val="00371905"/>
    <w:rsid w:val="003720BD"/>
    <w:rsid w:val="003766D3"/>
    <w:rsid w:val="0038623E"/>
    <w:rsid w:val="00391EE1"/>
    <w:rsid w:val="003A3D0D"/>
    <w:rsid w:val="003B2D16"/>
    <w:rsid w:val="003B6865"/>
    <w:rsid w:val="003E3685"/>
    <w:rsid w:val="004026AF"/>
    <w:rsid w:val="00404090"/>
    <w:rsid w:val="004146FB"/>
    <w:rsid w:val="004157BC"/>
    <w:rsid w:val="00427FC7"/>
    <w:rsid w:val="00461D60"/>
    <w:rsid w:val="00472227"/>
    <w:rsid w:val="00473A19"/>
    <w:rsid w:val="00475A99"/>
    <w:rsid w:val="004816F9"/>
    <w:rsid w:val="004A7750"/>
    <w:rsid w:val="004B3149"/>
    <w:rsid w:val="004B3BE2"/>
    <w:rsid w:val="004C5639"/>
    <w:rsid w:val="004D0A92"/>
    <w:rsid w:val="004D381C"/>
    <w:rsid w:val="004D54EF"/>
    <w:rsid w:val="004D7C3A"/>
    <w:rsid w:val="00503089"/>
    <w:rsid w:val="005034DF"/>
    <w:rsid w:val="0050402F"/>
    <w:rsid w:val="00510E0C"/>
    <w:rsid w:val="005118F6"/>
    <w:rsid w:val="00511C5C"/>
    <w:rsid w:val="00552B0B"/>
    <w:rsid w:val="005613BD"/>
    <w:rsid w:val="005629E8"/>
    <w:rsid w:val="005643B3"/>
    <w:rsid w:val="005662D9"/>
    <w:rsid w:val="00574172"/>
    <w:rsid w:val="00585764"/>
    <w:rsid w:val="005A4BBB"/>
    <w:rsid w:val="005A4C97"/>
    <w:rsid w:val="005A6976"/>
    <w:rsid w:val="005B75CA"/>
    <w:rsid w:val="005C02F9"/>
    <w:rsid w:val="005C3026"/>
    <w:rsid w:val="005D4054"/>
    <w:rsid w:val="005D46A6"/>
    <w:rsid w:val="005E35B6"/>
    <w:rsid w:val="00605B9F"/>
    <w:rsid w:val="0060621B"/>
    <w:rsid w:val="00617D04"/>
    <w:rsid w:val="0062135D"/>
    <w:rsid w:val="0062208B"/>
    <w:rsid w:val="006367EE"/>
    <w:rsid w:val="00636BAD"/>
    <w:rsid w:val="00641CB1"/>
    <w:rsid w:val="006422EF"/>
    <w:rsid w:val="0064492A"/>
    <w:rsid w:val="00651BA7"/>
    <w:rsid w:val="0067277E"/>
    <w:rsid w:val="00672CD2"/>
    <w:rsid w:val="0067398D"/>
    <w:rsid w:val="00676C54"/>
    <w:rsid w:val="006A47D0"/>
    <w:rsid w:val="006A626F"/>
    <w:rsid w:val="006B4027"/>
    <w:rsid w:val="006B48BE"/>
    <w:rsid w:val="006C141F"/>
    <w:rsid w:val="006D44BD"/>
    <w:rsid w:val="006D6D1A"/>
    <w:rsid w:val="00702DCD"/>
    <w:rsid w:val="007075ED"/>
    <w:rsid w:val="00712E41"/>
    <w:rsid w:val="007219F6"/>
    <w:rsid w:val="0072673D"/>
    <w:rsid w:val="007349C1"/>
    <w:rsid w:val="00736B1B"/>
    <w:rsid w:val="0074341C"/>
    <w:rsid w:val="00754C40"/>
    <w:rsid w:val="00756D87"/>
    <w:rsid w:val="007850D8"/>
    <w:rsid w:val="007861AB"/>
    <w:rsid w:val="007975A3"/>
    <w:rsid w:val="007A4FE2"/>
    <w:rsid w:val="007B6456"/>
    <w:rsid w:val="007D0D79"/>
    <w:rsid w:val="007D6693"/>
    <w:rsid w:val="007D6890"/>
    <w:rsid w:val="007E4B33"/>
    <w:rsid w:val="007F7AC5"/>
    <w:rsid w:val="00831815"/>
    <w:rsid w:val="00837BD4"/>
    <w:rsid w:val="008506EC"/>
    <w:rsid w:val="0085544D"/>
    <w:rsid w:val="0086150C"/>
    <w:rsid w:val="0088072A"/>
    <w:rsid w:val="008855F4"/>
    <w:rsid w:val="008C2A60"/>
    <w:rsid w:val="008C4F19"/>
    <w:rsid w:val="008C5803"/>
    <w:rsid w:val="00901934"/>
    <w:rsid w:val="00903009"/>
    <w:rsid w:val="00904A84"/>
    <w:rsid w:val="009057F4"/>
    <w:rsid w:val="009075D6"/>
    <w:rsid w:val="00915FE1"/>
    <w:rsid w:val="00944F88"/>
    <w:rsid w:val="00955E1D"/>
    <w:rsid w:val="0096201C"/>
    <w:rsid w:val="00962450"/>
    <w:rsid w:val="00970E31"/>
    <w:rsid w:val="00985765"/>
    <w:rsid w:val="009A7CDD"/>
    <w:rsid w:val="009B2A27"/>
    <w:rsid w:val="009B68DA"/>
    <w:rsid w:val="009C1476"/>
    <w:rsid w:val="009C344D"/>
    <w:rsid w:val="009C38AD"/>
    <w:rsid w:val="009F1A17"/>
    <w:rsid w:val="009F595E"/>
    <w:rsid w:val="009F5E9D"/>
    <w:rsid w:val="00A24A9F"/>
    <w:rsid w:val="00A5666D"/>
    <w:rsid w:val="00A64730"/>
    <w:rsid w:val="00A67C39"/>
    <w:rsid w:val="00A96633"/>
    <w:rsid w:val="00AB4F4B"/>
    <w:rsid w:val="00AC759B"/>
    <w:rsid w:val="00AD56D5"/>
    <w:rsid w:val="00AD676F"/>
    <w:rsid w:val="00AE11C6"/>
    <w:rsid w:val="00AE50A5"/>
    <w:rsid w:val="00AF35AB"/>
    <w:rsid w:val="00B07438"/>
    <w:rsid w:val="00B15EEA"/>
    <w:rsid w:val="00B27836"/>
    <w:rsid w:val="00B34CAD"/>
    <w:rsid w:val="00B66630"/>
    <w:rsid w:val="00B7053E"/>
    <w:rsid w:val="00B774FE"/>
    <w:rsid w:val="00B96F0C"/>
    <w:rsid w:val="00BA1209"/>
    <w:rsid w:val="00BA490E"/>
    <w:rsid w:val="00BB1DA3"/>
    <w:rsid w:val="00BC2CA6"/>
    <w:rsid w:val="00BD3703"/>
    <w:rsid w:val="00C0290F"/>
    <w:rsid w:val="00C05CC1"/>
    <w:rsid w:val="00C131B6"/>
    <w:rsid w:val="00C36279"/>
    <w:rsid w:val="00C66E88"/>
    <w:rsid w:val="00C71326"/>
    <w:rsid w:val="00CB034E"/>
    <w:rsid w:val="00CB0D85"/>
    <w:rsid w:val="00CB37DA"/>
    <w:rsid w:val="00CB4B17"/>
    <w:rsid w:val="00CE3596"/>
    <w:rsid w:val="00CF1334"/>
    <w:rsid w:val="00CF1A0D"/>
    <w:rsid w:val="00D00E2E"/>
    <w:rsid w:val="00D0173E"/>
    <w:rsid w:val="00D127F9"/>
    <w:rsid w:val="00D51A19"/>
    <w:rsid w:val="00D51F31"/>
    <w:rsid w:val="00D55EB6"/>
    <w:rsid w:val="00D61788"/>
    <w:rsid w:val="00D6692B"/>
    <w:rsid w:val="00D746FC"/>
    <w:rsid w:val="00D758F1"/>
    <w:rsid w:val="00D92B43"/>
    <w:rsid w:val="00DA2A02"/>
    <w:rsid w:val="00DA5B79"/>
    <w:rsid w:val="00DB0BFA"/>
    <w:rsid w:val="00DB37F4"/>
    <w:rsid w:val="00DB650D"/>
    <w:rsid w:val="00DC1A14"/>
    <w:rsid w:val="00DC2C4F"/>
    <w:rsid w:val="00DD50AE"/>
    <w:rsid w:val="00DE4D4B"/>
    <w:rsid w:val="00E111B7"/>
    <w:rsid w:val="00E13580"/>
    <w:rsid w:val="00E2305A"/>
    <w:rsid w:val="00E26F06"/>
    <w:rsid w:val="00E52F45"/>
    <w:rsid w:val="00E562BE"/>
    <w:rsid w:val="00E61792"/>
    <w:rsid w:val="00E62954"/>
    <w:rsid w:val="00E800B6"/>
    <w:rsid w:val="00E86DD5"/>
    <w:rsid w:val="00E95B2D"/>
    <w:rsid w:val="00EC0229"/>
    <w:rsid w:val="00EE1BBE"/>
    <w:rsid w:val="00EF15EF"/>
    <w:rsid w:val="00F1705E"/>
    <w:rsid w:val="00F34752"/>
    <w:rsid w:val="00F45AD5"/>
    <w:rsid w:val="00F62187"/>
    <w:rsid w:val="00F742C4"/>
    <w:rsid w:val="00F760A9"/>
    <w:rsid w:val="00F97D2A"/>
    <w:rsid w:val="00FA7E66"/>
    <w:rsid w:val="00FB1BD6"/>
    <w:rsid w:val="00FD064B"/>
    <w:rsid w:val="00FE507B"/>
    <w:rsid w:val="00FE6B8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yperlink" w:uiPriority="99"/>
    <w:lsdException w:name="Strong" w:uiPriority="22"/>
    <w:lsdException w:name="List Paragraph" w:uiPriority="34" w:qFormat="1"/>
  </w:latentStyles>
  <w:style w:type="paragraph" w:default="1" w:styleId="Normal">
    <w:name w:val="Normal"/>
    <w:qFormat/>
    <w:rsid w:val="008C580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3B2D16"/>
    <w:pPr>
      <w:ind w:left="720"/>
      <w:contextualSpacing/>
    </w:pPr>
  </w:style>
  <w:style w:type="table" w:styleId="TableGrid">
    <w:name w:val="Table Grid"/>
    <w:basedOn w:val="TableNormal"/>
    <w:uiPriority w:val="59"/>
    <w:rsid w:val="000017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8C58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C5803"/>
  </w:style>
  <w:style w:type="paragraph" w:styleId="Footer">
    <w:name w:val="footer"/>
    <w:basedOn w:val="Normal"/>
    <w:link w:val="FooterChar"/>
    <w:rsid w:val="008C58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C5803"/>
  </w:style>
  <w:style w:type="character" w:styleId="PageNumber">
    <w:name w:val="page number"/>
    <w:basedOn w:val="DefaultParagraphFont"/>
    <w:rsid w:val="008C5803"/>
  </w:style>
  <w:style w:type="character" w:styleId="Hyperlink">
    <w:name w:val="Hyperlink"/>
    <w:basedOn w:val="DefaultParagraphFont"/>
    <w:uiPriority w:val="99"/>
    <w:rsid w:val="00043DA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43DA7"/>
  </w:style>
  <w:style w:type="character" w:styleId="Strong">
    <w:name w:val="Strong"/>
    <w:basedOn w:val="DefaultParagraphFont"/>
    <w:uiPriority w:val="22"/>
    <w:rsid w:val="00510E0C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8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7" Type="http://schemas.openxmlformats.org/officeDocument/2006/relationships/fontTable" Target="fontTable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printerSettings" Target="printerSettings/printerSettings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1072</Words>
  <Characters>6111</Characters>
  <Application>Microsoft Macintosh Word</Application>
  <DocSecurity>0</DocSecurity>
  <Lines>50</Lines>
  <Paragraphs>12</Paragraphs>
  <ScaleCrop>false</ScaleCrop>
  <Company>CRDG</Company>
  <LinksUpToDate>false</LinksUpToDate>
  <CharactersWithSpaces>7504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Philippoff</dc:creator>
  <cp:keywords/>
  <cp:lastModifiedBy>WIS</cp:lastModifiedBy>
  <cp:revision>9</cp:revision>
  <cp:lastPrinted>2013-04-23T08:18:00Z</cp:lastPrinted>
  <dcterms:created xsi:type="dcterms:W3CDTF">2013-04-20T14:28:00Z</dcterms:created>
  <dcterms:modified xsi:type="dcterms:W3CDTF">2013-04-23T08:18:00Z</dcterms:modified>
</cp:coreProperties>
</file>