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84" w:rsidRDefault="00A30084" w:rsidP="00A30084">
      <w:pPr>
        <w:spacing w:line="240" w:lineRule="auto"/>
        <w:contextualSpacing/>
        <w:rPr>
          <w:rFonts w:ascii="Microsoft Sans Serif" w:eastAsia="Times New Roman" w:hAnsi="Microsoft Sans Serif" w:cs="Microsoft Sans Serif"/>
          <w:sz w:val="20"/>
        </w:rPr>
      </w:pPr>
    </w:p>
    <w:tbl>
      <w:tblPr>
        <w:tblStyle w:val="TableGrid"/>
        <w:tblW w:w="5000" w:type="pct"/>
        <w:tblLook w:val="04A0"/>
      </w:tblPr>
      <w:tblGrid>
        <w:gridCol w:w="2199"/>
        <w:gridCol w:w="961"/>
        <w:gridCol w:w="2842"/>
        <w:gridCol w:w="3135"/>
        <w:gridCol w:w="1879"/>
      </w:tblGrid>
      <w:tr w:rsidR="00A30084" w:rsidTr="006B0C6B">
        <w:trPr>
          <w:trHeight w:val="270"/>
        </w:trPr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084" w:rsidRDefault="00A30084" w:rsidP="006B0C6B">
            <w:pPr>
              <w:spacing w:line="240" w:lineRule="auto"/>
              <w:contextualSpacing/>
            </w:pPr>
            <w:r>
              <w:t>Student Name:</w:t>
            </w:r>
          </w:p>
        </w:tc>
        <w:tc>
          <w:tcPr>
            <w:tcW w:w="17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084" w:rsidRPr="00CB3DFB" w:rsidRDefault="00A30084" w:rsidP="006B0C6B">
            <w:pPr>
              <w:spacing w:line="240" w:lineRule="auto"/>
              <w:contextualSpacing/>
              <w:rPr>
                <w:rFonts w:ascii="Microsoft Sans Serif" w:eastAsia="Times New Roman" w:hAnsi="Microsoft Sans Serif" w:cs="Microsoft Sans Serif"/>
                <w:b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084" w:rsidRPr="00541F8C" w:rsidRDefault="00A30084" w:rsidP="006B0C6B">
            <w:pPr>
              <w:spacing w:line="240" w:lineRule="auto"/>
              <w:rPr>
                <w:rFonts w:ascii="Microsoft Sans Serif" w:eastAsia="Times New Roman" w:hAnsi="Microsoft Sans Serif" w:cs="Microsoft Sans Serif"/>
              </w:rPr>
            </w:pPr>
            <w:r w:rsidRPr="00541F8C">
              <w:rPr>
                <w:rFonts w:ascii="Microsoft Sans Serif" w:eastAsia="Times New Roman" w:hAnsi="Microsoft Sans Serif" w:cs="Microsoft Sans Serif"/>
              </w:rPr>
              <w:t>Date: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</w:tcPr>
          <w:p w:rsidR="00A30084" w:rsidRPr="00541F8C" w:rsidRDefault="00A30084" w:rsidP="006B0C6B">
            <w:pPr>
              <w:spacing w:line="240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A30084" w:rsidTr="00C0364A">
        <w:trPr>
          <w:trHeight w:val="297"/>
        </w:trPr>
        <w:tc>
          <w:tcPr>
            <w:tcW w:w="14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084" w:rsidRPr="00541F8C" w:rsidRDefault="00A30084" w:rsidP="006B0C6B">
            <w:r>
              <w:t>Committee Member Name: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084" w:rsidRPr="00CB3DFB" w:rsidRDefault="00A30084" w:rsidP="006B0C6B">
            <w:pPr>
              <w:spacing w:line="240" w:lineRule="auto"/>
              <w:contextualSpacing/>
              <w:rPr>
                <w:rFonts w:ascii="Microsoft Sans Serif" w:eastAsia="Times New Roman" w:hAnsi="Microsoft Sans Serif" w:cs="Microsoft Sans Serif"/>
                <w:b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084" w:rsidRPr="00CB3DFB" w:rsidRDefault="00A30084" w:rsidP="006B0C6B">
            <w:pPr>
              <w:pStyle w:val="ListParagraph"/>
              <w:spacing w:line="240" w:lineRule="auto"/>
              <w:rPr>
                <w:rFonts w:ascii="Microsoft Sans Serif" w:eastAsia="Times New Roman" w:hAnsi="Microsoft Sans Serif" w:cs="Microsoft Sans Serif"/>
                <w:b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</w:tcPr>
          <w:p w:rsidR="00A30084" w:rsidRPr="00CB3DFB" w:rsidRDefault="00A30084" w:rsidP="006B0C6B">
            <w:pPr>
              <w:pStyle w:val="ListParagraph"/>
              <w:spacing w:line="240" w:lineRule="auto"/>
              <w:rPr>
                <w:rFonts w:ascii="Microsoft Sans Serif" w:eastAsia="Times New Roman" w:hAnsi="Microsoft Sans Serif" w:cs="Microsoft Sans Serif"/>
                <w:b/>
              </w:rPr>
            </w:pPr>
          </w:p>
        </w:tc>
      </w:tr>
      <w:tr w:rsidR="00A30084" w:rsidTr="006B0C6B">
        <w:trPr>
          <w:trHeight w:val="90"/>
        </w:trPr>
        <w:tc>
          <w:tcPr>
            <w:tcW w:w="14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084" w:rsidRPr="00E10EB1" w:rsidRDefault="00A30084" w:rsidP="006B0C6B">
            <w:pPr>
              <w:rPr>
                <w:sz w:val="4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084" w:rsidRPr="00E10EB1" w:rsidRDefault="00A30084" w:rsidP="006B0C6B">
            <w:pPr>
              <w:spacing w:line="240" w:lineRule="auto"/>
              <w:contextualSpacing/>
              <w:rPr>
                <w:rFonts w:ascii="Microsoft Sans Serif" w:eastAsia="Times New Roman" w:hAnsi="Microsoft Sans Serif" w:cs="Microsoft Sans Serif"/>
                <w:b/>
                <w:sz w:val="4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084" w:rsidRPr="00E10EB1" w:rsidRDefault="00A30084" w:rsidP="006B0C6B">
            <w:pPr>
              <w:pStyle w:val="ListParagraph"/>
              <w:spacing w:line="240" w:lineRule="auto"/>
              <w:rPr>
                <w:rFonts w:ascii="Microsoft Sans Serif" w:eastAsia="Times New Roman" w:hAnsi="Microsoft Sans Serif" w:cs="Microsoft Sans Serif"/>
                <w:b/>
                <w:sz w:val="4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0084" w:rsidRPr="00E10EB1" w:rsidRDefault="00A30084" w:rsidP="006B0C6B">
            <w:pPr>
              <w:pStyle w:val="ListParagraph"/>
              <w:spacing w:line="240" w:lineRule="auto"/>
              <w:rPr>
                <w:rFonts w:ascii="Microsoft Sans Serif" w:eastAsia="Times New Roman" w:hAnsi="Microsoft Sans Serif" w:cs="Microsoft Sans Serif"/>
                <w:b/>
                <w:sz w:val="4"/>
              </w:rPr>
            </w:pPr>
          </w:p>
        </w:tc>
      </w:tr>
      <w:tr w:rsidR="00A30084" w:rsidTr="006B0C6B">
        <w:trPr>
          <w:trHeight w:val="872"/>
        </w:trPr>
        <w:tc>
          <w:tcPr>
            <w:tcW w:w="998" w:type="pct"/>
            <w:tcBorders>
              <w:top w:val="single" w:sz="4" w:space="0" w:color="auto"/>
            </w:tcBorders>
            <w:vAlign w:val="bottom"/>
          </w:tcPr>
          <w:p w:rsidR="00A30084" w:rsidRPr="00CB3DFB" w:rsidRDefault="00A30084" w:rsidP="006B0C6B">
            <w:pPr>
              <w:spacing w:line="240" w:lineRule="auto"/>
              <w:contextualSpacing/>
              <w:rPr>
                <w:rFonts w:ascii="Microsoft Sans Serif" w:eastAsia="Times New Roman" w:hAnsi="Microsoft Sans Serif" w:cs="Microsoft Sans Serif"/>
                <w:b/>
              </w:rPr>
            </w:pPr>
            <w:r w:rsidRPr="00CB3DFB">
              <w:rPr>
                <w:rFonts w:ascii="Microsoft Sans Serif" w:eastAsia="Times New Roman" w:hAnsi="Microsoft Sans Serif" w:cs="Microsoft Sans Serif"/>
                <w:b/>
              </w:rPr>
              <w:t>Level</w:t>
            </w:r>
          </w:p>
        </w:tc>
        <w:tc>
          <w:tcPr>
            <w:tcW w:w="1726" w:type="pct"/>
            <w:gridSpan w:val="2"/>
            <w:tcBorders>
              <w:top w:val="single" w:sz="4" w:space="0" w:color="auto"/>
            </w:tcBorders>
            <w:vAlign w:val="bottom"/>
          </w:tcPr>
          <w:p w:rsidR="00A30084" w:rsidRPr="00CB3DFB" w:rsidRDefault="00A30084" w:rsidP="006B0C6B">
            <w:pPr>
              <w:spacing w:line="240" w:lineRule="auto"/>
              <w:contextualSpacing/>
              <w:rPr>
                <w:rFonts w:ascii="Microsoft Sans Serif" w:eastAsia="Times New Roman" w:hAnsi="Microsoft Sans Serif" w:cs="Microsoft Sans Serif"/>
                <w:b/>
              </w:rPr>
            </w:pPr>
            <w:r w:rsidRPr="00CB3DFB">
              <w:rPr>
                <w:rFonts w:ascii="Microsoft Sans Serif" w:eastAsia="Times New Roman" w:hAnsi="Microsoft Sans Serif" w:cs="Microsoft Sans Serif"/>
                <w:b/>
              </w:rPr>
              <w:t>Expected Performance</w:t>
            </w:r>
          </w:p>
        </w:tc>
        <w:tc>
          <w:tcPr>
            <w:tcW w:w="1423" w:type="pct"/>
            <w:tcBorders>
              <w:top w:val="single" w:sz="4" w:space="0" w:color="auto"/>
            </w:tcBorders>
            <w:vAlign w:val="bottom"/>
          </w:tcPr>
          <w:p w:rsidR="00A30084" w:rsidRPr="00A30084" w:rsidRDefault="00A30084" w:rsidP="006A034B">
            <w:pPr>
              <w:spacing w:line="240" w:lineRule="auto"/>
              <w:rPr>
                <w:rFonts w:ascii="Microsoft Sans Serif" w:eastAsia="Times New Roman" w:hAnsi="Microsoft Sans Serif" w:cs="Microsoft Sans Serif"/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</w:rPr>
              <w:t>Please circle the appr</w:t>
            </w:r>
            <w:r w:rsidR="00795BD8">
              <w:rPr>
                <w:rFonts w:ascii="Microsoft Sans Serif" w:eastAsia="Times New Roman" w:hAnsi="Microsoft Sans Serif" w:cs="Microsoft Sans Serif"/>
                <w:b/>
              </w:rPr>
              <w:t xml:space="preserve">opriate rating for each of the </w:t>
            </w:r>
            <w:r w:rsidR="006A034B">
              <w:rPr>
                <w:rFonts w:ascii="Microsoft Sans Serif" w:eastAsia="Times New Roman" w:hAnsi="Microsoft Sans Serif" w:cs="Microsoft Sans Serif"/>
                <w:b/>
              </w:rPr>
              <w:t>8</w:t>
            </w:r>
            <w:r>
              <w:rPr>
                <w:rFonts w:ascii="Microsoft Sans Serif" w:eastAsia="Times New Roman" w:hAnsi="Microsoft Sans Serif" w:cs="Microsoft Sans Serif"/>
                <w:b/>
              </w:rPr>
              <w:t xml:space="preserve"> </w:t>
            </w:r>
            <w:r w:rsidR="00795BD8">
              <w:rPr>
                <w:rFonts w:ascii="Microsoft Sans Serif" w:eastAsia="Times New Roman" w:hAnsi="Microsoft Sans Serif" w:cs="Microsoft Sans Serif"/>
                <w:b/>
              </w:rPr>
              <w:t>level</w:t>
            </w:r>
            <w:r>
              <w:rPr>
                <w:rFonts w:ascii="Microsoft Sans Serif" w:eastAsia="Times New Roman" w:hAnsi="Microsoft Sans Serif" w:cs="Microsoft Sans Serif"/>
                <w:b/>
              </w:rPr>
              <w:t xml:space="preserve">s below </w:t>
            </w:r>
          </w:p>
        </w:tc>
        <w:tc>
          <w:tcPr>
            <w:tcW w:w="853" w:type="pct"/>
            <w:tcBorders>
              <w:top w:val="single" w:sz="4" w:space="0" w:color="auto"/>
            </w:tcBorders>
            <w:vAlign w:val="bottom"/>
          </w:tcPr>
          <w:p w:rsidR="00A30084" w:rsidRDefault="00A30084" w:rsidP="006B0C6B">
            <w:pPr>
              <w:spacing w:line="240" w:lineRule="auto"/>
              <w:rPr>
                <w:rFonts w:ascii="Microsoft Sans Serif" w:eastAsia="Times New Roman" w:hAnsi="Microsoft Sans Serif" w:cs="Microsoft Sans Serif"/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</w:rPr>
              <w:t>Comments</w:t>
            </w:r>
          </w:p>
        </w:tc>
      </w:tr>
      <w:tr w:rsidR="00C07E09" w:rsidTr="006B0C6B">
        <w:tc>
          <w:tcPr>
            <w:tcW w:w="998" w:type="pct"/>
          </w:tcPr>
          <w:p w:rsidR="00C07E09" w:rsidRDefault="00C07E09" w:rsidP="006B0C6B">
            <w:pPr>
              <w:spacing w:before="100" w:beforeAutospacing="1" w:after="100" w:afterAutospacing="1" w:line="240" w:lineRule="auto"/>
              <w:rPr>
                <w:rFonts w:ascii="Microsoft Sans Serif" w:eastAsia="Times New Roman" w:hAnsi="Microsoft Sans Serif" w:cs="Microsoft Sans Serif"/>
                <w:sz w:val="22"/>
              </w:rPr>
            </w:pPr>
            <w:r w:rsidRPr="00A30084">
              <w:rPr>
                <w:rFonts w:ascii="Microsoft Sans Serif" w:eastAsia="Times New Roman" w:hAnsi="Microsoft Sans Serif" w:cs="Microsoft Sans Serif"/>
                <w:sz w:val="22"/>
              </w:rPr>
              <w:t>Literature Review</w:t>
            </w:r>
          </w:p>
          <w:p w:rsidR="00890D4C" w:rsidRPr="00D32D7D" w:rsidRDefault="00097700" w:rsidP="00890D4C">
            <w:pPr>
              <w:rPr>
                <w:rFonts w:ascii="Microsoft Sans Serif" w:eastAsia="Times New Roman" w:hAnsi="Microsoft Sans Serif" w:cs="Microsoft Sans Serif"/>
                <w:sz w:val="22"/>
              </w:rPr>
            </w:pPr>
            <w:r>
              <w:rPr>
                <w:rFonts w:ascii="Microsoft Sans Serif" w:eastAsia="Times New Roman" w:hAnsi="Microsoft Sans Serif" w:cs="Microsoft Sans Serif"/>
                <w:sz w:val="22"/>
              </w:rPr>
              <w:t>SLO</w:t>
            </w:r>
            <w:r w:rsidR="00890D4C" w:rsidRPr="00D32D7D">
              <w:rPr>
                <w:rFonts w:ascii="Microsoft Sans Serif" w:eastAsia="Times New Roman" w:hAnsi="Microsoft Sans Serif" w:cs="Microsoft Sans Serif"/>
                <w:sz w:val="22"/>
              </w:rPr>
              <w:t>1</w:t>
            </w:r>
          </w:p>
          <w:p w:rsidR="00A0653D" w:rsidRDefault="00097700" w:rsidP="00890D4C">
            <w:pPr>
              <w:rPr>
                <w:rFonts w:ascii="Microsoft Sans Serif" w:eastAsia="Times New Roman" w:hAnsi="Microsoft Sans Serif" w:cs="Microsoft Sans Serif"/>
                <w:sz w:val="22"/>
              </w:rPr>
            </w:pPr>
            <w:r>
              <w:rPr>
                <w:rFonts w:ascii="Microsoft Sans Serif" w:eastAsia="Times New Roman" w:hAnsi="Microsoft Sans Serif" w:cs="Microsoft Sans Serif"/>
                <w:sz w:val="22"/>
              </w:rPr>
              <w:t>SLO</w:t>
            </w:r>
            <w:r w:rsidR="00890D4C" w:rsidRPr="00D32D7D">
              <w:rPr>
                <w:rFonts w:ascii="Microsoft Sans Serif" w:eastAsia="Times New Roman" w:hAnsi="Microsoft Sans Serif" w:cs="Microsoft Sans Serif"/>
                <w:sz w:val="22"/>
              </w:rPr>
              <w:t>2</w:t>
            </w:r>
          </w:p>
          <w:p w:rsidR="00890D4C" w:rsidRPr="00D32D7D" w:rsidRDefault="00AB74D4" w:rsidP="00890D4C">
            <w:pPr>
              <w:rPr>
                <w:rFonts w:ascii="Microsoft Sans Serif" w:eastAsia="Times New Roman" w:hAnsi="Microsoft Sans Serif" w:cs="Microsoft Sans Serif"/>
                <w:sz w:val="22"/>
              </w:rPr>
            </w:pPr>
            <w:r>
              <w:rPr>
                <w:rFonts w:ascii="Microsoft Sans Serif" w:eastAsia="Times New Roman" w:hAnsi="Microsoft Sans Serif" w:cs="Microsoft Sans Serif"/>
                <w:sz w:val="22"/>
              </w:rPr>
              <w:t>SLO</w:t>
            </w:r>
            <w:r w:rsidR="00750351">
              <w:rPr>
                <w:rFonts w:ascii="Microsoft Sans Serif" w:eastAsia="Times New Roman" w:hAnsi="Microsoft Sans Serif" w:cs="Microsoft Sans Serif"/>
                <w:sz w:val="22"/>
              </w:rPr>
              <w:t>5</w:t>
            </w:r>
          </w:p>
          <w:p w:rsidR="00890D4C" w:rsidRPr="00A30084" w:rsidRDefault="00890D4C" w:rsidP="006B0C6B">
            <w:pPr>
              <w:spacing w:before="100" w:beforeAutospacing="1" w:after="100" w:afterAutospacing="1" w:line="240" w:lineRule="auto"/>
              <w:rPr>
                <w:rFonts w:ascii="Microsoft Sans Serif" w:eastAsia="Times New Roman" w:hAnsi="Microsoft Sans Serif" w:cs="Microsoft Sans Serif"/>
                <w:sz w:val="22"/>
              </w:rPr>
            </w:pPr>
          </w:p>
        </w:tc>
        <w:tc>
          <w:tcPr>
            <w:tcW w:w="1726" w:type="pct"/>
            <w:gridSpan w:val="2"/>
          </w:tcPr>
          <w:p w:rsidR="00C07E09" w:rsidRPr="00C07E09" w:rsidRDefault="00A0653D" w:rsidP="006B0C6B">
            <w:pPr>
              <w:spacing w:line="24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</w:rPr>
              <w:t>U</w:t>
            </w:r>
            <w:r w:rsidR="00C07E09" w:rsidRPr="00C07E09">
              <w:rPr>
                <w:rFonts w:ascii="Microsoft Sans Serif" w:eastAsia="Times New Roman" w:hAnsi="Microsoft Sans Serif" w:cs="Microsoft Sans Serif"/>
                <w:sz w:val="20"/>
              </w:rPr>
              <w:t xml:space="preserve">p to date. Contextualizes the problem. </w:t>
            </w:r>
            <w:bookmarkStart w:id="0" w:name="_GoBack"/>
            <w:bookmarkEnd w:id="0"/>
          </w:p>
          <w:p w:rsidR="00C07E09" w:rsidRPr="00C07E09" w:rsidRDefault="00C07E09" w:rsidP="006B0C6B">
            <w:pPr>
              <w:spacing w:line="24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C07E09">
              <w:rPr>
                <w:rFonts w:ascii="Microsoft Sans Serif" w:eastAsia="Times New Roman" w:hAnsi="Microsoft Sans Serif" w:cs="Microsoft Sans Serif"/>
                <w:sz w:val="20"/>
              </w:rPr>
              <w:t xml:space="preserve">Clearly articulates gap in knowledge being addressed by the </w:t>
            </w:r>
            <w:r w:rsidR="00750351">
              <w:rPr>
                <w:rFonts w:ascii="Microsoft Sans Serif" w:eastAsia="Times New Roman" w:hAnsi="Microsoft Sans Serif" w:cs="Microsoft Sans Serif"/>
                <w:sz w:val="20"/>
              </w:rPr>
              <w:t xml:space="preserve">proposed </w:t>
            </w:r>
            <w:r w:rsidRPr="00C07E09">
              <w:rPr>
                <w:rFonts w:ascii="Microsoft Sans Serif" w:eastAsia="Times New Roman" w:hAnsi="Microsoft Sans Serif" w:cs="Microsoft Sans Serif"/>
                <w:sz w:val="20"/>
              </w:rPr>
              <w:t xml:space="preserve">dissertation.  </w:t>
            </w:r>
          </w:p>
          <w:p w:rsidR="00C07E09" w:rsidRPr="00C07E09" w:rsidRDefault="00C07E09" w:rsidP="006B0C6B">
            <w:pPr>
              <w:spacing w:line="24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C07E09">
              <w:rPr>
                <w:rFonts w:ascii="Microsoft Sans Serif" w:eastAsia="Times New Roman" w:hAnsi="Microsoft Sans Serif" w:cs="Microsoft Sans Serif"/>
                <w:sz w:val="20"/>
              </w:rPr>
              <w:t>If relevant, contains table of key papers addressing topic</w:t>
            </w:r>
            <w:r w:rsidR="0036234F">
              <w:rPr>
                <w:rFonts w:ascii="Microsoft Sans Serif" w:eastAsia="Times New Roman" w:hAnsi="Microsoft Sans Serif" w:cs="Microsoft Sans Serif"/>
                <w:sz w:val="20"/>
              </w:rPr>
              <w:t xml:space="preserve">. </w:t>
            </w:r>
            <w:r w:rsidRPr="00C07E09">
              <w:rPr>
                <w:rFonts w:ascii="Microsoft Sans Serif" w:eastAsia="Times New Roman" w:hAnsi="Microsoft Sans Serif" w:cs="Microsoft Sans Serif"/>
                <w:sz w:val="20"/>
              </w:rPr>
              <w:t xml:space="preserve">Contains conceptual framework.  </w:t>
            </w:r>
          </w:p>
          <w:p w:rsidR="00C07E09" w:rsidRPr="00C07E09" w:rsidRDefault="00C07E09" w:rsidP="006B0C6B">
            <w:pPr>
              <w:spacing w:line="24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C07E09">
              <w:rPr>
                <w:rFonts w:ascii="Microsoft Sans Serif" w:eastAsia="Times New Roman" w:hAnsi="Microsoft Sans Serif" w:cs="Microsoft Sans Serif"/>
                <w:sz w:val="20"/>
              </w:rPr>
              <w:t xml:space="preserve">Clearly states research questions. </w:t>
            </w:r>
          </w:p>
        </w:tc>
        <w:tc>
          <w:tcPr>
            <w:tcW w:w="1423" w:type="pct"/>
          </w:tcPr>
          <w:p w:rsidR="00890D4C" w:rsidRPr="00890D4C" w:rsidRDefault="00890D4C" w:rsidP="00890D4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 xml:space="preserve">Does not meet </w:t>
            </w:r>
          </w:p>
          <w:p w:rsidR="00890D4C" w:rsidRPr="00890D4C" w:rsidRDefault="00890D4C" w:rsidP="00890D4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 xml:space="preserve">Marginal </w:t>
            </w:r>
          </w:p>
          <w:p w:rsidR="00890D4C" w:rsidRPr="00890D4C" w:rsidRDefault="00890D4C" w:rsidP="00890D4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>Meets</w:t>
            </w:r>
          </w:p>
          <w:p w:rsidR="00C07E09" w:rsidRPr="00A30084" w:rsidRDefault="00890D4C" w:rsidP="00890D4C">
            <w:pPr>
              <w:pStyle w:val="ListParagraph"/>
              <w:numPr>
                <w:ilvl w:val="0"/>
                <w:numId w:val="2"/>
              </w:numPr>
              <w:spacing w:after="120"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>Exceeds</w:t>
            </w:r>
          </w:p>
        </w:tc>
        <w:tc>
          <w:tcPr>
            <w:tcW w:w="853" w:type="pct"/>
          </w:tcPr>
          <w:p w:rsidR="00C07E09" w:rsidRPr="00A30084" w:rsidRDefault="00C07E09" w:rsidP="006B0C6B">
            <w:pPr>
              <w:pStyle w:val="ListParagraph"/>
              <w:spacing w:line="240" w:lineRule="auto"/>
              <w:rPr>
                <w:rFonts w:ascii="Microsoft Sans Serif" w:eastAsia="Times New Roman" w:hAnsi="Microsoft Sans Serif" w:cs="Microsoft Sans Serif"/>
                <w:b/>
                <w:sz w:val="22"/>
              </w:rPr>
            </w:pPr>
          </w:p>
        </w:tc>
      </w:tr>
      <w:tr w:rsidR="00C07E09" w:rsidTr="006B0C6B">
        <w:tc>
          <w:tcPr>
            <w:tcW w:w="998" w:type="pct"/>
          </w:tcPr>
          <w:p w:rsidR="00C07E09" w:rsidRDefault="00C07E09" w:rsidP="006B0C6B">
            <w:pPr>
              <w:spacing w:before="100" w:beforeAutospacing="1" w:after="100" w:afterAutospacing="1" w:line="240" w:lineRule="auto"/>
              <w:rPr>
                <w:rFonts w:ascii="Microsoft Sans Serif" w:eastAsia="Times New Roman" w:hAnsi="Microsoft Sans Serif" w:cs="Microsoft Sans Serif"/>
                <w:sz w:val="22"/>
              </w:rPr>
            </w:pPr>
            <w:r w:rsidRPr="00A30084">
              <w:rPr>
                <w:rFonts w:ascii="Microsoft Sans Serif" w:eastAsia="Times New Roman" w:hAnsi="Microsoft Sans Serif" w:cs="Microsoft Sans Serif"/>
                <w:sz w:val="22"/>
              </w:rPr>
              <w:t>Methods</w:t>
            </w:r>
          </w:p>
          <w:p w:rsidR="00890D4C" w:rsidRPr="00A30084" w:rsidRDefault="00097700" w:rsidP="00D32D7D">
            <w:pPr>
              <w:rPr>
                <w:rFonts w:ascii="Microsoft Sans Serif" w:eastAsia="Times New Roman" w:hAnsi="Microsoft Sans Serif" w:cs="Microsoft Sans Serif"/>
                <w:sz w:val="22"/>
              </w:rPr>
            </w:pPr>
            <w:r>
              <w:rPr>
                <w:rFonts w:ascii="Microsoft Sans Serif" w:eastAsia="Times New Roman" w:hAnsi="Microsoft Sans Serif" w:cs="Microsoft Sans Serif"/>
                <w:sz w:val="22"/>
              </w:rPr>
              <w:t>SLO</w:t>
            </w:r>
            <w:r w:rsidR="00890D4C" w:rsidRPr="00D32D7D">
              <w:rPr>
                <w:rFonts w:ascii="Microsoft Sans Serif" w:eastAsia="Times New Roman" w:hAnsi="Microsoft Sans Serif" w:cs="Microsoft Sans Serif"/>
                <w:sz w:val="22"/>
              </w:rPr>
              <w:t>4</w:t>
            </w:r>
          </w:p>
        </w:tc>
        <w:tc>
          <w:tcPr>
            <w:tcW w:w="1726" w:type="pct"/>
            <w:gridSpan w:val="2"/>
          </w:tcPr>
          <w:p w:rsidR="00C07E09" w:rsidRPr="00C07E09" w:rsidRDefault="00C07E09" w:rsidP="006B0C6B">
            <w:pPr>
              <w:spacing w:line="24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C07E09">
              <w:rPr>
                <w:rFonts w:ascii="Microsoft Sans Serif" w:eastAsia="Times New Roman" w:hAnsi="Microsoft Sans Serif" w:cs="Microsoft Sans Serif"/>
                <w:sz w:val="20"/>
              </w:rPr>
              <w:t xml:space="preserve">Applies appropriate and rigorous methods. </w:t>
            </w:r>
          </w:p>
          <w:p w:rsidR="00C07E09" w:rsidRPr="00C07E09" w:rsidRDefault="00C07E09" w:rsidP="006B0C6B">
            <w:pPr>
              <w:spacing w:line="24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C07E09">
              <w:rPr>
                <w:rFonts w:ascii="Microsoft Sans Serif" w:eastAsia="Times New Roman" w:hAnsi="Microsoft Sans Serif" w:cs="Microsoft Sans Serif"/>
                <w:sz w:val="20"/>
              </w:rPr>
              <w:t xml:space="preserve">Methods align with the research question/hypothesis and theory. </w:t>
            </w:r>
          </w:p>
          <w:p w:rsidR="00C07E09" w:rsidRPr="00C07E09" w:rsidRDefault="00C07E09" w:rsidP="006B0C6B">
            <w:pPr>
              <w:spacing w:line="24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C07E09">
              <w:rPr>
                <w:rFonts w:ascii="Microsoft Sans Serif" w:eastAsia="Times New Roman" w:hAnsi="Microsoft Sans Serif" w:cs="Microsoft Sans Serif"/>
                <w:sz w:val="20"/>
              </w:rPr>
              <w:t>Identifies study groups.</w:t>
            </w:r>
          </w:p>
          <w:p w:rsidR="00C07E09" w:rsidRPr="00C07E09" w:rsidRDefault="00C07E09" w:rsidP="006B0C6B">
            <w:pPr>
              <w:spacing w:line="24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C07E09">
              <w:rPr>
                <w:rFonts w:ascii="Microsoft Sans Serif" w:eastAsia="Times New Roman" w:hAnsi="Microsoft Sans Serif" w:cs="Microsoft Sans Serif"/>
                <w:sz w:val="20"/>
              </w:rPr>
              <w:t xml:space="preserve">Identifies study design. </w:t>
            </w:r>
          </w:p>
          <w:p w:rsidR="00C07E09" w:rsidRPr="00C07E09" w:rsidRDefault="00C07E09" w:rsidP="006B0C6B">
            <w:pPr>
              <w:spacing w:line="24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C07E09">
              <w:rPr>
                <w:rFonts w:ascii="Microsoft Sans Serif" w:eastAsia="Times New Roman" w:hAnsi="Microsoft Sans Serif" w:cs="Microsoft Sans Serif"/>
                <w:sz w:val="20"/>
              </w:rPr>
              <w:t>Identifies measurements to be used.</w:t>
            </w:r>
          </w:p>
          <w:p w:rsidR="00C07E09" w:rsidRPr="00C07E09" w:rsidRDefault="00C07E09" w:rsidP="006B0C6B">
            <w:pPr>
              <w:spacing w:line="24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C07E09">
              <w:rPr>
                <w:rFonts w:ascii="Microsoft Sans Serif" w:eastAsia="Times New Roman" w:hAnsi="Microsoft Sans Serif" w:cs="Microsoft Sans Serif"/>
                <w:sz w:val="20"/>
              </w:rPr>
              <w:t>Points out the advantages and disadvantages of each method/measurement used.</w:t>
            </w:r>
          </w:p>
        </w:tc>
        <w:tc>
          <w:tcPr>
            <w:tcW w:w="1423" w:type="pct"/>
          </w:tcPr>
          <w:p w:rsidR="00890D4C" w:rsidRPr="00890D4C" w:rsidRDefault="00890D4C" w:rsidP="00890D4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 xml:space="preserve">Does not meet </w:t>
            </w:r>
          </w:p>
          <w:p w:rsidR="00890D4C" w:rsidRPr="00890D4C" w:rsidRDefault="00890D4C" w:rsidP="00890D4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 xml:space="preserve">Marginal </w:t>
            </w:r>
          </w:p>
          <w:p w:rsidR="00890D4C" w:rsidRPr="00890D4C" w:rsidRDefault="00890D4C" w:rsidP="00890D4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>Meets</w:t>
            </w:r>
          </w:p>
          <w:p w:rsidR="00C07E09" w:rsidRPr="00A30084" w:rsidRDefault="00890D4C" w:rsidP="00890D4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>Exceeds</w:t>
            </w:r>
          </w:p>
        </w:tc>
        <w:tc>
          <w:tcPr>
            <w:tcW w:w="853" w:type="pct"/>
          </w:tcPr>
          <w:p w:rsidR="00C07E09" w:rsidRPr="00A30084" w:rsidRDefault="00C07E09" w:rsidP="006B0C6B">
            <w:pPr>
              <w:pStyle w:val="ListParagraph"/>
              <w:spacing w:line="240" w:lineRule="auto"/>
              <w:rPr>
                <w:rFonts w:ascii="Microsoft Sans Serif" w:eastAsia="Times New Roman" w:hAnsi="Microsoft Sans Serif" w:cs="Microsoft Sans Serif"/>
                <w:b/>
                <w:sz w:val="22"/>
              </w:rPr>
            </w:pPr>
          </w:p>
        </w:tc>
      </w:tr>
      <w:tr w:rsidR="00C07E09" w:rsidTr="006B0C6B">
        <w:tc>
          <w:tcPr>
            <w:tcW w:w="998" w:type="pct"/>
          </w:tcPr>
          <w:p w:rsidR="00C07E09" w:rsidRDefault="00C07E09" w:rsidP="006B0C6B">
            <w:pPr>
              <w:spacing w:before="100" w:beforeAutospacing="1" w:after="100" w:afterAutospacing="1" w:line="240" w:lineRule="auto"/>
              <w:rPr>
                <w:rFonts w:ascii="Microsoft Sans Serif" w:eastAsia="Times New Roman" w:hAnsi="Microsoft Sans Serif" w:cs="Microsoft Sans Serif"/>
                <w:sz w:val="22"/>
              </w:rPr>
            </w:pPr>
            <w:r w:rsidRPr="00A30084">
              <w:rPr>
                <w:rFonts w:ascii="Microsoft Sans Serif" w:eastAsia="Times New Roman" w:hAnsi="Microsoft Sans Serif" w:cs="Microsoft Sans Serif"/>
                <w:sz w:val="22"/>
              </w:rPr>
              <w:t>Analysis</w:t>
            </w:r>
          </w:p>
          <w:p w:rsidR="00890D4C" w:rsidRPr="00A30084" w:rsidRDefault="00097700" w:rsidP="00D32D7D">
            <w:pPr>
              <w:rPr>
                <w:rFonts w:ascii="Microsoft Sans Serif" w:eastAsia="Times New Roman" w:hAnsi="Microsoft Sans Serif" w:cs="Microsoft Sans Serif"/>
                <w:sz w:val="22"/>
              </w:rPr>
            </w:pPr>
            <w:r>
              <w:rPr>
                <w:rFonts w:ascii="Microsoft Sans Serif" w:eastAsia="Times New Roman" w:hAnsi="Microsoft Sans Serif" w:cs="Microsoft Sans Serif"/>
                <w:sz w:val="22"/>
              </w:rPr>
              <w:t>SLO</w:t>
            </w:r>
            <w:r w:rsidR="00890D4C" w:rsidRPr="00D32D7D">
              <w:rPr>
                <w:rFonts w:ascii="Microsoft Sans Serif" w:eastAsia="Times New Roman" w:hAnsi="Microsoft Sans Serif" w:cs="Microsoft Sans Serif"/>
                <w:sz w:val="22"/>
              </w:rPr>
              <w:t>4</w:t>
            </w:r>
          </w:p>
        </w:tc>
        <w:tc>
          <w:tcPr>
            <w:tcW w:w="1726" w:type="pct"/>
            <w:gridSpan w:val="2"/>
          </w:tcPr>
          <w:p w:rsidR="00C07E09" w:rsidRPr="00C07E09" w:rsidRDefault="00C07E09" w:rsidP="006B0C6B">
            <w:pPr>
              <w:spacing w:line="24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C07E09">
              <w:rPr>
                <w:rFonts w:ascii="Microsoft Sans Serif" w:eastAsia="Times New Roman" w:hAnsi="Microsoft Sans Serif" w:cs="Microsoft Sans Serif"/>
                <w:sz w:val="20"/>
              </w:rPr>
              <w:t xml:space="preserve">Aligns with research questions/hypotheses. </w:t>
            </w:r>
          </w:p>
          <w:p w:rsidR="00C07E09" w:rsidRPr="00C07E09" w:rsidRDefault="00C07E09" w:rsidP="006B0C6B">
            <w:pPr>
              <w:spacing w:line="24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C07E09">
              <w:rPr>
                <w:rFonts w:ascii="Microsoft Sans Serif" w:eastAsia="Times New Roman" w:hAnsi="Microsoft Sans Serif" w:cs="Microsoft Sans Serif"/>
                <w:sz w:val="20"/>
              </w:rPr>
              <w:t xml:space="preserve">Is replicable. </w:t>
            </w:r>
          </w:p>
        </w:tc>
        <w:tc>
          <w:tcPr>
            <w:tcW w:w="1423" w:type="pct"/>
          </w:tcPr>
          <w:p w:rsidR="00890D4C" w:rsidRPr="00890D4C" w:rsidRDefault="00890D4C" w:rsidP="00890D4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 xml:space="preserve">Does not meet </w:t>
            </w:r>
          </w:p>
          <w:p w:rsidR="00890D4C" w:rsidRPr="00890D4C" w:rsidRDefault="00890D4C" w:rsidP="00890D4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 xml:space="preserve">Marginal </w:t>
            </w:r>
          </w:p>
          <w:p w:rsidR="00890D4C" w:rsidRPr="00890D4C" w:rsidRDefault="00890D4C" w:rsidP="00890D4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>Meets</w:t>
            </w:r>
          </w:p>
          <w:p w:rsidR="00C07E09" w:rsidRPr="00A30084" w:rsidRDefault="00890D4C" w:rsidP="00890D4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>Exceeds</w:t>
            </w:r>
          </w:p>
        </w:tc>
        <w:tc>
          <w:tcPr>
            <w:tcW w:w="853" w:type="pct"/>
          </w:tcPr>
          <w:p w:rsidR="00C07E09" w:rsidRPr="00A30084" w:rsidRDefault="00C07E09" w:rsidP="006B0C6B">
            <w:pPr>
              <w:pStyle w:val="ListParagraph"/>
              <w:spacing w:line="240" w:lineRule="auto"/>
              <w:rPr>
                <w:rFonts w:ascii="Microsoft Sans Serif" w:eastAsia="Times New Roman" w:hAnsi="Microsoft Sans Serif" w:cs="Microsoft Sans Serif"/>
                <w:b/>
                <w:sz w:val="22"/>
              </w:rPr>
            </w:pPr>
          </w:p>
        </w:tc>
      </w:tr>
      <w:tr w:rsidR="00C07E09" w:rsidTr="006B0C6B">
        <w:trPr>
          <w:trHeight w:val="845"/>
        </w:trPr>
        <w:tc>
          <w:tcPr>
            <w:tcW w:w="998" w:type="pct"/>
          </w:tcPr>
          <w:p w:rsidR="00C07E09" w:rsidRDefault="00C07E09" w:rsidP="006B0C6B">
            <w:pPr>
              <w:spacing w:before="100" w:beforeAutospacing="1" w:after="100" w:afterAutospacing="1" w:line="240" w:lineRule="auto"/>
              <w:rPr>
                <w:rFonts w:ascii="Microsoft Sans Serif" w:eastAsia="Times New Roman" w:hAnsi="Microsoft Sans Serif" w:cs="Microsoft Sans Serif"/>
                <w:sz w:val="22"/>
              </w:rPr>
            </w:pPr>
            <w:r w:rsidRPr="00A30084">
              <w:rPr>
                <w:rFonts w:ascii="Microsoft Sans Serif" w:eastAsia="Times New Roman" w:hAnsi="Microsoft Sans Serif" w:cs="Microsoft Sans Serif"/>
                <w:sz w:val="22"/>
              </w:rPr>
              <w:t>Original Contribution</w:t>
            </w:r>
          </w:p>
          <w:p w:rsidR="00890D4C" w:rsidRPr="00A30084" w:rsidRDefault="00097700" w:rsidP="00D32D7D">
            <w:pPr>
              <w:rPr>
                <w:rFonts w:ascii="Microsoft Sans Serif" w:eastAsia="Times New Roman" w:hAnsi="Microsoft Sans Serif" w:cs="Microsoft Sans Serif"/>
                <w:sz w:val="22"/>
              </w:rPr>
            </w:pPr>
            <w:r>
              <w:rPr>
                <w:rFonts w:ascii="Microsoft Sans Serif" w:eastAsia="Times New Roman" w:hAnsi="Microsoft Sans Serif" w:cs="Microsoft Sans Serif"/>
                <w:sz w:val="22"/>
              </w:rPr>
              <w:t>SLO</w:t>
            </w:r>
            <w:r w:rsidR="00890D4C" w:rsidRPr="00D32D7D">
              <w:rPr>
                <w:rFonts w:ascii="Microsoft Sans Serif" w:eastAsia="Times New Roman" w:hAnsi="Microsoft Sans Serif" w:cs="Microsoft Sans Serif"/>
                <w:sz w:val="22"/>
              </w:rPr>
              <w:t>4</w:t>
            </w:r>
          </w:p>
        </w:tc>
        <w:tc>
          <w:tcPr>
            <w:tcW w:w="1726" w:type="pct"/>
            <w:gridSpan w:val="2"/>
          </w:tcPr>
          <w:p w:rsidR="00C07E09" w:rsidRPr="00C07E09" w:rsidRDefault="00C07E09" w:rsidP="006B0C6B">
            <w:pPr>
              <w:spacing w:line="24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C07E09">
              <w:rPr>
                <w:rFonts w:ascii="Microsoft Sans Serif" w:eastAsia="Times New Roman" w:hAnsi="Microsoft Sans Serif" w:cs="Microsoft Sans Serif"/>
                <w:sz w:val="20"/>
              </w:rPr>
              <w:t xml:space="preserve">Expands or alters thinking of the field. </w:t>
            </w:r>
          </w:p>
        </w:tc>
        <w:tc>
          <w:tcPr>
            <w:tcW w:w="1423" w:type="pct"/>
          </w:tcPr>
          <w:p w:rsidR="00890D4C" w:rsidRPr="00890D4C" w:rsidRDefault="00890D4C" w:rsidP="00890D4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 xml:space="preserve">Does not meet </w:t>
            </w:r>
          </w:p>
          <w:p w:rsidR="00890D4C" w:rsidRPr="00890D4C" w:rsidRDefault="00890D4C" w:rsidP="00890D4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 xml:space="preserve">Marginal </w:t>
            </w:r>
          </w:p>
          <w:p w:rsidR="00890D4C" w:rsidRPr="00890D4C" w:rsidRDefault="00890D4C" w:rsidP="00890D4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>Meets</w:t>
            </w:r>
          </w:p>
          <w:p w:rsidR="00C07E09" w:rsidRPr="00A30084" w:rsidRDefault="00890D4C" w:rsidP="00890D4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>Exceeds</w:t>
            </w:r>
          </w:p>
        </w:tc>
        <w:tc>
          <w:tcPr>
            <w:tcW w:w="853" w:type="pct"/>
          </w:tcPr>
          <w:p w:rsidR="00C07E09" w:rsidRPr="00A30084" w:rsidRDefault="00C07E09" w:rsidP="006B0C6B">
            <w:pPr>
              <w:pStyle w:val="ListParagraph"/>
              <w:spacing w:line="240" w:lineRule="auto"/>
              <w:rPr>
                <w:rFonts w:ascii="Microsoft Sans Serif" w:eastAsia="Times New Roman" w:hAnsi="Microsoft Sans Serif" w:cs="Microsoft Sans Serif"/>
                <w:b/>
                <w:sz w:val="22"/>
              </w:rPr>
            </w:pPr>
          </w:p>
        </w:tc>
      </w:tr>
      <w:tr w:rsidR="00A30084" w:rsidTr="006B0C6B">
        <w:tc>
          <w:tcPr>
            <w:tcW w:w="998" w:type="pct"/>
          </w:tcPr>
          <w:p w:rsidR="00A30084" w:rsidRDefault="00954291" w:rsidP="00954291">
            <w:pPr>
              <w:spacing w:before="100" w:beforeAutospacing="1" w:after="100" w:afterAutospacing="1" w:line="240" w:lineRule="auto"/>
              <w:rPr>
                <w:rFonts w:ascii="Microsoft Sans Serif" w:eastAsia="Times New Roman" w:hAnsi="Microsoft Sans Serif" w:cs="Microsoft Sans Serif"/>
                <w:sz w:val="22"/>
              </w:rPr>
            </w:pPr>
            <w:r w:rsidRPr="00954291">
              <w:rPr>
                <w:rFonts w:ascii="Microsoft Sans Serif" w:eastAsia="Times New Roman" w:hAnsi="Microsoft Sans Serif" w:cs="Microsoft Sans Serif"/>
                <w:sz w:val="22"/>
              </w:rPr>
              <w:t>Nutrition</w:t>
            </w:r>
            <w:r w:rsidRPr="00A30084">
              <w:rPr>
                <w:rFonts w:ascii="Microsoft Sans Serif" w:eastAsia="Times New Roman" w:hAnsi="Microsoft Sans Serif" w:cs="Microsoft Sans Serif"/>
                <w:sz w:val="22"/>
              </w:rPr>
              <w:t xml:space="preserve"> </w:t>
            </w:r>
            <w:r w:rsidR="00A30084" w:rsidRPr="00A30084">
              <w:rPr>
                <w:rFonts w:ascii="Microsoft Sans Serif" w:eastAsia="Times New Roman" w:hAnsi="Microsoft Sans Serif" w:cs="Microsoft Sans Serif"/>
                <w:sz w:val="22"/>
              </w:rPr>
              <w:t>knowledge</w:t>
            </w:r>
          </w:p>
          <w:p w:rsidR="00890D4C" w:rsidRPr="00A30084" w:rsidRDefault="00097700" w:rsidP="00D32D7D">
            <w:pPr>
              <w:rPr>
                <w:rFonts w:ascii="Microsoft Sans Serif" w:eastAsia="Times New Roman" w:hAnsi="Microsoft Sans Serif" w:cs="Microsoft Sans Serif"/>
                <w:sz w:val="22"/>
              </w:rPr>
            </w:pPr>
            <w:r>
              <w:rPr>
                <w:rFonts w:ascii="Microsoft Sans Serif" w:eastAsia="Times New Roman" w:hAnsi="Microsoft Sans Serif" w:cs="Microsoft Sans Serif"/>
                <w:sz w:val="22"/>
              </w:rPr>
              <w:t>SLO</w:t>
            </w:r>
            <w:r w:rsidR="00890D4C" w:rsidRPr="00D32D7D">
              <w:rPr>
                <w:rFonts w:ascii="Microsoft Sans Serif" w:eastAsia="Times New Roman" w:hAnsi="Microsoft Sans Serif" w:cs="Microsoft Sans Serif"/>
                <w:sz w:val="22"/>
              </w:rPr>
              <w:t>1</w:t>
            </w:r>
          </w:p>
        </w:tc>
        <w:tc>
          <w:tcPr>
            <w:tcW w:w="1726" w:type="pct"/>
            <w:gridSpan w:val="2"/>
          </w:tcPr>
          <w:p w:rsidR="00A30084" w:rsidRPr="00A30084" w:rsidRDefault="00A30084" w:rsidP="00954291">
            <w:pPr>
              <w:spacing w:line="24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A30084">
              <w:rPr>
                <w:rFonts w:ascii="Microsoft Sans Serif" w:eastAsia="Times New Roman" w:hAnsi="Microsoft Sans Serif" w:cs="Microsoft Sans Serif"/>
                <w:sz w:val="20"/>
              </w:rPr>
              <w:t>Responses to questions demonstrate synthesis of knowledge in</w:t>
            </w:r>
            <w:r w:rsidR="00954291">
              <w:rPr>
                <w:rFonts w:ascii="Microsoft Sans Serif" w:eastAsia="Times New Roman" w:hAnsi="Microsoft Sans Serif" w:cs="Microsoft Sans Serif"/>
                <w:sz w:val="20"/>
              </w:rPr>
              <w:t xml:space="preserve"> nutrition</w:t>
            </w:r>
            <w:r w:rsidRPr="00A30084">
              <w:rPr>
                <w:rFonts w:ascii="Microsoft Sans Serif" w:eastAsia="Times New Roman" w:hAnsi="Microsoft Sans Serif" w:cs="Microsoft Sans Serif"/>
                <w:sz w:val="20"/>
              </w:rPr>
              <w:t>.</w:t>
            </w:r>
          </w:p>
        </w:tc>
        <w:tc>
          <w:tcPr>
            <w:tcW w:w="1423" w:type="pct"/>
          </w:tcPr>
          <w:p w:rsidR="00890D4C" w:rsidRPr="00890D4C" w:rsidRDefault="00890D4C" w:rsidP="00890D4C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 xml:space="preserve">Does not meet </w:t>
            </w:r>
          </w:p>
          <w:p w:rsidR="00890D4C" w:rsidRPr="00890D4C" w:rsidRDefault="00890D4C" w:rsidP="00890D4C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 xml:space="preserve">Marginal </w:t>
            </w:r>
          </w:p>
          <w:p w:rsidR="00890D4C" w:rsidRPr="00890D4C" w:rsidRDefault="00890D4C" w:rsidP="00890D4C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>Meets</w:t>
            </w:r>
          </w:p>
          <w:p w:rsidR="00A30084" w:rsidRPr="00A30084" w:rsidRDefault="00890D4C" w:rsidP="00890D4C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>Exceeds</w:t>
            </w:r>
          </w:p>
        </w:tc>
        <w:tc>
          <w:tcPr>
            <w:tcW w:w="853" w:type="pct"/>
          </w:tcPr>
          <w:p w:rsidR="00A30084" w:rsidRPr="00A30084" w:rsidRDefault="00A30084" w:rsidP="006B0C6B">
            <w:pPr>
              <w:pStyle w:val="ListParagraph"/>
              <w:spacing w:line="240" w:lineRule="auto"/>
              <w:rPr>
                <w:rFonts w:ascii="Microsoft Sans Serif" w:eastAsia="Times New Roman" w:hAnsi="Microsoft Sans Serif" w:cs="Microsoft Sans Serif"/>
                <w:b/>
                <w:sz w:val="22"/>
              </w:rPr>
            </w:pPr>
          </w:p>
        </w:tc>
      </w:tr>
      <w:tr w:rsidR="00A30084" w:rsidTr="006B0C6B">
        <w:tc>
          <w:tcPr>
            <w:tcW w:w="998" w:type="pct"/>
          </w:tcPr>
          <w:p w:rsidR="00A30084" w:rsidRDefault="00954291" w:rsidP="006B0C6B">
            <w:pPr>
              <w:spacing w:before="100" w:beforeAutospacing="1" w:after="100" w:afterAutospacing="1" w:line="240" w:lineRule="auto"/>
              <w:rPr>
                <w:rFonts w:ascii="Microsoft Sans Serif" w:eastAsia="Times New Roman" w:hAnsi="Microsoft Sans Serif" w:cs="Microsoft Sans Serif"/>
                <w:sz w:val="22"/>
              </w:rPr>
            </w:pPr>
            <w:r w:rsidRPr="00A30084">
              <w:rPr>
                <w:rFonts w:ascii="Microsoft Sans Serif" w:eastAsia="Times New Roman" w:hAnsi="Microsoft Sans Serif" w:cs="Microsoft Sans Serif"/>
                <w:sz w:val="22"/>
              </w:rPr>
              <w:t>Interdisciplinary</w:t>
            </w:r>
            <w:r w:rsidRPr="00954291">
              <w:rPr>
                <w:rFonts w:ascii="Microsoft Sans Serif" w:eastAsia="Times New Roman" w:hAnsi="Microsoft Sans Serif" w:cs="Microsoft Sans Serif"/>
                <w:sz w:val="22"/>
              </w:rPr>
              <w:t xml:space="preserve"> </w:t>
            </w:r>
            <w:r w:rsidR="00A30084" w:rsidRPr="00954291">
              <w:rPr>
                <w:rFonts w:ascii="Microsoft Sans Serif" w:eastAsia="Times New Roman" w:hAnsi="Microsoft Sans Serif" w:cs="Microsoft Sans Serif"/>
                <w:sz w:val="22"/>
              </w:rPr>
              <w:t>knowledge</w:t>
            </w:r>
          </w:p>
          <w:p w:rsidR="00890D4C" w:rsidRDefault="00097700" w:rsidP="00D32D7D">
            <w:pPr>
              <w:rPr>
                <w:rFonts w:ascii="Microsoft Sans Serif" w:eastAsia="Times New Roman" w:hAnsi="Microsoft Sans Serif" w:cs="Microsoft Sans Serif"/>
              </w:rPr>
            </w:pPr>
            <w:r>
              <w:rPr>
                <w:rFonts w:ascii="Microsoft Sans Serif" w:eastAsia="Times New Roman" w:hAnsi="Microsoft Sans Serif" w:cs="Microsoft Sans Serif"/>
                <w:sz w:val="22"/>
              </w:rPr>
              <w:t>SLO</w:t>
            </w:r>
            <w:r w:rsidR="00890D4C" w:rsidRPr="00D32D7D">
              <w:rPr>
                <w:rFonts w:ascii="Microsoft Sans Serif" w:eastAsia="Times New Roman" w:hAnsi="Microsoft Sans Serif" w:cs="Microsoft Sans Serif"/>
                <w:sz w:val="22"/>
              </w:rPr>
              <w:t>2</w:t>
            </w:r>
          </w:p>
        </w:tc>
        <w:tc>
          <w:tcPr>
            <w:tcW w:w="1726" w:type="pct"/>
            <w:gridSpan w:val="2"/>
          </w:tcPr>
          <w:p w:rsidR="00A30084" w:rsidRPr="00A30084" w:rsidRDefault="00A30084" w:rsidP="006B0C6B">
            <w:pPr>
              <w:spacing w:line="24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A30084">
              <w:rPr>
                <w:rFonts w:ascii="Microsoft Sans Serif" w:eastAsia="Times New Roman" w:hAnsi="Microsoft Sans Serif" w:cs="Microsoft Sans Serif"/>
                <w:sz w:val="20"/>
              </w:rPr>
              <w:t>Responses to questions demonstrate synthesis of knowledge in</w:t>
            </w:r>
            <w:r w:rsidR="00C07E09">
              <w:rPr>
                <w:rFonts w:ascii="Microsoft Sans Serif" w:eastAsia="Times New Roman" w:hAnsi="Microsoft Sans Serif" w:cs="Microsoft Sans Serif"/>
                <w:sz w:val="20"/>
              </w:rPr>
              <w:t xml:space="preserve"> nutrition &amp; nutrition’s application to</w:t>
            </w:r>
            <w:r w:rsidRPr="00A30084">
              <w:rPr>
                <w:rFonts w:ascii="Microsoft Sans Serif" w:eastAsia="Times New Roman" w:hAnsi="Microsoft Sans Serif" w:cs="Microsoft Sans Serif"/>
                <w:sz w:val="20"/>
              </w:rPr>
              <w:t xml:space="preserve"> </w:t>
            </w:r>
            <w:r w:rsidR="00954291">
              <w:rPr>
                <w:rFonts w:ascii="Microsoft Sans Serif" w:eastAsia="Times New Roman" w:hAnsi="Microsoft Sans Serif" w:cs="Microsoft Sans Serif"/>
                <w:sz w:val="20"/>
              </w:rPr>
              <w:t>specialty field</w:t>
            </w:r>
            <w:r w:rsidR="00C07E09">
              <w:rPr>
                <w:rFonts w:ascii="Microsoft Sans Serif" w:eastAsia="Times New Roman" w:hAnsi="Microsoft Sans Serif" w:cs="Microsoft Sans Serif"/>
                <w:sz w:val="20"/>
              </w:rPr>
              <w:t>(s)</w:t>
            </w:r>
            <w:r w:rsidRPr="00A30084">
              <w:rPr>
                <w:rFonts w:ascii="Microsoft Sans Serif" w:eastAsia="Times New Roman" w:hAnsi="Microsoft Sans Serif" w:cs="Microsoft Sans Serif"/>
                <w:sz w:val="20"/>
              </w:rPr>
              <w:t>.</w:t>
            </w:r>
          </w:p>
        </w:tc>
        <w:tc>
          <w:tcPr>
            <w:tcW w:w="1423" w:type="pct"/>
          </w:tcPr>
          <w:p w:rsidR="00890D4C" w:rsidRPr="00890D4C" w:rsidRDefault="00890D4C" w:rsidP="00890D4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 xml:space="preserve">Does not meet </w:t>
            </w:r>
          </w:p>
          <w:p w:rsidR="00890D4C" w:rsidRPr="00890D4C" w:rsidRDefault="00890D4C" w:rsidP="00890D4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 xml:space="preserve">Marginal </w:t>
            </w:r>
          </w:p>
          <w:p w:rsidR="00890D4C" w:rsidRPr="00890D4C" w:rsidRDefault="00890D4C" w:rsidP="00890D4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>Meets</w:t>
            </w:r>
          </w:p>
          <w:p w:rsidR="00A30084" w:rsidRPr="00A30084" w:rsidRDefault="00890D4C" w:rsidP="00890D4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>Exceeds</w:t>
            </w:r>
          </w:p>
        </w:tc>
        <w:tc>
          <w:tcPr>
            <w:tcW w:w="853" w:type="pct"/>
          </w:tcPr>
          <w:p w:rsidR="00A30084" w:rsidRPr="00A30084" w:rsidRDefault="00A30084" w:rsidP="006B0C6B">
            <w:pPr>
              <w:spacing w:line="240" w:lineRule="auto"/>
              <w:rPr>
                <w:rFonts w:ascii="Microsoft Sans Serif" w:eastAsia="Times New Roman" w:hAnsi="Microsoft Sans Serif" w:cs="Microsoft Sans Serif"/>
                <w:b/>
                <w:sz w:val="22"/>
              </w:rPr>
            </w:pPr>
          </w:p>
        </w:tc>
      </w:tr>
      <w:tr w:rsidR="00890D4C" w:rsidTr="006B0C6B">
        <w:tc>
          <w:tcPr>
            <w:tcW w:w="998" w:type="pct"/>
          </w:tcPr>
          <w:p w:rsidR="00890D4C" w:rsidRDefault="00890D4C" w:rsidP="006B0C6B">
            <w:pPr>
              <w:spacing w:before="100" w:beforeAutospacing="1" w:after="100" w:afterAutospacing="1" w:line="240" w:lineRule="auto"/>
              <w:rPr>
                <w:rFonts w:ascii="Microsoft Sans Serif" w:eastAsia="Times New Roman" w:hAnsi="Microsoft Sans Serif" w:cs="Microsoft Sans Serif"/>
                <w:sz w:val="22"/>
              </w:rPr>
            </w:pPr>
            <w:r>
              <w:rPr>
                <w:rFonts w:ascii="Microsoft Sans Serif" w:eastAsia="Times New Roman" w:hAnsi="Microsoft Sans Serif" w:cs="Microsoft Sans Serif"/>
                <w:sz w:val="22"/>
              </w:rPr>
              <w:t>Dissemination</w:t>
            </w:r>
          </w:p>
          <w:p w:rsidR="00890D4C" w:rsidRPr="00A30084" w:rsidRDefault="007B0F6A" w:rsidP="00097700">
            <w:pPr>
              <w:rPr>
                <w:rFonts w:ascii="Microsoft Sans Serif" w:eastAsia="Times New Roman" w:hAnsi="Microsoft Sans Serif" w:cs="Microsoft Sans Serif"/>
                <w:sz w:val="22"/>
              </w:rPr>
            </w:pPr>
            <w:r>
              <w:rPr>
                <w:rFonts w:ascii="Microsoft Sans Serif" w:eastAsia="Times New Roman" w:hAnsi="Microsoft Sans Serif" w:cs="Microsoft Sans Serif"/>
                <w:sz w:val="22"/>
              </w:rPr>
              <w:t>SL</w:t>
            </w:r>
            <w:r w:rsidR="00097700">
              <w:rPr>
                <w:rFonts w:ascii="Microsoft Sans Serif" w:eastAsia="Times New Roman" w:hAnsi="Microsoft Sans Serif" w:cs="Microsoft Sans Serif"/>
                <w:sz w:val="22"/>
              </w:rPr>
              <w:t>O</w:t>
            </w:r>
            <w:r>
              <w:rPr>
                <w:rFonts w:ascii="Microsoft Sans Serif" w:eastAsia="Times New Roman" w:hAnsi="Microsoft Sans Serif" w:cs="Microsoft Sans Serif"/>
                <w:sz w:val="22"/>
              </w:rPr>
              <w:t>7</w:t>
            </w:r>
          </w:p>
        </w:tc>
        <w:tc>
          <w:tcPr>
            <w:tcW w:w="1726" w:type="pct"/>
            <w:gridSpan w:val="2"/>
          </w:tcPr>
          <w:p w:rsidR="00890D4C" w:rsidRPr="00A30084" w:rsidRDefault="00890D4C" w:rsidP="007B0F6A">
            <w:pPr>
              <w:spacing w:line="24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</w:rPr>
              <w:t>Communication is effective, skillfully presenting arguments in support of thesis.</w:t>
            </w:r>
            <w:r w:rsidR="007B0F6A">
              <w:rPr>
                <w:rFonts w:ascii="Microsoft Sans Serif" w:eastAsia="Times New Roman" w:hAnsi="Microsoft Sans Serif" w:cs="Microsoft Sans Serif"/>
                <w:sz w:val="20"/>
              </w:rPr>
              <w:t xml:space="preserve">  Responses to questions exhibit superior breadth and depth of knowledge in subject area.</w:t>
            </w:r>
          </w:p>
        </w:tc>
        <w:tc>
          <w:tcPr>
            <w:tcW w:w="1423" w:type="pct"/>
          </w:tcPr>
          <w:p w:rsidR="00890D4C" w:rsidRPr="00890D4C" w:rsidRDefault="00890D4C" w:rsidP="00890D4C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 xml:space="preserve">Does not meet </w:t>
            </w:r>
          </w:p>
          <w:p w:rsidR="00890D4C" w:rsidRPr="00890D4C" w:rsidRDefault="00890D4C" w:rsidP="00890D4C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 xml:space="preserve">Marginal </w:t>
            </w:r>
          </w:p>
          <w:p w:rsidR="00D32D7D" w:rsidRDefault="00890D4C" w:rsidP="00D32D7D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>Meets</w:t>
            </w:r>
          </w:p>
          <w:p w:rsidR="00890D4C" w:rsidRPr="00D32D7D" w:rsidRDefault="00890D4C" w:rsidP="00D32D7D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D32D7D">
              <w:rPr>
                <w:rFonts w:ascii="Microsoft Sans Serif" w:eastAsia="Times New Roman" w:hAnsi="Microsoft Sans Serif" w:cs="Microsoft Sans Serif"/>
                <w:sz w:val="20"/>
              </w:rPr>
              <w:t>Exceeds</w:t>
            </w:r>
          </w:p>
        </w:tc>
        <w:tc>
          <w:tcPr>
            <w:tcW w:w="853" w:type="pct"/>
          </w:tcPr>
          <w:p w:rsidR="00890D4C" w:rsidRPr="00A30084" w:rsidRDefault="00890D4C" w:rsidP="006B0C6B">
            <w:pPr>
              <w:spacing w:line="240" w:lineRule="auto"/>
              <w:rPr>
                <w:rFonts w:ascii="Microsoft Sans Serif" w:eastAsia="Times New Roman" w:hAnsi="Microsoft Sans Serif" w:cs="Microsoft Sans Serif"/>
                <w:b/>
                <w:sz w:val="22"/>
              </w:rPr>
            </w:pPr>
          </w:p>
        </w:tc>
      </w:tr>
      <w:tr w:rsidR="006A034B" w:rsidTr="006B0C6B">
        <w:tc>
          <w:tcPr>
            <w:tcW w:w="998" w:type="pct"/>
          </w:tcPr>
          <w:p w:rsidR="006A034B" w:rsidRDefault="006A034B" w:rsidP="006B0C6B">
            <w:pPr>
              <w:spacing w:before="100" w:beforeAutospacing="1" w:after="100" w:afterAutospacing="1" w:line="240" w:lineRule="auto"/>
              <w:rPr>
                <w:rFonts w:ascii="Microsoft Sans Serif" w:eastAsia="Times New Roman" w:hAnsi="Microsoft Sans Serif" w:cs="Microsoft Sans Serif"/>
                <w:sz w:val="22"/>
              </w:rPr>
            </w:pPr>
            <w:r>
              <w:rPr>
                <w:rFonts w:ascii="Microsoft Sans Serif" w:eastAsia="Times New Roman" w:hAnsi="Microsoft Sans Serif" w:cs="Microsoft Sans Serif"/>
                <w:sz w:val="22"/>
              </w:rPr>
              <w:t>Research Ethics</w:t>
            </w:r>
          </w:p>
          <w:p w:rsidR="00647535" w:rsidRDefault="006A034B" w:rsidP="00CE4B0A">
            <w:pPr>
              <w:spacing w:before="100" w:beforeAutospacing="1" w:after="100" w:afterAutospacing="1" w:line="240" w:lineRule="auto"/>
              <w:rPr>
                <w:rFonts w:ascii="Microsoft Sans Serif" w:eastAsia="Times New Roman" w:hAnsi="Microsoft Sans Serif" w:cs="Microsoft Sans Serif"/>
                <w:sz w:val="22"/>
              </w:rPr>
            </w:pPr>
            <w:r>
              <w:rPr>
                <w:rFonts w:ascii="Microsoft Sans Serif" w:eastAsia="Times New Roman" w:hAnsi="Microsoft Sans Serif" w:cs="Microsoft Sans Serif"/>
                <w:sz w:val="22"/>
              </w:rPr>
              <w:t>SLO6</w:t>
            </w:r>
          </w:p>
        </w:tc>
        <w:tc>
          <w:tcPr>
            <w:tcW w:w="1726" w:type="pct"/>
            <w:gridSpan w:val="2"/>
          </w:tcPr>
          <w:p w:rsidR="006A034B" w:rsidRDefault="006A034B" w:rsidP="006B0C6B">
            <w:pPr>
              <w:spacing w:line="24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</w:rPr>
              <w:t xml:space="preserve">Demonstrates honesty, objectivity, integrity, carefulness, openness, confidentiality, responsibility, competence and protection of </w:t>
            </w:r>
            <w:r>
              <w:rPr>
                <w:rFonts w:ascii="Microsoft Sans Serif" w:eastAsia="Times New Roman" w:hAnsi="Microsoft Sans Serif" w:cs="Microsoft Sans Serif"/>
                <w:sz w:val="20"/>
              </w:rPr>
              <w:lastRenderedPageBreak/>
              <w:t xml:space="preserve">participant rights </w:t>
            </w:r>
          </w:p>
        </w:tc>
        <w:tc>
          <w:tcPr>
            <w:tcW w:w="1423" w:type="pct"/>
          </w:tcPr>
          <w:p w:rsidR="006A034B" w:rsidRPr="00890D4C" w:rsidRDefault="006A034B" w:rsidP="006B0C6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lastRenderedPageBreak/>
              <w:t xml:space="preserve">Does not meet </w:t>
            </w:r>
          </w:p>
          <w:p w:rsidR="006A034B" w:rsidRPr="00890D4C" w:rsidRDefault="006A034B" w:rsidP="006B0C6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 xml:space="preserve">Marginal </w:t>
            </w:r>
          </w:p>
          <w:p w:rsidR="006A034B" w:rsidRDefault="006A034B" w:rsidP="006B0C6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lastRenderedPageBreak/>
              <w:t>Meets</w:t>
            </w:r>
          </w:p>
          <w:p w:rsidR="006A034B" w:rsidRPr="0051587C" w:rsidRDefault="006A034B" w:rsidP="006B0C6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51587C">
              <w:rPr>
                <w:rFonts w:ascii="Microsoft Sans Serif" w:eastAsia="Times New Roman" w:hAnsi="Microsoft Sans Serif" w:cs="Microsoft Sans Serif"/>
                <w:sz w:val="20"/>
              </w:rPr>
              <w:t>Exceeds</w:t>
            </w:r>
          </w:p>
        </w:tc>
        <w:tc>
          <w:tcPr>
            <w:tcW w:w="853" w:type="pct"/>
          </w:tcPr>
          <w:p w:rsidR="006A034B" w:rsidRPr="00A30084" w:rsidRDefault="006A034B" w:rsidP="006B0C6B">
            <w:pPr>
              <w:spacing w:line="240" w:lineRule="auto"/>
              <w:rPr>
                <w:rFonts w:ascii="Microsoft Sans Serif" w:eastAsia="Times New Roman" w:hAnsi="Microsoft Sans Serif" w:cs="Microsoft Sans Serif"/>
                <w:b/>
                <w:sz w:val="22"/>
              </w:rPr>
            </w:pPr>
          </w:p>
        </w:tc>
      </w:tr>
    </w:tbl>
    <w:p w:rsidR="00A30084" w:rsidRPr="00273F4C" w:rsidRDefault="00A30084" w:rsidP="00A30084">
      <w:pPr>
        <w:spacing w:line="240" w:lineRule="auto"/>
        <w:contextualSpacing/>
        <w:rPr>
          <w:rFonts w:ascii="Microsoft Sans Serif" w:eastAsia="Times New Roman" w:hAnsi="Microsoft Sans Serif" w:cs="Microsoft Sans Serif"/>
          <w:sz w:val="20"/>
        </w:rPr>
      </w:pPr>
      <w:r w:rsidRPr="00273F4C">
        <w:rPr>
          <w:rFonts w:ascii="Microsoft Sans Serif" w:eastAsia="Times New Roman" w:hAnsi="Microsoft Sans Serif" w:cs="Microsoft Sans Serif"/>
          <w:sz w:val="20"/>
        </w:rPr>
        <w:lastRenderedPageBreak/>
        <w:t>Modified from material developed by the University of Hawai</w:t>
      </w:r>
      <w:r w:rsidRPr="00273F4C">
        <w:rPr>
          <w:rFonts w:ascii="Calibri" w:eastAsia="Times New Roman" w:hAnsi="Calibri" w:cs="Microsoft Sans Serif"/>
          <w:sz w:val="20"/>
        </w:rPr>
        <w:t>ʻ</w:t>
      </w:r>
      <w:r w:rsidRPr="00273F4C">
        <w:rPr>
          <w:rFonts w:ascii="Microsoft Sans Serif" w:eastAsia="Times New Roman" w:hAnsi="Microsoft Sans Serif" w:cs="Microsoft Sans Serif"/>
          <w:sz w:val="20"/>
        </w:rPr>
        <w:t>i at Mānoa Assessment Office</w:t>
      </w:r>
    </w:p>
    <w:p w:rsidR="00A30084" w:rsidRPr="00A30084" w:rsidRDefault="00A30084" w:rsidP="00A30084">
      <w:pPr>
        <w:rPr>
          <w:rFonts w:ascii="Microsoft Sans Serif" w:hAnsi="Microsoft Sans Serif" w:cs="Microsoft Sans Serif"/>
          <w:b/>
          <w:sz w:val="20"/>
        </w:rPr>
      </w:pPr>
    </w:p>
    <w:p w:rsidR="00541F8C" w:rsidRDefault="00A30084" w:rsidP="00A30084">
      <w:pPr>
        <w:spacing w:line="240" w:lineRule="auto"/>
        <w:contextualSpacing/>
      </w:pPr>
      <w:r w:rsidRPr="00A30084">
        <w:rPr>
          <w:rFonts w:ascii="Microsoft Sans Serif" w:eastAsia="Times New Roman" w:hAnsi="Microsoft Sans Serif" w:cs="Microsoft Sans Serif"/>
          <w:sz w:val="20"/>
        </w:rPr>
        <w:t>* A student is considered to have</w:t>
      </w:r>
      <w:r w:rsidR="00D32D7D">
        <w:rPr>
          <w:rFonts w:ascii="Microsoft Sans Serif" w:eastAsia="Times New Roman" w:hAnsi="Microsoft Sans Serif" w:cs="Microsoft Sans Serif"/>
          <w:sz w:val="20"/>
        </w:rPr>
        <w:t xml:space="preserve"> passed the examination if all </w:t>
      </w:r>
      <w:r w:rsidR="006A034B">
        <w:rPr>
          <w:rFonts w:ascii="Microsoft Sans Serif" w:eastAsia="Times New Roman" w:hAnsi="Microsoft Sans Serif" w:cs="Microsoft Sans Serif"/>
          <w:sz w:val="20"/>
        </w:rPr>
        <w:t>8</w:t>
      </w:r>
      <w:r w:rsidRPr="00A30084">
        <w:rPr>
          <w:rFonts w:ascii="Microsoft Sans Serif" w:eastAsia="Times New Roman" w:hAnsi="Microsoft Sans Serif" w:cs="Microsoft Sans Serif"/>
          <w:sz w:val="20"/>
        </w:rPr>
        <w:t xml:space="preserve"> levels (literature review, methods, analysis, original contribution, interdisciplinary knowledge</w:t>
      </w:r>
      <w:r w:rsidR="00D32D7D">
        <w:rPr>
          <w:rFonts w:ascii="Microsoft Sans Serif" w:eastAsia="Times New Roman" w:hAnsi="Microsoft Sans Serif" w:cs="Microsoft Sans Serif"/>
          <w:sz w:val="20"/>
        </w:rPr>
        <w:t>,</w:t>
      </w:r>
      <w:r w:rsidRPr="00A30084">
        <w:rPr>
          <w:rFonts w:ascii="Microsoft Sans Serif" w:eastAsia="Times New Roman" w:hAnsi="Microsoft Sans Serif" w:cs="Microsoft Sans Serif"/>
          <w:sz w:val="20"/>
        </w:rPr>
        <w:t xml:space="preserve"> nutrition knowledge</w:t>
      </w:r>
      <w:r w:rsidR="006A034B">
        <w:rPr>
          <w:rFonts w:ascii="Microsoft Sans Serif" w:eastAsia="Times New Roman" w:hAnsi="Microsoft Sans Serif" w:cs="Microsoft Sans Serif"/>
          <w:sz w:val="20"/>
        </w:rPr>
        <w:t>,</w:t>
      </w:r>
      <w:r w:rsidR="00D32D7D">
        <w:rPr>
          <w:rFonts w:ascii="Microsoft Sans Serif" w:eastAsia="Times New Roman" w:hAnsi="Microsoft Sans Serif" w:cs="Microsoft Sans Serif"/>
          <w:sz w:val="20"/>
        </w:rPr>
        <w:t xml:space="preserve"> dissemination</w:t>
      </w:r>
      <w:r w:rsidR="006A034B">
        <w:rPr>
          <w:rFonts w:ascii="Microsoft Sans Serif" w:eastAsia="Times New Roman" w:hAnsi="Microsoft Sans Serif" w:cs="Microsoft Sans Serif"/>
          <w:sz w:val="20"/>
        </w:rPr>
        <w:t>, and research ethics</w:t>
      </w:r>
      <w:r w:rsidRPr="00A30084">
        <w:rPr>
          <w:rFonts w:ascii="Microsoft Sans Serif" w:eastAsia="Times New Roman" w:hAnsi="Microsoft Sans Serif" w:cs="Microsoft Sans Serif"/>
          <w:sz w:val="20"/>
        </w:rPr>
        <w:t>) are given a 3 (Me</w:t>
      </w:r>
      <w:r w:rsidR="00D32D7D">
        <w:rPr>
          <w:rFonts w:ascii="Microsoft Sans Serif" w:eastAsia="Times New Roman" w:hAnsi="Microsoft Sans Serif" w:cs="Microsoft Sans Serif"/>
          <w:sz w:val="20"/>
        </w:rPr>
        <w:t>e</w:t>
      </w:r>
      <w:r w:rsidRPr="00A30084">
        <w:rPr>
          <w:rFonts w:ascii="Microsoft Sans Serif" w:eastAsia="Times New Roman" w:hAnsi="Microsoft Sans Serif" w:cs="Microsoft Sans Serif"/>
          <w:sz w:val="20"/>
        </w:rPr>
        <w:t>t</w:t>
      </w:r>
      <w:r w:rsidR="00D32D7D">
        <w:rPr>
          <w:rFonts w:ascii="Microsoft Sans Serif" w:eastAsia="Times New Roman" w:hAnsi="Microsoft Sans Serif" w:cs="Microsoft Sans Serif"/>
          <w:sz w:val="20"/>
        </w:rPr>
        <w:t>s</w:t>
      </w:r>
      <w:r w:rsidRPr="00A30084">
        <w:rPr>
          <w:rFonts w:ascii="Microsoft Sans Serif" w:eastAsia="Times New Roman" w:hAnsi="Microsoft Sans Serif" w:cs="Microsoft Sans Serif"/>
          <w:sz w:val="20"/>
        </w:rPr>
        <w:t>) or above (4 = Exceeds) with no more than one 2 (</w:t>
      </w:r>
      <w:r w:rsidR="00D32D7D">
        <w:rPr>
          <w:rFonts w:ascii="Microsoft Sans Serif" w:eastAsia="Times New Roman" w:hAnsi="Microsoft Sans Serif" w:cs="Microsoft Sans Serif"/>
          <w:sz w:val="20"/>
        </w:rPr>
        <w:t>Marginal</w:t>
      </w:r>
      <w:r w:rsidRPr="00A30084">
        <w:rPr>
          <w:rFonts w:ascii="Microsoft Sans Serif" w:eastAsia="Times New Roman" w:hAnsi="Microsoft Sans Serif" w:cs="Microsoft Sans Serif"/>
          <w:sz w:val="20"/>
        </w:rPr>
        <w:t xml:space="preserve">) designation. Scoring is completed as a mean of all committee members. The student’s advisor will be responsible for adding Advisory committee member scores. </w:t>
      </w:r>
    </w:p>
    <w:sectPr w:rsidR="00541F8C" w:rsidSect="00A3008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3A57A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570" w:rsidRDefault="00DF6570" w:rsidP="00541F8C">
      <w:pPr>
        <w:spacing w:line="240" w:lineRule="auto"/>
      </w:pPr>
      <w:r>
        <w:separator/>
      </w:r>
    </w:p>
  </w:endnote>
  <w:endnote w:type="continuationSeparator" w:id="0">
    <w:p w:rsidR="00DF6570" w:rsidRDefault="00DF6570" w:rsidP="00541F8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C6B" w:rsidRDefault="006020C1" w:rsidP="00541F8C">
    <w:pPr>
      <w:pStyle w:val="Footer"/>
      <w:jc w:val="right"/>
    </w:pPr>
    <w:r>
      <w:t>Revised 7/6/17 (</w:t>
    </w:r>
    <w:r w:rsidR="009B6770">
      <w:t xml:space="preserve">version </w:t>
    </w:r>
    <w:r w:rsidR="006B0C6B">
      <w:t>October 6, 2014</w:t>
    </w:r>
    <w: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570" w:rsidRDefault="00DF6570" w:rsidP="00541F8C">
      <w:pPr>
        <w:spacing w:line="240" w:lineRule="auto"/>
      </w:pPr>
      <w:r>
        <w:separator/>
      </w:r>
    </w:p>
  </w:footnote>
  <w:footnote w:type="continuationSeparator" w:id="0">
    <w:p w:rsidR="00DF6570" w:rsidRDefault="00DF6570" w:rsidP="00541F8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C6B" w:rsidRPr="00E10EB1" w:rsidRDefault="006B0C6B" w:rsidP="00A30084">
    <w:pPr>
      <w:spacing w:line="240" w:lineRule="auto"/>
      <w:contextualSpacing/>
      <w:jc w:val="center"/>
      <w:rPr>
        <w:rFonts w:ascii="Microsoft Sans Serif" w:eastAsia="Times New Roman" w:hAnsi="Microsoft Sans Serif" w:cs="Microsoft Sans Serif"/>
        <w:b/>
      </w:rPr>
    </w:pPr>
    <w:r>
      <w:rPr>
        <w:rFonts w:ascii="Microsoft Sans Serif" w:eastAsia="Times New Roman" w:hAnsi="Microsoft Sans Serif" w:cs="Microsoft Sans Serif"/>
        <w:b/>
      </w:rPr>
      <w:t xml:space="preserve">Intercollege Nutrition PhD Program </w:t>
    </w:r>
    <w:r w:rsidRPr="00CB3DFB">
      <w:rPr>
        <w:rFonts w:ascii="Microsoft Sans Serif" w:eastAsia="Times New Roman" w:hAnsi="Microsoft Sans Serif" w:cs="Microsoft Sans Serif"/>
        <w:b/>
      </w:rPr>
      <w:t>Dissertation Proposal and Comprehensive Examination Rubric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881"/>
    <w:multiLevelType w:val="hybridMultilevel"/>
    <w:tmpl w:val="28688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B43DF"/>
    <w:multiLevelType w:val="hybridMultilevel"/>
    <w:tmpl w:val="28688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35C33"/>
    <w:multiLevelType w:val="hybridMultilevel"/>
    <w:tmpl w:val="28688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47CA9"/>
    <w:multiLevelType w:val="hybridMultilevel"/>
    <w:tmpl w:val="28688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15884"/>
    <w:multiLevelType w:val="hybridMultilevel"/>
    <w:tmpl w:val="28688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C4932"/>
    <w:multiLevelType w:val="hybridMultilevel"/>
    <w:tmpl w:val="28688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E533B"/>
    <w:multiLevelType w:val="hybridMultilevel"/>
    <w:tmpl w:val="28688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B3DE9"/>
    <w:multiLevelType w:val="hybridMultilevel"/>
    <w:tmpl w:val="28688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33A2E"/>
    <w:multiLevelType w:val="hybridMultilevel"/>
    <w:tmpl w:val="28688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8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F8C"/>
    <w:rsid w:val="000275E9"/>
    <w:rsid w:val="00067793"/>
    <w:rsid w:val="00097700"/>
    <w:rsid w:val="00126AFB"/>
    <w:rsid w:val="001437FE"/>
    <w:rsid w:val="0018658F"/>
    <w:rsid w:val="00253CFD"/>
    <w:rsid w:val="00291CB8"/>
    <w:rsid w:val="002C6A5D"/>
    <w:rsid w:val="0036234F"/>
    <w:rsid w:val="00474911"/>
    <w:rsid w:val="00474C3F"/>
    <w:rsid w:val="00541F8C"/>
    <w:rsid w:val="005E3890"/>
    <w:rsid w:val="006020C1"/>
    <w:rsid w:val="00615776"/>
    <w:rsid w:val="00647535"/>
    <w:rsid w:val="00672A26"/>
    <w:rsid w:val="006A034B"/>
    <w:rsid w:val="006B0C6B"/>
    <w:rsid w:val="006E198C"/>
    <w:rsid w:val="00712D59"/>
    <w:rsid w:val="007402F3"/>
    <w:rsid w:val="00750351"/>
    <w:rsid w:val="00762EF9"/>
    <w:rsid w:val="00763F42"/>
    <w:rsid w:val="00792AAF"/>
    <w:rsid w:val="00795BD8"/>
    <w:rsid w:val="007B0F6A"/>
    <w:rsid w:val="00810505"/>
    <w:rsid w:val="00890D4C"/>
    <w:rsid w:val="00954291"/>
    <w:rsid w:val="009B6770"/>
    <w:rsid w:val="00A0653D"/>
    <w:rsid w:val="00A30084"/>
    <w:rsid w:val="00AB74D4"/>
    <w:rsid w:val="00BE75B2"/>
    <w:rsid w:val="00C0364A"/>
    <w:rsid w:val="00C07BA8"/>
    <w:rsid w:val="00C07E09"/>
    <w:rsid w:val="00CB1A36"/>
    <w:rsid w:val="00CB1E3A"/>
    <w:rsid w:val="00CE4B0A"/>
    <w:rsid w:val="00D32D7D"/>
    <w:rsid w:val="00DF6570"/>
    <w:rsid w:val="00E10EB1"/>
    <w:rsid w:val="00E931C6"/>
    <w:rsid w:val="00EB6971"/>
    <w:rsid w:val="00F676BF"/>
    <w:rsid w:val="00F8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Theme="minorHAnsi" w:hAnsi="Microsoft Sans Serif" w:cs="Microsoft Sans Serif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8C"/>
    <w:pPr>
      <w:spacing w:line="276" w:lineRule="auto"/>
      <w:jc w:val="left"/>
    </w:pPr>
    <w:rPr>
      <w:rFonts w:ascii="Tahoma" w:hAnsi="Tahoma"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F8C"/>
    <w:pPr>
      <w:ind w:left="720"/>
      <w:contextualSpacing/>
    </w:pPr>
  </w:style>
  <w:style w:type="table" w:styleId="TableGrid">
    <w:name w:val="Table Grid"/>
    <w:basedOn w:val="TableNormal"/>
    <w:uiPriority w:val="59"/>
    <w:rsid w:val="00541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1F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F8C"/>
    <w:rPr>
      <w:rFonts w:ascii="Tahoma" w:hAnsi="Tahoma" w:cs="Tahoma"/>
      <w:szCs w:val="24"/>
    </w:rPr>
  </w:style>
  <w:style w:type="paragraph" w:styleId="Footer">
    <w:name w:val="footer"/>
    <w:basedOn w:val="Normal"/>
    <w:link w:val="FooterChar"/>
    <w:uiPriority w:val="99"/>
    <w:unhideWhenUsed/>
    <w:rsid w:val="00541F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F8C"/>
    <w:rPr>
      <w:rFonts w:ascii="Tahoma" w:hAnsi="Tahoma" w:cs="Tahoma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C6B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577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7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776"/>
    <w:rPr>
      <w:rFonts w:ascii="Tahoma" w:hAnsi="Tahoma" w:cs="Tahoma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77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776"/>
    <w:rPr>
      <w:rFonts w:ascii="Tahoma" w:hAnsi="Tahoma" w:cs="Tahom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Fialkowski</dc:creator>
  <cp:lastModifiedBy>in ovo week 2</cp:lastModifiedBy>
  <cp:revision>9</cp:revision>
  <dcterms:created xsi:type="dcterms:W3CDTF">2017-07-06T20:50:00Z</dcterms:created>
  <dcterms:modified xsi:type="dcterms:W3CDTF">2017-07-06T20:58:00Z</dcterms:modified>
</cp:coreProperties>
</file>