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081C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FW</w:t>
            </w:r>
            <w:r w:rsidR="00625916">
              <w:rPr>
                <w:rFonts w:ascii="Times New Roman" w:hAnsi="Times New Roman"/>
                <w:sz w:val="20"/>
              </w:rPr>
              <w:t xml:space="preserve">  </w:t>
            </w:r>
            <w:r w:rsidR="00826EC8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B54ED1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7C16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77DB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77DB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DA </w:t>
            </w:r>
            <w:r w:rsidR="00746032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DB</w:t>
            </w:r>
            <w:r w:rsidR="00746032">
              <w:rPr>
                <w:rFonts w:ascii="Times New Roman" w:hAnsi="Times New Roman"/>
                <w:sz w:val="20"/>
              </w:rPr>
              <w:t xml:space="preserve"> </w:t>
            </w:r>
            <w:r w:rsidR="00625916" w:rsidRPr="007A7819">
              <w:rPr>
                <w:rFonts w:ascii="Times New Roman" w:hAnsi="Times New Roman"/>
                <w:color w:val="A6A6A6"/>
                <w:sz w:val="20"/>
              </w:rPr>
              <w:t>PHYL 141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DY</w:t>
            </w:r>
            <w:r w:rsidR="00625916">
              <w:rPr>
                <w:rFonts w:ascii="Times New Roman" w:hAnsi="Times New Roman"/>
                <w:sz w:val="20"/>
              </w:rPr>
              <w:t xml:space="preserve"> </w:t>
            </w:r>
            <w:r w:rsidR="00625916" w:rsidRPr="007A7819">
              <w:rPr>
                <w:rFonts w:ascii="Times New Roman" w:hAnsi="Times New Roman"/>
                <w:color w:val="A6A6A6"/>
                <w:sz w:val="20"/>
              </w:rPr>
              <w:t>PHYL 141L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5B7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746032">
              <w:rPr>
                <w:rFonts w:ascii="Times New Roman" w:hAnsi="Times New Roman"/>
                <w:sz w:val="20"/>
              </w:rPr>
              <w:t xml:space="preserve"> </w:t>
            </w:r>
            <w:r w:rsidR="00746032" w:rsidRPr="007A7819">
              <w:rPr>
                <w:rFonts w:ascii="Times New Roman" w:hAnsi="Times New Roman"/>
                <w:color w:val="A6A6A6"/>
                <w:sz w:val="20"/>
              </w:rPr>
              <w:t>H</w:t>
            </w:r>
            <w:r w:rsidR="00746032">
              <w:rPr>
                <w:rFonts w:ascii="Times New Roman" w:hAnsi="Times New Roman"/>
                <w:color w:val="A6A6A6"/>
                <w:sz w:val="20"/>
              </w:rPr>
              <w:t>DFS 230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</w:t>
            </w:r>
            <w:r w:rsidR="00746032">
              <w:rPr>
                <w:rFonts w:ascii="Times New Roman" w:hAnsi="Times New Roman"/>
                <w:sz w:val="20"/>
              </w:rPr>
              <w:t xml:space="preserve"> </w:t>
            </w:r>
            <w:r w:rsidR="00746032">
              <w:rPr>
                <w:rFonts w:ascii="Times New Roman" w:hAnsi="Times New Roman"/>
                <w:color w:val="A6A6A6"/>
                <w:sz w:val="20"/>
              </w:rPr>
              <w:t>PSY 100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C330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C330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C3301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196496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BC3301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bCs/>
                        <w:sz w:val="20"/>
                        <w:szCs w:val="13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bCs/>
                    <w:sz w:val="20"/>
                    <w:szCs w:val="13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bCs/>
                      <w:sz w:val="20"/>
                      <w:szCs w:val="13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B410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45 upp</w:t>
            </w:r>
            <w:r w:rsidR="005C50E9" w:rsidRPr="00BC3301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D579FE" w:rsidRPr="00BC3301" w:rsidTr="0011426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579FE" w:rsidRPr="00BC3301" w:rsidRDefault="00D579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2.0 cumulative or higher</w:t>
            </w:r>
            <w:r w:rsidRPr="00BC3301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D579FE" w:rsidRPr="00BC3301" w:rsidTr="00A515C6">
        <w:trPr>
          <w:trHeight w:val="245"/>
        </w:trPr>
        <w:tc>
          <w:tcPr>
            <w:tcW w:w="5238" w:type="dxa"/>
            <w:vAlign w:val="center"/>
          </w:tcPr>
          <w:p w:rsidR="00D579FE" w:rsidRPr="00BC3301" w:rsidRDefault="00D579FE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579FE" w:rsidRDefault="00C15BE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7.4pt;width:547.2pt;height:22.25pt;z-index:1;mso-position-horizontal-relative:text;mso-position-vertical-relative:text">
            <v:textbox style="mso-next-textbox:#_x0000_s1027">
              <w:txbxContent>
                <w:p w:rsidR="00D579FE" w:rsidRDefault="00D579FE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579FE" w:rsidRPr="00397845" w:rsidRDefault="00D579FE" w:rsidP="00397845"/>
              </w:txbxContent>
            </v:textbox>
          </v:shape>
        </w:pict>
      </w:r>
    </w:p>
    <w:p w:rsidR="00BC3301" w:rsidRPr="00BC3301" w:rsidRDefault="00C15BE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5.1pt;width:547.2pt;height:36.1pt;z-index:2">
            <v:textbox style="mso-next-textbox:#_x0000_s1028">
              <w:txbxContent>
                <w:p w:rsidR="00D579FE" w:rsidRPr="00BC3301" w:rsidRDefault="00D579FE" w:rsidP="00C41146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BC330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</w:t>
                  </w:r>
                  <w:r w:rsidR="009E6168" w:rsidRPr="00BC330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Pr="00BC330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Meet regularly with your major advisor.</w:t>
                  </w:r>
                </w:p>
              </w:txbxContent>
            </v:textbox>
          </v:shape>
        </w:pict>
      </w:r>
    </w:p>
    <w:p w:rsidR="00D579FE" w:rsidRPr="00BC3301" w:rsidRDefault="00D579F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579FE" w:rsidRPr="00BC3301">
        <w:tc>
          <w:tcPr>
            <w:tcW w:w="5212" w:type="dxa"/>
            <w:shd w:val="clear" w:color="auto" w:fill="000000"/>
          </w:tcPr>
          <w:p w:rsidR="00D579FE" w:rsidRPr="00BC3301" w:rsidRDefault="00D579FE" w:rsidP="00EA0490">
            <w:pPr>
              <w:pStyle w:val="Heading2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79FE" w:rsidRPr="00BC3301" w:rsidTr="0011426F">
        <w:tc>
          <w:tcPr>
            <w:tcW w:w="5212" w:type="dxa"/>
            <w:shd w:val="clear" w:color="auto" w:fill="A6A6A6"/>
            <w:vAlign w:val="center"/>
          </w:tcPr>
          <w:p w:rsidR="00D579FE" w:rsidRPr="00BC3301" w:rsidRDefault="00D579FE" w:rsidP="006213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Admission Requirements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8D0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Fall admission</w:t>
            </w:r>
            <w:r w:rsidR="008D0E27">
              <w:rPr>
                <w:rFonts w:ascii="Times New Roman" w:hAnsi="Times New Roman"/>
                <w:sz w:val="20"/>
                <w:szCs w:val="20"/>
              </w:rPr>
              <w:t xml:space="preserve"> only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79FE" w:rsidRPr="00BC3301" w:rsidTr="00603ACB">
        <w:tc>
          <w:tcPr>
            <w:tcW w:w="5212" w:type="dxa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D579FE" w:rsidRPr="008D0E27" w:rsidRDefault="009F6F4E" w:rsidP="008D0E27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b/>
                <w:sz w:val="20"/>
              </w:rPr>
              <w:t>January 5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for Fall semester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8D0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 xml:space="preserve">Min. </w:t>
            </w:r>
            <w:r w:rsidR="008D0E27">
              <w:rPr>
                <w:rFonts w:ascii="Times New Roman" w:hAnsi="Times New Roman"/>
                <w:sz w:val="20"/>
              </w:rPr>
              <w:t>3.0</w:t>
            </w:r>
            <w:r w:rsidRPr="00BC3301">
              <w:rPr>
                <w:rFonts w:ascii="Times New Roman" w:hAnsi="Times New Roman"/>
                <w:sz w:val="20"/>
              </w:rPr>
              <w:t xml:space="preserve"> cumulative GPA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Nursing Pre-Admission Examination (NLN-PAX):</w:t>
            </w:r>
          </w:p>
          <w:p w:rsidR="00D579FE" w:rsidRPr="00BC3301" w:rsidRDefault="001C6F62" w:rsidP="007D53B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Relative Performance scored of 50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for each of: Verbal, Math, and Science components.</w:t>
            </w:r>
          </w:p>
          <w:p w:rsidR="00D579FE" w:rsidRDefault="00D579FE" w:rsidP="007D53B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Scores are valid for 3 years.</w:t>
            </w:r>
          </w:p>
          <w:p w:rsidR="0002147E" w:rsidRPr="0002147E" w:rsidRDefault="0002147E" w:rsidP="000214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OR </w:t>
            </w:r>
          </w:p>
          <w:p w:rsidR="0002147E" w:rsidRPr="0002147E" w:rsidRDefault="0002147E" w:rsidP="00A537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>Test of Essential Academic Skills (TEAS V):</w:t>
            </w:r>
          </w:p>
          <w:p w:rsidR="0002147E" w:rsidRPr="0002147E" w:rsidRDefault="0002147E" w:rsidP="00A537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Min. scores are as follows: </w:t>
            </w:r>
          </w:p>
          <w:p w:rsidR="0002147E" w:rsidRPr="0002147E" w:rsidRDefault="0002147E" w:rsidP="00A5372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Overall (Composite): 78% </w:t>
            </w:r>
          </w:p>
          <w:p w:rsidR="0002147E" w:rsidRPr="0002147E" w:rsidRDefault="0002147E" w:rsidP="00A5372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Reading: 83.3% </w:t>
            </w:r>
          </w:p>
          <w:p w:rsidR="0002147E" w:rsidRPr="0002147E" w:rsidRDefault="0002147E" w:rsidP="00A5372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Mathematics: 86.7% </w:t>
            </w:r>
          </w:p>
          <w:p w:rsidR="0002147E" w:rsidRPr="0002147E" w:rsidRDefault="0002147E" w:rsidP="00A5372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Science: 66.7% </w:t>
            </w:r>
          </w:p>
          <w:p w:rsidR="0002147E" w:rsidRPr="0002147E" w:rsidRDefault="0002147E" w:rsidP="00A5372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 xml:space="preserve">English &amp; Language Usage: 80% </w:t>
            </w:r>
          </w:p>
          <w:p w:rsidR="0002147E" w:rsidRPr="00BC3301" w:rsidRDefault="0002147E" w:rsidP="00A537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147E">
              <w:rPr>
                <w:rFonts w:ascii="Times New Roman" w:hAnsi="Times New Roman"/>
                <w:sz w:val="20"/>
              </w:rPr>
              <w:t>Scores are valid for 3 years.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Satisfactory completion of at least 16 nursing prerequisite credits with remaining coursework in progress at the time of application.</w:t>
            </w:r>
          </w:p>
          <w:p w:rsidR="00D579FE" w:rsidRPr="00BC3301" w:rsidRDefault="009F6F4E" w:rsidP="00387EF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Minimum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16 credits must include:</w:t>
            </w:r>
          </w:p>
          <w:p w:rsidR="00D579FE" w:rsidRPr="00BC3301" w:rsidRDefault="00D579FE" w:rsidP="00387EFF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99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One PHYL lecture and lab</w:t>
            </w:r>
          </w:p>
          <w:p w:rsidR="00D579FE" w:rsidRPr="00BC3301" w:rsidRDefault="008D0E27" w:rsidP="00260E59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99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MICR 130</w:t>
            </w:r>
          </w:p>
          <w:p w:rsidR="00D579FE" w:rsidRPr="00BC3301" w:rsidRDefault="009F6F4E" w:rsidP="00260E59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Minimum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C grade or better</w:t>
            </w:r>
            <w:r w:rsidR="00DE3EC9">
              <w:rPr>
                <w:rFonts w:ascii="Times New Roman" w:hAnsi="Times New Roman"/>
                <w:sz w:val="20"/>
              </w:rPr>
              <w:t xml:space="preserve">, no </w:t>
            </w:r>
            <w:r w:rsidR="00DE3EC9" w:rsidRPr="00DE3EC9">
              <w:rPr>
                <w:rFonts w:ascii="Times New Roman" w:hAnsi="Times New Roman"/>
                <w:i/>
                <w:sz w:val="20"/>
              </w:rPr>
              <w:t>Credit/No Credit</w:t>
            </w:r>
            <w:r w:rsidR="00DE3EC9">
              <w:rPr>
                <w:rFonts w:ascii="Times New Roman" w:hAnsi="Times New Roman"/>
                <w:sz w:val="20"/>
              </w:rPr>
              <w:t xml:space="preserve"> or </w:t>
            </w:r>
            <w:r w:rsidR="00DE3EC9" w:rsidRPr="00DE3EC9">
              <w:rPr>
                <w:rFonts w:ascii="Times New Roman" w:hAnsi="Times New Roman"/>
                <w:i/>
                <w:sz w:val="20"/>
              </w:rPr>
              <w:t>Pass/Fail</w:t>
            </w:r>
            <w:r w:rsidR="00DE3EC9">
              <w:rPr>
                <w:rFonts w:ascii="Times New Roman" w:hAnsi="Times New Roman"/>
                <w:sz w:val="20"/>
              </w:rPr>
              <w:t xml:space="preserve"> grading,</w:t>
            </w:r>
            <w:r w:rsidR="00D579FE" w:rsidRPr="00BC3301">
              <w:rPr>
                <w:rFonts w:ascii="Times New Roman" w:hAnsi="Times New Roman"/>
                <w:sz w:val="20"/>
              </w:rPr>
              <w:t xml:space="preserve"> in all prerequisite courses</w:t>
            </w:r>
            <w:r w:rsidR="00746032">
              <w:rPr>
                <w:rFonts w:ascii="Times New Roman" w:hAnsi="Times New Roman"/>
                <w:sz w:val="20"/>
              </w:rPr>
              <w:t xml:space="preserve"> except PHYL, MICR 130, and FQ, which require a minimum grade of  B or better (*).</w:t>
            </w:r>
            <w:r w:rsidR="00D579FE" w:rsidRPr="00BC330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579FE" w:rsidRPr="00BC3301">
        <w:tc>
          <w:tcPr>
            <w:tcW w:w="5212" w:type="dxa"/>
            <w:vAlign w:val="center"/>
          </w:tcPr>
          <w:p w:rsidR="00D579FE" w:rsidRPr="00BC3301" w:rsidRDefault="00D579FE" w:rsidP="00676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9FE" w:rsidRPr="00BC3301" w:rsidTr="0011426F">
        <w:tc>
          <w:tcPr>
            <w:tcW w:w="5212" w:type="dxa"/>
            <w:shd w:val="clear" w:color="auto" w:fill="A6A6A6"/>
            <w:vAlign w:val="center"/>
          </w:tcPr>
          <w:p w:rsidR="00D579FE" w:rsidRPr="00BC3301" w:rsidRDefault="00D579FE" w:rsidP="0074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3301">
              <w:rPr>
                <w:rFonts w:ascii="Times New Roman" w:hAnsi="Times New Roman"/>
                <w:b/>
                <w:sz w:val="20"/>
                <w:szCs w:val="20"/>
              </w:rPr>
              <w:t>Nursing Prerequisite Courses</w:t>
            </w:r>
            <w:r w:rsidR="009F6F4E" w:rsidRPr="00BC330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4603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BC3301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</w:p>
        </w:tc>
      </w:tr>
      <w:tr w:rsidR="00D579FE" w:rsidRPr="00BC3301" w:rsidTr="00203F17">
        <w:tc>
          <w:tcPr>
            <w:tcW w:w="5212" w:type="dxa"/>
          </w:tcPr>
          <w:p w:rsidR="00D579FE" w:rsidRPr="00BC3301" w:rsidRDefault="00D579FE" w:rsidP="007D53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PHYL 141*</w:t>
            </w:r>
            <w:r w:rsidRPr="00BC3301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C3301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141L*</w:t>
            </w:r>
            <w:r w:rsidRPr="00BC3301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D579FE" w:rsidRPr="00BC3301" w:rsidTr="00FC0E28">
        <w:tc>
          <w:tcPr>
            <w:tcW w:w="5212" w:type="dxa"/>
          </w:tcPr>
          <w:p w:rsidR="00D579FE" w:rsidRPr="00BC3301" w:rsidRDefault="00D579FE" w:rsidP="00DA0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PHYL 142*</w:t>
            </w:r>
            <w:r w:rsidRPr="00BC3301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C3301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142L*</w:t>
            </w:r>
            <w:r w:rsidRPr="00BC3301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D579FE" w:rsidRPr="00BC3301" w:rsidTr="004C2B4B">
        <w:tc>
          <w:tcPr>
            <w:tcW w:w="5212" w:type="dxa"/>
          </w:tcPr>
          <w:p w:rsidR="00D579FE" w:rsidRPr="00BC3301" w:rsidRDefault="00D579FE" w:rsidP="009F6F4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MICR 130*</w:t>
            </w:r>
            <w:r w:rsidRPr="00BC3301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79FE" w:rsidRPr="00BC3301" w:rsidTr="00F35573">
        <w:tc>
          <w:tcPr>
            <w:tcW w:w="5212" w:type="dxa"/>
          </w:tcPr>
          <w:p w:rsidR="00D579FE" w:rsidRPr="00BC3301" w:rsidRDefault="00D579F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FW course</w:t>
            </w:r>
          </w:p>
        </w:tc>
      </w:tr>
      <w:tr w:rsidR="00D579FE" w:rsidRPr="00BC3301" w:rsidTr="00F3355E">
        <w:tc>
          <w:tcPr>
            <w:tcW w:w="5212" w:type="dxa"/>
          </w:tcPr>
          <w:p w:rsidR="00D579FE" w:rsidRPr="00BC3301" w:rsidRDefault="00D579FE" w:rsidP="007460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</w:t>
            </w:r>
            <w:r w:rsidR="00746032">
              <w:rPr>
                <w:rFonts w:ascii="Times New Roman" w:hAnsi="Times New Roman"/>
                <w:sz w:val="20"/>
              </w:rPr>
              <w:t>Q</w:t>
            </w:r>
            <w:r w:rsidRPr="00BC3301">
              <w:rPr>
                <w:rFonts w:ascii="Times New Roman" w:hAnsi="Times New Roman"/>
                <w:sz w:val="20"/>
              </w:rPr>
              <w:t xml:space="preserve"> course</w:t>
            </w:r>
            <w:r w:rsidR="00746032">
              <w:rPr>
                <w:rFonts w:ascii="Times New Roman" w:hAnsi="Times New Roman"/>
                <w:sz w:val="20"/>
              </w:rPr>
              <w:t>*</w:t>
            </w:r>
          </w:p>
        </w:tc>
      </w:tr>
      <w:tr w:rsidR="00D579FE" w:rsidRPr="00BC3301" w:rsidTr="00143E2F">
        <w:tc>
          <w:tcPr>
            <w:tcW w:w="5212" w:type="dxa"/>
          </w:tcPr>
          <w:p w:rsidR="00D579FE" w:rsidRPr="00BC3301" w:rsidRDefault="00D579F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FG course</w:t>
            </w:r>
          </w:p>
        </w:tc>
      </w:tr>
      <w:tr w:rsidR="00D579FE" w:rsidRPr="00BC3301" w:rsidTr="000128F7">
        <w:tc>
          <w:tcPr>
            <w:tcW w:w="5212" w:type="dxa"/>
          </w:tcPr>
          <w:p w:rsidR="00D579FE" w:rsidRPr="00BC3301" w:rsidRDefault="00D579F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 course</w:t>
            </w:r>
            <w:r w:rsidR="00746032">
              <w:rPr>
                <w:rFonts w:ascii="Times New Roman" w:hAnsi="Times New Roman"/>
                <w:sz w:val="20"/>
              </w:rPr>
              <w:t xml:space="preserve"> (HDFS 230)</w:t>
            </w:r>
          </w:p>
        </w:tc>
      </w:tr>
      <w:tr w:rsidR="00D579FE" w:rsidRPr="00BC3301" w:rsidTr="00435357">
        <w:tc>
          <w:tcPr>
            <w:tcW w:w="5212" w:type="dxa"/>
          </w:tcPr>
          <w:p w:rsidR="00D579FE" w:rsidRPr="00BC3301" w:rsidRDefault="00D579FE" w:rsidP="007460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DS course</w:t>
            </w:r>
            <w:r w:rsidR="00746032">
              <w:rPr>
                <w:rFonts w:ascii="Times New Roman" w:hAnsi="Times New Roman"/>
                <w:sz w:val="20"/>
              </w:rPr>
              <w:t xml:space="preserve"> (PSY 100)</w:t>
            </w:r>
          </w:p>
        </w:tc>
      </w:tr>
      <w:tr w:rsidR="00D579FE" w:rsidRPr="00BC3301" w:rsidTr="00435357">
        <w:tc>
          <w:tcPr>
            <w:tcW w:w="5212" w:type="dxa"/>
          </w:tcPr>
          <w:p w:rsidR="00D579FE" w:rsidRPr="00BC3301" w:rsidRDefault="00D579FE" w:rsidP="00387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C3301">
              <w:rPr>
                <w:rFonts w:ascii="Times New Roman" w:hAnsi="Times New Roman"/>
                <w:sz w:val="20"/>
              </w:rPr>
              <w:t>DP course</w:t>
            </w:r>
            <w:r w:rsidR="00746032">
              <w:rPr>
                <w:rFonts w:ascii="Times New Roman" w:hAnsi="Times New Roman"/>
                <w:sz w:val="20"/>
              </w:rPr>
              <w:t xml:space="preserve"> (see department for approved list)</w:t>
            </w:r>
          </w:p>
        </w:tc>
      </w:tr>
      <w:tr w:rsidR="00D579FE" w:rsidRPr="00BC3301">
        <w:tc>
          <w:tcPr>
            <w:tcW w:w="5212" w:type="dxa"/>
          </w:tcPr>
          <w:p w:rsidR="00D579FE" w:rsidRPr="00BC3301" w:rsidRDefault="00746032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DA course (COMG 151 or 251)</w:t>
            </w:r>
          </w:p>
        </w:tc>
      </w:tr>
    </w:tbl>
    <w:p w:rsidR="00D579FE" w:rsidRPr="00BC3301" w:rsidRDefault="00D579FE">
      <w:pPr>
        <w:rPr>
          <w:rFonts w:ascii="Times New Roman" w:hAnsi="Times New Roman"/>
        </w:rPr>
        <w:sectPr w:rsidR="00D579FE" w:rsidRPr="00BC3301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230"/>
        <w:gridCol w:w="540"/>
        <w:gridCol w:w="5436"/>
      </w:tblGrid>
      <w:tr w:rsidR="00D579FE" w:rsidRPr="00BC3301" w:rsidTr="007170CE">
        <w:tc>
          <w:tcPr>
            <w:tcW w:w="10944" w:type="dxa"/>
            <w:gridSpan w:val="4"/>
            <w:shd w:val="clear" w:color="auto" w:fill="000000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lastRenderedPageBreak/>
              <w:t>Major Requirements for BS in Nursing</w:t>
            </w:r>
            <w:r w:rsidR="00BB6BE8">
              <w:rPr>
                <w:rFonts w:ascii="Times New Roman" w:hAnsi="Times New Roman"/>
                <w:b/>
              </w:rPr>
              <w:t xml:space="preserve"> (HSNC)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Admission: Complete all requirements listed on the front.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92765A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 xml:space="preserve">Application: Deadline = </w:t>
            </w:r>
            <w:r w:rsidR="009F6F4E" w:rsidRPr="00BC3301">
              <w:rPr>
                <w:rFonts w:ascii="Times New Roman" w:hAnsi="Times New Roman"/>
              </w:rPr>
              <w:t>January 5</w:t>
            </w:r>
            <w:r w:rsidRPr="00BC3301">
              <w:rPr>
                <w:rFonts w:ascii="Times New Roman" w:hAnsi="Times New Roman"/>
              </w:rPr>
              <w:t xml:space="preserve"> for Fall entrance</w:t>
            </w:r>
            <w:r w:rsidR="0092765A">
              <w:rPr>
                <w:rFonts w:ascii="Times New Roman" w:hAnsi="Times New Roman"/>
              </w:rPr>
              <w:t>.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5D075A" w:rsidP="00717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credits: 82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t>Min. C grade (not C-) in all courses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9FE" w:rsidRPr="00BC3301" w:rsidTr="007170CE">
        <w:tc>
          <w:tcPr>
            <w:tcW w:w="10944" w:type="dxa"/>
            <w:gridSpan w:val="4"/>
            <w:shd w:val="clear" w:color="auto" w:fill="A6A6A6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Requirements</w:t>
            </w:r>
          </w:p>
        </w:tc>
      </w:tr>
      <w:tr w:rsidR="00D579FE" w:rsidRPr="00BC3301" w:rsidTr="007170CE">
        <w:tc>
          <w:tcPr>
            <w:tcW w:w="10944" w:type="dxa"/>
            <w:gridSpan w:val="4"/>
            <w:shd w:val="clear" w:color="auto" w:fill="D9D9D9"/>
            <w:vAlign w:val="center"/>
          </w:tcPr>
          <w:p w:rsidR="00D579FE" w:rsidRPr="00BC3301" w:rsidRDefault="009F6F4E" w:rsidP="00746032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  <w:b/>
              </w:rPr>
              <w:t>Nursing Required Courses (</w:t>
            </w:r>
            <w:r w:rsidR="00E359A5">
              <w:rPr>
                <w:rFonts w:ascii="Times New Roman" w:hAnsi="Times New Roman"/>
                <w:b/>
              </w:rPr>
              <w:t>8</w:t>
            </w:r>
            <w:r w:rsidR="00746032">
              <w:rPr>
                <w:rFonts w:ascii="Times New Roman" w:hAnsi="Times New Roman"/>
                <w:b/>
              </w:rPr>
              <w:t>8</w:t>
            </w:r>
            <w:r w:rsidR="00D579FE" w:rsidRPr="00BC330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D579FE" w:rsidRPr="00BC3301" w:rsidTr="007170CE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D579FE" w:rsidRPr="00BC3301" w:rsidRDefault="00D579FE" w:rsidP="00427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 w:rsidR="004270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70" w:type="dxa"/>
            <w:gridSpan w:val="2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 w:rsidR="005D075A">
              <w:rPr>
                <w:rFonts w:ascii="Times New Roman" w:hAnsi="Times New Roman"/>
                <w:b/>
              </w:rPr>
              <w:t xml:space="preserve"> (14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D579FE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210</w:t>
            </w:r>
          </w:p>
          <w:p w:rsidR="004D7A7D" w:rsidRPr="00BC3301" w:rsidRDefault="004D7A7D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210</w:t>
            </w:r>
            <w:r>
              <w:rPr>
                <w:rFonts w:ascii="Times New Roman" w:hAnsi="Times New Roman"/>
              </w:rPr>
              <w:t>L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211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212</w:t>
            </w:r>
          </w:p>
        </w:tc>
        <w:tc>
          <w:tcPr>
            <w:tcW w:w="5436" w:type="dxa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 w:rsidR="00746032">
              <w:rPr>
                <w:rFonts w:ascii="Times New Roman" w:hAnsi="Times New Roman"/>
                <w:b/>
              </w:rPr>
              <w:t>5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4D7A7D" w:rsidRPr="00BC3301" w:rsidRDefault="004D7A7D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="00242856">
              <w:rPr>
                <w:rFonts w:ascii="Times New Roman" w:hAnsi="Times New Roman"/>
              </w:rPr>
              <w:t xml:space="preserve"> NURS 213</w:t>
            </w:r>
          </w:p>
          <w:p w:rsidR="004D7A7D" w:rsidRPr="00BC3301" w:rsidRDefault="004D7A7D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220</w:t>
            </w:r>
          </w:p>
          <w:p w:rsidR="00D579FE" w:rsidRDefault="00D579FE" w:rsidP="00242856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 w:rsidR="00694992">
              <w:rPr>
                <w:rFonts w:ascii="Times New Roman" w:hAnsi="Times New Roman"/>
              </w:rPr>
              <w:t>NURS 2</w:t>
            </w:r>
            <w:r w:rsidR="00242856">
              <w:rPr>
                <w:rFonts w:ascii="Times New Roman" w:hAnsi="Times New Roman"/>
              </w:rPr>
              <w:t>20L</w:t>
            </w:r>
          </w:p>
          <w:p w:rsidR="00746032" w:rsidRPr="00494877" w:rsidRDefault="00746032" w:rsidP="002428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Nutrition Course (FSHN 185 or 475)</w:t>
            </w:r>
          </w:p>
        </w:tc>
      </w:tr>
      <w:tr w:rsidR="00D579FE" w:rsidRPr="00BC3301" w:rsidTr="007170CE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D579FE" w:rsidRPr="00BC3301" w:rsidRDefault="00D579FE" w:rsidP="00427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 w:rsidR="004270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70" w:type="dxa"/>
            <w:gridSpan w:val="2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 w:rsidR="00746032">
              <w:rPr>
                <w:rFonts w:ascii="Times New Roman" w:hAnsi="Times New Roman"/>
                <w:b/>
              </w:rPr>
              <w:t>6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D579FE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320</w:t>
            </w:r>
          </w:p>
          <w:p w:rsidR="004D7A7D" w:rsidRPr="00BC3301" w:rsidRDefault="004D7A7D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3</w:t>
            </w:r>
            <w:r w:rsidRPr="00BC330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L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Statistics</w:t>
            </w:r>
          </w:p>
          <w:p w:rsidR="00D579FE" w:rsidRPr="00BC3301" w:rsidRDefault="00746032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Global &amp; Multicultural Perspectives</w:t>
            </w:r>
          </w:p>
        </w:tc>
        <w:tc>
          <w:tcPr>
            <w:tcW w:w="5436" w:type="dxa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 w:rsidR="00746032">
              <w:rPr>
                <w:rFonts w:ascii="Times New Roman" w:hAnsi="Times New Roman"/>
                <w:b/>
              </w:rPr>
              <w:t>5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360</w:t>
            </w:r>
          </w:p>
          <w:p w:rsidR="004D7A7D" w:rsidRPr="00BC3301" w:rsidRDefault="004D7A7D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36</w:t>
            </w:r>
            <w:r w:rsidRPr="00BC330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L</w:t>
            </w:r>
          </w:p>
          <w:p w:rsidR="00D579FE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363</w:t>
            </w:r>
          </w:p>
          <w:p w:rsidR="009C09F7" w:rsidRPr="00BC3301" w:rsidRDefault="009C09F7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Arts, Humanities, Literature Course</w:t>
            </w:r>
          </w:p>
        </w:tc>
      </w:tr>
      <w:tr w:rsidR="00D579FE" w:rsidRPr="00BC3301" w:rsidTr="007170CE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D579FE" w:rsidRPr="00BC3301" w:rsidRDefault="00D579FE" w:rsidP="00427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 w:rsidR="004270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70" w:type="dxa"/>
            <w:gridSpan w:val="2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Fall Semester</w:t>
            </w:r>
            <w:r w:rsidR="009F6F4E" w:rsidRPr="00BC3301">
              <w:rPr>
                <w:rFonts w:ascii="Times New Roman" w:hAnsi="Times New Roman"/>
                <w:b/>
              </w:rPr>
              <w:t xml:space="preserve"> (1</w:t>
            </w:r>
            <w:r w:rsidR="00E359A5">
              <w:rPr>
                <w:rFonts w:ascii="Times New Roman" w:hAnsi="Times New Roman"/>
                <w:b/>
              </w:rPr>
              <w:t>6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4D7A7D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450</w:t>
            </w:r>
          </w:p>
          <w:p w:rsidR="004D7A7D" w:rsidRPr="00BC3301" w:rsidRDefault="004D7A7D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450L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="009F6F4E" w:rsidRPr="00BC3301">
              <w:rPr>
                <w:rFonts w:ascii="Times New Roman" w:hAnsi="Times New Roman"/>
              </w:rPr>
              <w:t xml:space="preserve"> NURS 452</w:t>
            </w:r>
          </w:p>
          <w:p w:rsidR="009F6F4E" w:rsidRDefault="009F6F4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453</w:t>
            </w:r>
          </w:p>
          <w:p w:rsidR="00E359A5" w:rsidRDefault="00E359A5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465</w:t>
            </w:r>
          </w:p>
          <w:p w:rsidR="00E359A5" w:rsidRPr="00BC3301" w:rsidRDefault="00E359A5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</w:t>
            </w:r>
            <w:r>
              <w:rPr>
                <w:rFonts w:ascii="Times New Roman" w:hAnsi="Times New Roman"/>
              </w:rPr>
              <w:t xml:space="preserve"> 465L</w:t>
            </w:r>
          </w:p>
        </w:tc>
        <w:tc>
          <w:tcPr>
            <w:tcW w:w="5436" w:type="dxa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  <w:u w:val="single"/>
              </w:rPr>
              <w:t>Spring Semester</w:t>
            </w:r>
            <w:r w:rsidRPr="00BC3301">
              <w:rPr>
                <w:rFonts w:ascii="Times New Roman" w:hAnsi="Times New Roman"/>
                <w:b/>
              </w:rPr>
              <w:t xml:space="preserve"> (1</w:t>
            </w:r>
            <w:r w:rsidR="009C09F7">
              <w:rPr>
                <w:rFonts w:ascii="Times New Roman" w:hAnsi="Times New Roman"/>
                <w:b/>
              </w:rPr>
              <w:t>2</w:t>
            </w:r>
            <w:r w:rsidRPr="00BC3301">
              <w:rPr>
                <w:rFonts w:ascii="Times New Roman" w:hAnsi="Times New Roman"/>
                <w:b/>
              </w:rPr>
              <w:t xml:space="preserve"> credits)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460</w:t>
            </w:r>
          </w:p>
          <w:p w:rsidR="004D7A7D" w:rsidRPr="00BC3301" w:rsidRDefault="004D7A7D" w:rsidP="004D7A7D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NURS 460L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NURS 461</w:t>
            </w:r>
          </w:p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Recommended courses not listed. Please see the department for complete list of recommended courses.</w:t>
            </w:r>
          </w:p>
        </w:tc>
      </w:tr>
      <w:tr w:rsidR="00D579FE" w:rsidRPr="00BC3301" w:rsidTr="007170CE">
        <w:tc>
          <w:tcPr>
            <w:tcW w:w="10944" w:type="dxa"/>
            <w:gridSpan w:val="4"/>
            <w:vAlign w:val="center"/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9FE" w:rsidRPr="00BC3301" w:rsidTr="007170CE">
        <w:tc>
          <w:tcPr>
            <w:tcW w:w="10944" w:type="dxa"/>
            <w:gridSpan w:val="4"/>
            <w:shd w:val="clear" w:color="auto" w:fill="000000"/>
          </w:tcPr>
          <w:p w:rsidR="00D579FE" w:rsidRPr="00BC3301" w:rsidRDefault="00D579FE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Notes</w:t>
            </w:r>
          </w:p>
        </w:tc>
      </w:tr>
      <w:tr w:rsidR="00D579FE" w:rsidRPr="00BC3301" w:rsidTr="005C50E9">
        <w:trPr>
          <w:trHeight w:val="350"/>
        </w:trPr>
        <w:tc>
          <w:tcPr>
            <w:tcW w:w="4968" w:type="dxa"/>
            <w:gridSpan w:val="2"/>
            <w:tcBorders>
              <w:bottom w:val="nil"/>
              <w:right w:val="nil"/>
            </w:tcBorders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sz w:val="20"/>
                        <w:szCs w:val="20"/>
                      </w:rPr>
                      <w:t>School</w:t>
                    </w:r>
                  </w:smartTag>
                </w:smartTag>
                <w:r w:rsidRPr="00BC3301">
                  <w:rPr>
                    <w:rFonts w:ascii="Times New Roman" w:hAnsi="Times New Roman"/>
                    <w:sz w:val="20"/>
                    <w:szCs w:val="20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sz w:val="20"/>
                      <w:szCs w:val="20"/>
                    </w:rPr>
                    <w:t>Nursing</w:t>
                  </w:r>
                </w:smartTag>
              </w:smartTag>
            </w:smartTag>
            <w:r w:rsidRPr="00BC3301">
              <w:rPr>
                <w:rFonts w:ascii="Times New Roman" w:hAnsi="Times New Roman"/>
                <w:sz w:val="20"/>
                <w:szCs w:val="20"/>
              </w:rPr>
              <w:t xml:space="preserve"> and Dental Hygiene, Office of Student Services:</w:t>
            </w:r>
          </w:p>
        </w:tc>
        <w:tc>
          <w:tcPr>
            <w:tcW w:w="5976" w:type="dxa"/>
            <w:gridSpan w:val="2"/>
            <w:tcBorders>
              <w:left w:val="nil"/>
              <w:bottom w:val="nil"/>
            </w:tcBorders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Webster 201; (808) 956-8939; nursing@hawaii.edu; www.nursing.hawaii.edu</w:t>
            </w:r>
          </w:p>
        </w:tc>
      </w:tr>
      <w:tr w:rsidR="00D579FE" w:rsidRPr="00BC3301" w:rsidTr="007170CE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D579FE" w:rsidRPr="00BC3301" w:rsidRDefault="00D579F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C3301">
                      <w:rPr>
                        <w:rFonts w:ascii="Times New Roman" w:hAnsi="Times New Roman"/>
                        <w:sz w:val="20"/>
                        <w:szCs w:val="20"/>
                      </w:rPr>
                      <w:t>University</w:t>
                    </w:r>
                  </w:smartTag>
                </w:smartTag>
                <w:r w:rsidRPr="00BC3301">
                  <w:rPr>
                    <w:rFonts w:ascii="Times New Roman" w:hAnsi="Times New Roman"/>
                    <w:sz w:val="20"/>
                    <w:szCs w:val="20"/>
                  </w:rPr>
                  <w:t xml:space="preserve"> of </w:t>
                </w:r>
                <w:smartTag w:uri="urn:schemas-microsoft-com:office:smarttags" w:element="PlaceName">
                  <w:r w:rsidRPr="00BC3301">
                    <w:rPr>
                      <w:rFonts w:ascii="Times New Roman" w:hAnsi="Times New Roman"/>
                      <w:sz w:val="20"/>
                      <w:szCs w:val="20"/>
                    </w:rPr>
                    <w:t>Hawaii</w:t>
                  </w:r>
                </w:smartTag>
              </w:smartTag>
            </w:smartTag>
            <w:r w:rsidRPr="00BC3301">
              <w:rPr>
                <w:rFonts w:ascii="Times New Roman" w:hAnsi="Times New Roman"/>
                <w:sz w:val="20"/>
                <w:szCs w:val="20"/>
              </w:rPr>
              <w:t xml:space="preserve"> Statewide Nursing Consortium: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D579FE" w:rsidRPr="00BC3301" w:rsidRDefault="00E359A5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www.nursing.hawaii.edu/bachelor/bs</w:t>
            </w:r>
          </w:p>
        </w:tc>
      </w:tr>
      <w:tr w:rsidR="00A53724" w:rsidRPr="00BC3301" w:rsidTr="005C50E9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A53724" w:rsidRPr="00A53724" w:rsidRDefault="00A53724" w:rsidP="00A5372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53724">
              <w:rPr>
                <w:rFonts w:ascii="Times New Roman" w:hAnsi="Times New Roman"/>
                <w:sz w:val="20"/>
                <w:szCs w:val="20"/>
              </w:rPr>
              <w:t xml:space="preserve">Pre-Nursing Students’ Advisor: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A53724" w:rsidRPr="00A53724" w:rsidRDefault="00E359A5" w:rsidP="00A537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Akiyama; Webster 201; (808) 956-8939; bsnurs@hawaii.edu</w:t>
            </w:r>
          </w:p>
        </w:tc>
      </w:tr>
      <w:tr w:rsidR="00A53724" w:rsidRPr="00BC3301" w:rsidTr="005C50E9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A53724" w:rsidRPr="00A53724" w:rsidRDefault="00A53724" w:rsidP="00A53724">
            <w:pPr>
              <w:rPr>
                <w:rFonts w:ascii="Times New Roman" w:hAnsi="Times New Roman"/>
                <w:sz w:val="20"/>
                <w:szCs w:val="20"/>
              </w:rPr>
            </w:pPr>
            <w:r w:rsidRPr="00A53724">
              <w:rPr>
                <w:rFonts w:ascii="Times New Roman" w:hAnsi="Times New Roman"/>
                <w:sz w:val="20"/>
                <w:szCs w:val="20"/>
              </w:rPr>
              <w:t xml:space="preserve">Nursing Admitted Students’ Advisors: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A53724" w:rsidRPr="00A53724" w:rsidRDefault="00A53724" w:rsidP="009C09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724">
              <w:rPr>
                <w:rFonts w:ascii="Times New Roman" w:hAnsi="Times New Roman"/>
                <w:sz w:val="20"/>
                <w:szCs w:val="20"/>
              </w:rPr>
              <w:t xml:space="preserve">Tracy </w:t>
            </w:r>
            <w:proofErr w:type="spellStart"/>
            <w:r w:rsidRPr="00A53724">
              <w:rPr>
                <w:rFonts w:ascii="Times New Roman" w:hAnsi="Times New Roman"/>
                <w:sz w:val="20"/>
                <w:szCs w:val="20"/>
              </w:rPr>
              <w:t>Chagami</w:t>
            </w:r>
            <w:proofErr w:type="spellEnd"/>
            <w:r w:rsidRPr="00A53724">
              <w:rPr>
                <w:rFonts w:ascii="Times New Roman" w:hAnsi="Times New Roman"/>
                <w:sz w:val="20"/>
                <w:szCs w:val="20"/>
              </w:rPr>
              <w:t xml:space="preserve">; Webster 201; (808) 956-8452; </w:t>
            </w:r>
            <w:r w:rsidRPr="001C6F62">
              <w:rPr>
                <w:rFonts w:ascii="Times New Roman" w:hAnsi="Times New Roman"/>
                <w:sz w:val="20"/>
                <w:szCs w:val="20"/>
              </w:rPr>
              <w:t>chagami@hawaii.edu</w:t>
            </w:r>
          </w:p>
        </w:tc>
      </w:tr>
      <w:tr w:rsidR="00D579FE" w:rsidRPr="00BC3301" w:rsidTr="009C09F7">
        <w:trPr>
          <w:trHeight w:val="5238"/>
        </w:trPr>
        <w:tc>
          <w:tcPr>
            <w:tcW w:w="10944" w:type="dxa"/>
            <w:gridSpan w:val="4"/>
            <w:tcBorders>
              <w:top w:val="nil"/>
            </w:tcBorders>
          </w:tcPr>
          <w:p w:rsidR="00D579FE" w:rsidRDefault="009F6F4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lastRenderedPageBreak/>
              <w:t>The school offers a high school direct admission into nursing program f</w:t>
            </w:r>
            <w:r w:rsidR="009E6168" w:rsidRPr="00BC3301">
              <w:rPr>
                <w:rFonts w:ascii="Times New Roman" w:hAnsi="Times New Roman"/>
                <w:sz w:val="20"/>
                <w:szCs w:val="20"/>
              </w:rPr>
              <w:t>or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Hawai</w:t>
            </w:r>
            <w:r w:rsidR="009E6168" w:rsidRPr="00BC3301">
              <w:rPr>
                <w:rFonts w:ascii="Times New Roman" w:hAnsi="Times New Roman"/>
                <w:sz w:val="20"/>
                <w:szCs w:val="20"/>
              </w:rPr>
              <w:t>‘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i high school seniors. Please visit </w:t>
            </w:r>
            <w:hyperlink r:id="rId14" w:history="1">
              <w:r w:rsidRPr="00BC330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www.nursing.hawaii.edu</w:t>
              </w:r>
            </w:hyperlink>
            <w:r w:rsidRPr="00BC3301">
              <w:rPr>
                <w:rFonts w:ascii="Times New Roman" w:hAnsi="Times New Roman"/>
                <w:sz w:val="20"/>
                <w:szCs w:val="20"/>
              </w:rPr>
              <w:t xml:space="preserve"> for details. Deadlines and requirements may differ </w:t>
            </w:r>
            <w:r w:rsidR="005C50E9" w:rsidRPr="00BC3301">
              <w:rPr>
                <w:rFonts w:ascii="Times New Roman" w:hAnsi="Times New Roman"/>
                <w:sz w:val="20"/>
                <w:szCs w:val="20"/>
              </w:rPr>
              <w:t>for</w:t>
            </w:r>
            <w:r w:rsidRPr="00BC3301">
              <w:rPr>
                <w:rFonts w:ascii="Times New Roman" w:hAnsi="Times New Roman"/>
                <w:sz w:val="20"/>
                <w:szCs w:val="20"/>
              </w:rPr>
              <w:t xml:space="preserve"> the above.</w:t>
            </w:r>
          </w:p>
          <w:p w:rsidR="00E359A5" w:rsidRPr="00BC3301" w:rsidRDefault="00E359A5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6F4E" w:rsidRPr="00BC3301" w:rsidRDefault="009F6F4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 xml:space="preserve">Pre-major advising is available from the School of Nursing and Dental Hygiene Office of Student Services. Contact (808)956-8939; </w:t>
            </w:r>
            <w:hyperlink r:id="rId15" w:history="1">
              <w:r w:rsidRPr="00BC330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nursing@hawaii.edu</w:t>
              </w:r>
            </w:hyperlink>
            <w:r w:rsidRPr="00BC3301">
              <w:rPr>
                <w:rFonts w:ascii="Times New Roman" w:hAnsi="Times New Roman"/>
                <w:sz w:val="20"/>
                <w:szCs w:val="20"/>
              </w:rPr>
              <w:t>; www.nursing.hawaii.edu</w:t>
            </w:r>
          </w:p>
        </w:tc>
      </w:tr>
    </w:tbl>
    <w:p w:rsidR="00D579FE" w:rsidRPr="00BC3301" w:rsidRDefault="00474ACC" w:rsidP="00C41146">
      <w:pPr>
        <w:jc w:val="right"/>
        <w:rPr>
          <w:rFonts w:ascii="Times New Roman" w:hAnsi="Times New Roman"/>
          <w:sz w:val="16"/>
          <w:szCs w:val="16"/>
        </w:rPr>
      </w:pPr>
      <w:r w:rsidRPr="00BC3301">
        <w:rPr>
          <w:rFonts w:ascii="Times New Roman" w:hAnsi="Times New Roman"/>
          <w:sz w:val="16"/>
          <w:szCs w:val="16"/>
        </w:rPr>
        <w:t xml:space="preserve">Rev. </w:t>
      </w:r>
      <w:r w:rsidR="00E359A5">
        <w:rPr>
          <w:rFonts w:ascii="Times New Roman" w:hAnsi="Times New Roman"/>
          <w:sz w:val="16"/>
          <w:szCs w:val="16"/>
        </w:rPr>
        <w:t>KR, AES</w:t>
      </w:r>
      <w:r w:rsidR="00494877">
        <w:rPr>
          <w:rFonts w:ascii="Times New Roman" w:hAnsi="Times New Roman"/>
          <w:sz w:val="16"/>
          <w:szCs w:val="16"/>
        </w:rPr>
        <w:t xml:space="preserve"> 2/1</w:t>
      </w:r>
      <w:r w:rsidR="009C09F7">
        <w:rPr>
          <w:rFonts w:ascii="Times New Roman" w:hAnsi="Times New Roman"/>
          <w:sz w:val="16"/>
          <w:szCs w:val="16"/>
        </w:rPr>
        <w:t>8</w:t>
      </w:r>
    </w:p>
    <w:sectPr w:rsidR="00D579FE" w:rsidRPr="00BC3301" w:rsidSect="00B2058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EE" w:rsidRDefault="00C15BEE">
      <w:pPr>
        <w:spacing w:after="0" w:line="240" w:lineRule="auto"/>
      </w:pPr>
      <w:r>
        <w:separator/>
      </w:r>
    </w:p>
  </w:endnote>
  <w:endnote w:type="continuationSeparator" w:id="0">
    <w:p w:rsidR="00C15BEE" w:rsidRDefault="00C1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1" w:rsidRDefault="006F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1" w:rsidRDefault="006F5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1" w:rsidRDefault="006F54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786D42" w:rsidRDefault="00D579FE" w:rsidP="00786D42">
    <w:pPr>
      <w:pStyle w:val="Footer"/>
      <w:jc w:val="right"/>
      <w:rPr>
        <w:sz w:val="16"/>
      </w:rPr>
    </w:pPr>
    <w:r>
      <w:rPr>
        <w:sz w:val="16"/>
      </w:rPr>
      <w:t>v. BA 5/5/2010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EE" w:rsidRDefault="00C15BEE">
      <w:pPr>
        <w:spacing w:after="0" w:line="240" w:lineRule="auto"/>
      </w:pPr>
      <w:r>
        <w:separator/>
      </w:r>
    </w:p>
  </w:footnote>
  <w:footnote w:type="continuationSeparator" w:id="0">
    <w:p w:rsidR="00C15BEE" w:rsidRDefault="00C1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1" w:rsidRDefault="006F5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BC330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C3301">
      <w:rPr>
        <w:rFonts w:ascii="Times New Roman" w:hAnsi="Times New Roman"/>
        <w:b/>
        <w:sz w:val="24"/>
        <w:szCs w:val="24"/>
      </w:rPr>
      <w:t>Mānoa</w:t>
    </w:r>
    <w:proofErr w:type="spellEnd"/>
  </w:p>
  <w:p w:rsidR="00D579FE" w:rsidRDefault="00D579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C3301">
      <w:rPr>
        <w:rFonts w:ascii="Times New Roman" w:hAnsi="Times New Roman"/>
        <w:b/>
        <w:szCs w:val="24"/>
      </w:rPr>
      <w:t xml:space="preserve">School of Nursing and Dental Hygiene Program Sheet </w:t>
    </w:r>
    <w:r w:rsidR="0072670F">
      <w:rPr>
        <w:rFonts w:ascii="Times New Roman" w:hAnsi="Times New Roman"/>
        <w:b/>
        <w:szCs w:val="24"/>
      </w:rPr>
      <w:t>201</w:t>
    </w:r>
    <w:r w:rsidR="00FF0BBA">
      <w:rPr>
        <w:rFonts w:ascii="Times New Roman" w:hAnsi="Times New Roman"/>
        <w:b/>
        <w:szCs w:val="24"/>
      </w:rPr>
      <w:t>8</w:t>
    </w:r>
    <w:r w:rsidR="0072670F">
      <w:rPr>
        <w:rFonts w:ascii="Times New Roman" w:hAnsi="Times New Roman"/>
        <w:b/>
        <w:szCs w:val="24"/>
      </w:rPr>
      <w:t>-201</w:t>
    </w:r>
    <w:r w:rsidR="00FF0BBA">
      <w:rPr>
        <w:rFonts w:ascii="Times New Roman" w:hAnsi="Times New Roman"/>
        <w:b/>
        <w:szCs w:val="24"/>
      </w:rPr>
      <w:t>9</w:t>
    </w:r>
  </w:p>
  <w:p w:rsidR="00AC1BA4" w:rsidRPr="00AC1BA4" w:rsidRDefault="00BB6BE8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BC3301">
      <w:rPr>
        <w:rFonts w:ascii="Times New Roman" w:hAnsi="Times New Roman"/>
        <w:b/>
        <w:sz w:val="28"/>
        <w:szCs w:val="20"/>
      </w:rPr>
      <w:t>Bachelor of Science (BS) in Nursing</w:t>
    </w:r>
    <w:r w:rsidR="00DE3EC9">
      <w:rPr>
        <w:rFonts w:ascii="Times New Roman" w:hAnsi="Times New Roman"/>
        <w:b/>
        <w:sz w:val="28"/>
        <w:szCs w:val="20"/>
      </w:rPr>
      <w:t xml:space="preserve"> </w:t>
    </w:r>
  </w:p>
  <w:p w:rsidR="00D579FE" w:rsidRPr="00BC3301" w:rsidRDefault="00BB6BE8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AC1BA4">
      <w:rPr>
        <w:rFonts w:ascii="Times New Roman" w:hAnsi="Times New Roman"/>
        <w:b/>
        <w:sz w:val="26"/>
        <w:szCs w:val="26"/>
      </w:rPr>
      <w:t>Hawai‘i Statewide Nursing Consortium (HSNC)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C3301">
      <w:rPr>
        <w:rFonts w:ascii="Times New Roman" w:hAnsi="Times New Roman"/>
        <w:b/>
        <w:szCs w:val="20"/>
      </w:rPr>
      <w:t>Admissions: Competitive    Process: Application</w:t>
    </w:r>
  </w:p>
  <w:p w:rsidR="00D579FE" w:rsidRPr="00BC3301" w:rsidRDefault="009F6F4E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C3301">
      <w:rPr>
        <w:rFonts w:ascii="Times New Roman" w:hAnsi="Times New Roman"/>
        <w:b/>
        <w:sz w:val="20"/>
        <w:szCs w:val="20"/>
      </w:rPr>
      <w:t>Min. Total Credits: 120</w:t>
    </w:r>
    <w:r w:rsidR="00D579FE" w:rsidRPr="00BC3301">
      <w:rPr>
        <w:rFonts w:ascii="Times New Roman" w:hAnsi="Times New Roman"/>
        <w:b/>
        <w:sz w:val="20"/>
        <w:szCs w:val="20"/>
      </w:rPr>
      <w:t xml:space="preserve"> (</w:t>
    </w:r>
    <w:r w:rsidR="00746032">
      <w:rPr>
        <w:rFonts w:ascii="Times New Roman" w:hAnsi="Times New Roman"/>
        <w:b/>
        <w:sz w:val="20"/>
        <w:szCs w:val="20"/>
      </w:rPr>
      <w:t>41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Pr="00BC3301">
      <w:rPr>
        <w:rFonts w:ascii="Times New Roman" w:hAnsi="Times New Roman"/>
        <w:b/>
        <w:sz w:val="20"/>
        <w:szCs w:val="20"/>
      </w:rPr>
      <w:t xml:space="preserve">in </w:t>
    </w:r>
    <w:proofErr w:type="gramStart"/>
    <w:r w:rsidRPr="00BC3301">
      <w:rPr>
        <w:rFonts w:ascii="Times New Roman" w:hAnsi="Times New Roman"/>
        <w:b/>
        <w:sz w:val="20"/>
        <w:szCs w:val="20"/>
      </w:rPr>
      <w:t>core  +</w:t>
    </w:r>
    <w:proofErr w:type="gramEnd"/>
    <w:r w:rsidRPr="00BC3301">
      <w:rPr>
        <w:rFonts w:ascii="Times New Roman" w:hAnsi="Times New Roman"/>
        <w:b/>
        <w:sz w:val="20"/>
        <w:szCs w:val="20"/>
      </w:rPr>
      <w:t xml:space="preserve"> </w:t>
    </w:r>
    <w:r w:rsidR="00746032">
      <w:rPr>
        <w:rFonts w:ascii="Times New Roman" w:hAnsi="Times New Roman"/>
        <w:b/>
        <w:sz w:val="20"/>
        <w:szCs w:val="20"/>
      </w:rPr>
      <w:t>79</w:t>
    </w:r>
    <w:r w:rsidR="00AC1BA4">
      <w:rPr>
        <w:rFonts w:ascii="Times New Roman" w:hAnsi="Times New Roman"/>
        <w:b/>
        <w:sz w:val="20"/>
        <w:szCs w:val="20"/>
      </w:rPr>
      <w:t xml:space="preserve"> in</w:t>
    </w:r>
    <w:r w:rsidR="00D579FE" w:rsidRPr="00BC3301">
      <w:rPr>
        <w:rFonts w:ascii="Times New Roman" w:hAnsi="Times New Roman"/>
        <w:b/>
        <w:sz w:val="20"/>
        <w:szCs w:val="20"/>
      </w:rPr>
      <w:t xml:space="preserve"> </w:t>
    </w:r>
    <w:r w:rsidR="00AC1BA4" w:rsidRPr="00BC3301">
      <w:rPr>
        <w:rFonts w:ascii="Times New Roman" w:hAnsi="Times New Roman"/>
        <w:b/>
        <w:sz w:val="20"/>
        <w:szCs w:val="20"/>
      </w:rPr>
      <w:t>major</w:t>
    </w:r>
    <w:r w:rsidR="00D579FE" w:rsidRPr="00BC3301">
      <w:rPr>
        <w:rFonts w:ascii="Times New Roman" w:hAnsi="Times New Roman"/>
        <w:b/>
        <w:sz w:val="20"/>
        <w:szCs w:val="20"/>
      </w:rPr>
      <w:t>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1" w:rsidRDefault="006F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A0DEA"/>
    <w:multiLevelType w:val="hybridMultilevel"/>
    <w:tmpl w:val="9A5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04A0F"/>
    <w:multiLevelType w:val="hybridMultilevel"/>
    <w:tmpl w:val="A8A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0FD"/>
    <w:multiLevelType w:val="hybridMultilevel"/>
    <w:tmpl w:val="B0D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EF"/>
    <w:rsid w:val="00002340"/>
    <w:rsid w:val="000128F7"/>
    <w:rsid w:val="000148A2"/>
    <w:rsid w:val="0002147E"/>
    <w:rsid w:val="00023D7A"/>
    <w:rsid w:val="00024498"/>
    <w:rsid w:val="00041806"/>
    <w:rsid w:val="00045A91"/>
    <w:rsid w:val="000544E9"/>
    <w:rsid w:val="0006272F"/>
    <w:rsid w:val="00073D33"/>
    <w:rsid w:val="00075AC6"/>
    <w:rsid w:val="00081C0A"/>
    <w:rsid w:val="00086CC1"/>
    <w:rsid w:val="00093917"/>
    <w:rsid w:val="00097C38"/>
    <w:rsid w:val="000A4CF5"/>
    <w:rsid w:val="000A57FE"/>
    <w:rsid w:val="000E1CB7"/>
    <w:rsid w:val="00110ADA"/>
    <w:rsid w:val="00113C33"/>
    <w:rsid w:val="0011426F"/>
    <w:rsid w:val="00143E2F"/>
    <w:rsid w:val="0014610B"/>
    <w:rsid w:val="00181893"/>
    <w:rsid w:val="00187B7B"/>
    <w:rsid w:val="00196496"/>
    <w:rsid w:val="001A210A"/>
    <w:rsid w:val="001C6F62"/>
    <w:rsid w:val="0020234C"/>
    <w:rsid w:val="00203F17"/>
    <w:rsid w:val="00213308"/>
    <w:rsid w:val="00227F53"/>
    <w:rsid w:val="00233522"/>
    <w:rsid w:val="00233C76"/>
    <w:rsid w:val="00242856"/>
    <w:rsid w:val="00243709"/>
    <w:rsid w:val="00260E59"/>
    <w:rsid w:val="002638D4"/>
    <w:rsid w:val="002856B6"/>
    <w:rsid w:val="002B44B5"/>
    <w:rsid w:val="002B672B"/>
    <w:rsid w:val="002D0282"/>
    <w:rsid w:val="002D389A"/>
    <w:rsid w:val="002E0B70"/>
    <w:rsid w:val="002E69BC"/>
    <w:rsid w:val="00304827"/>
    <w:rsid w:val="00310EEA"/>
    <w:rsid w:val="003112D1"/>
    <w:rsid w:val="003135AD"/>
    <w:rsid w:val="003141D5"/>
    <w:rsid w:val="00322251"/>
    <w:rsid w:val="00322DC8"/>
    <w:rsid w:val="003270EE"/>
    <w:rsid w:val="00341A7A"/>
    <w:rsid w:val="00343407"/>
    <w:rsid w:val="0036017A"/>
    <w:rsid w:val="00362B4B"/>
    <w:rsid w:val="00367384"/>
    <w:rsid w:val="00367CC7"/>
    <w:rsid w:val="00373DE1"/>
    <w:rsid w:val="00387EFF"/>
    <w:rsid w:val="00397845"/>
    <w:rsid w:val="003A4691"/>
    <w:rsid w:val="003B5018"/>
    <w:rsid w:val="003B5959"/>
    <w:rsid w:val="003C4640"/>
    <w:rsid w:val="003E1013"/>
    <w:rsid w:val="003F138B"/>
    <w:rsid w:val="003F1543"/>
    <w:rsid w:val="00400DE7"/>
    <w:rsid w:val="00420106"/>
    <w:rsid w:val="00427020"/>
    <w:rsid w:val="00430FBB"/>
    <w:rsid w:val="0043514A"/>
    <w:rsid w:val="00435357"/>
    <w:rsid w:val="00452A71"/>
    <w:rsid w:val="0046139A"/>
    <w:rsid w:val="00467656"/>
    <w:rsid w:val="0047485B"/>
    <w:rsid w:val="00474ACC"/>
    <w:rsid w:val="00494877"/>
    <w:rsid w:val="00496800"/>
    <w:rsid w:val="004A33F3"/>
    <w:rsid w:val="004A3B41"/>
    <w:rsid w:val="004B056B"/>
    <w:rsid w:val="004C2B4B"/>
    <w:rsid w:val="004D7A7D"/>
    <w:rsid w:val="004F0AD4"/>
    <w:rsid w:val="004F5750"/>
    <w:rsid w:val="00505BF6"/>
    <w:rsid w:val="00515F9A"/>
    <w:rsid w:val="005165FE"/>
    <w:rsid w:val="0054680C"/>
    <w:rsid w:val="00547931"/>
    <w:rsid w:val="00573161"/>
    <w:rsid w:val="00577DB2"/>
    <w:rsid w:val="005874B4"/>
    <w:rsid w:val="005913C7"/>
    <w:rsid w:val="005933B8"/>
    <w:rsid w:val="005B0772"/>
    <w:rsid w:val="005B11E4"/>
    <w:rsid w:val="005B7F95"/>
    <w:rsid w:val="005C50E9"/>
    <w:rsid w:val="005D075A"/>
    <w:rsid w:val="005E5BF4"/>
    <w:rsid w:val="005F7844"/>
    <w:rsid w:val="00601AA4"/>
    <w:rsid w:val="00603ACB"/>
    <w:rsid w:val="00607C81"/>
    <w:rsid w:val="006213D2"/>
    <w:rsid w:val="0062210C"/>
    <w:rsid w:val="00625916"/>
    <w:rsid w:val="00635175"/>
    <w:rsid w:val="00666293"/>
    <w:rsid w:val="00672400"/>
    <w:rsid w:val="00672445"/>
    <w:rsid w:val="00676702"/>
    <w:rsid w:val="00680ABE"/>
    <w:rsid w:val="00681425"/>
    <w:rsid w:val="00694992"/>
    <w:rsid w:val="006A38D9"/>
    <w:rsid w:val="006A69A8"/>
    <w:rsid w:val="006C0B6D"/>
    <w:rsid w:val="006F3BD9"/>
    <w:rsid w:val="006F54B1"/>
    <w:rsid w:val="00701584"/>
    <w:rsid w:val="00704AC0"/>
    <w:rsid w:val="00705F8E"/>
    <w:rsid w:val="0071545B"/>
    <w:rsid w:val="007170CE"/>
    <w:rsid w:val="007225C8"/>
    <w:rsid w:val="0072670F"/>
    <w:rsid w:val="00746032"/>
    <w:rsid w:val="00767CEB"/>
    <w:rsid w:val="00772150"/>
    <w:rsid w:val="007776A9"/>
    <w:rsid w:val="007853E5"/>
    <w:rsid w:val="00786A66"/>
    <w:rsid w:val="00786D42"/>
    <w:rsid w:val="007A1C16"/>
    <w:rsid w:val="007A7819"/>
    <w:rsid w:val="007C166B"/>
    <w:rsid w:val="007C34C7"/>
    <w:rsid w:val="007C5CFB"/>
    <w:rsid w:val="007C748D"/>
    <w:rsid w:val="007D4B69"/>
    <w:rsid w:val="007D53B5"/>
    <w:rsid w:val="007D6923"/>
    <w:rsid w:val="007E3F1D"/>
    <w:rsid w:val="007E49FC"/>
    <w:rsid w:val="007E732B"/>
    <w:rsid w:val="007F13CD"/>
    <w:rsid w:val="00805FC3"/>
    <w:rsid w:val="008207D4"/>
    <w:rsid w:val="00824022"/>
    <w:rsid w:val="00826EC8"/>
    <w:rsid w:val="008331A2"/>
    <w:rsid w:val="008334A8"/>
    <w:rsid w:val="00855AA0"/>
    <w:rsid w:val="00862713"/>
    <w:rsid w:val="008746DE"/>
    <w:rsid w:val="008A1DE6"/>
    <w:rsid w:val="008D0E27"/>
    <w:rsid w:val="008E468D"/>
    <w:rsid w:val="008F6AB9"/>
    <w:rsid w:val="00900D51"/>
    <w:rsid w:val="009029D8"/>
    <w:rsid w:val="00912B1C"/>
    <w:rsid w:val="009249F2"/>
    <w:rsid w:val="0092765A"/>
    <w:rsid w:val="009342CC"/>
    <w:rsid w:val="00950D63"/>
    <w:rsid w:val="00970AC5"/>
    <w:rsid w:val="009759C6"/>
    <w:rsid w:val="00977354"/>
    <w:rsid w:val="00985B42"/>
    <w:rsid w:val="00992901"/>
    <w:rsid w:val="00997A6F"/>
    <w:rsid w:val="009C09F7"/>
    <w:rsid w:val="009C4789"/>
    <w:rsid w:val="009E0266"/>
    <w:rsid w:val="009E4DC8"/>
    <w:rsid w:val="009E6168"/>
    <w:rsid w:val="009F42FD"/>
    <w:rsid w:val="009F6F4E"/>
    <w:rsid w:val="00A069E4"/>
    <w:rsid w:val="00A06E2D"/>
    <w:rsid w:val="00A46C50"/>
    <w:rsid w:val="00A50746"/>
    <w:rsid w:val="00A515C6"/>
    <w:rsid w:val="00A53724"/>
    <w:rsid w:val="00A6778D"/>
    <w:rsid w:val="00A90AF7"/>
    <w:rsid w:val="00A91642"/>
    <w:rsid w:val="00AA3E4E"/>
    <w:rsid w:val="00AB69F8"/>
    <w:rsid w:val="00AC1822"/>
    <w:rsid w:val="00AC1BA4"/>
    <w:rsid w:val="00AE106C"/>
    <w:rsid w:val="00AE1ECF"/>
    <w:rsid w:val="00AE5344"/>
    <w:rsid w:val="00AE7457"/>
    <w:rsid w:val="00AF3DE8"/>
    <w:rsid w:val="00B20589"/>
    <w:rsid w:val="00B25CC3"/>
    <w:rsid w:val="00B40C6D"/>
    <w:rsid w:val="00B410D3"/>
    <w:rsid w:val="00B45F2F"/>
    <w:rsid w:val="00B47705"/>
    <w:rsid w:val="00B54ED1"/>
    <w:rsid w:val="00B72AD4"/>
    <w:rsid w:val="00B75B0C"/>
    <w:rsid w:val="00B8006A"/>
    <w:rsid w:val="00B9417F"/>
    <w:rsid w:val="00BB1895"/>
    <w:rsid w:val="00BB6BE8"/>
    <w:rsid w:val="00BC3301"/>
    <w:rsid w:val="00BE6B5C"/>
    <w:rsid w:val="00C0655D"/>
    <w:rsid w:val="00C0786E"/>
    <w:rsid w:val="00C12AA3"/>
    <w:rsid w:val="00C15BEE"/>
    <w:rsid w:val="00C27546"/>
    <w:rsid w:val="00C41146"/>
    <w:rsid w:val="00C615BE"/>
    <w:rsid w:val="00C932CE"/>
    <w:rsid w:val="00C9526C"/>
    <w:rsid w:val="00CA288D"/>
    <w:rsid w:val="00CB0CD8"/>
    <w:rsid w:val="00CB15EA"/>
    <w:rsid w:val="00CB1ABE"/>
    <w:rsid w:val="00CD2364"/>
    <w:rsid w:val="00CD7109"/>
    <w:rsid w:val="00CD7685"/>
    <w:rsid w:val="00CF60F2"/>
    <w:rsid w:val="00D02D93"/>
    <w:rsid w:val="00D47EEE"/>
    <w:rsid w:val="00D579FE"/>
    <w:rsid w:val="00D726A8"/>
    <w:rsid w:val="00DA0761"/>
    <w:rsid w:val="00DB400A"/>
    <w:rsid w:val="00DC14CF"/>
    <w:rsid w:val="00DC5633"/>
    <w:rsid w:val="00DC5F83"/>
    <w:rsid w:val="00DD7147"/>
    <w:rsid w:val="00DE3EC9"/>
    <w:rsid w:val="00E01FB7"/>
    <w:rsid w:val="00E032E4"/>
    <w:rsid w:val="00E06F69"/>
    <w:rsid w:val="00E11772"/>
    <w:rsid w:val="00E309BB"/>
    <w:rsid w:val="00E359A5"/>
    <w:rsid w:val="00E541B8"/>
    <w:rsid w:val="00E572A4"/>
    <w:rsid w:val="00E60122"/>
    <w:rsid w:val="00E845C2"/>
    <w:rsid w:val="00EA0490"/>
    <w:rsid w:val="00EB7731"/>
    <w:rsid w:val="00EE4948"/>
    <w:rsid w:val="00EE6B07"/>
    <w:rsid w:val="00EE7958"/>
    <w:rsid w:val="00F02F2D"/>
    <w:rsid w:val="00F17174"/>
    <w:rsid w:val="00F3355E"/>
    <w:rsid w:val="00F35573"/>
    <w:rsid w:val="00F45CF9"/>
    <w:rsid w:val="00F569D7"/>
    <w:rsid w:val="00F6141B"/>
    <w:rsid w:val="00F711CB"/>
    <w:rsid w:val="00F91473"/>
    <w:rsid w:val="00FB2F32"/>
    <w:rsid w:val="00FB577C"/>
    <w:rsid w:val="00FC0E28"/>
    <w:rsid w:val="00FF0BBA"/>
    <w:rsid w:val="00FF1FEF"/>
    <w:rsid w:val="00FF2F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ursing@hawaii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ursing.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80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29</cp:revision>
  <cp:lastPrinted>2016-03-16T19:54:00Z</cp:lastPrinted>
  <dcterms:created xsi:type="dcterms:W3CDTF">2013-05-23T17:57:00Z</dcterms:created>
  <dcterms:modified xsi:type="dcterms:W3CDTF">2018-03-08T00:01:00Z</dcterms:modified>
</cp:coreProperties>
</file>