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CF" w:rsidRDefault="00854028">
      <w:pPr>
        <w:rPr>
          <w:rFonts w:ascii="Georgia" w:hAnsi="Georgia"/>
        </w:rPr>
      </w:pPr>
      <w:r w:rsidRPr="00CB0BFB">
        <w:rPr>
          <w:rFonts w:ascii="Georgia" w:hAnsi="Georgia"/>
          <w:color w:val="548DD4" w:themeColor="text2" w:themeTint="99"/>
        </w:rPr>
        <w:t>(Date)</w:t>
      </w:r>
    </w:p>
    <w:p w:rsidR="00854028" w:rsidRDefault="00854028">
      <w:pPr>
        <w:rPr>
          <w:rFonts w:ascii="Georgia" w:hAnsi="Georgia"/>
        </w:rPr>
      </w:pPr>
    </w:p>
    <w:p w:rsidR="00854028" w:rsidRDefault="00854028">
      <w:pPr>
        <w:rPr>
          <w:rFonts w:ascii="Georgia" w:hAnsi="Georgia"/>
        </w:rPr>
      </w:pPr>
      <w:r>
        <w:rPr>
          <w:rFonts w:ascii="Georgia" w:hAnsi="Georgia"/>
        </w:rPr>
        <w:t>TO: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Work Coordination Center</w:t>
      </w:r>
    </w:p>
    <w:p w:rsidR="00854028" w:rsidRDefault="0085402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Office of Planning and Facilities, UHM</w:t>
      </w:r>
    </w:p>
    <w:p w:rsidR="00854028" w:rsidRDefault="00854028">
      <w:pPr>
        <w:rPr>
          <w:rFonts w:ascii="Georgia" w:hAnsi="Georgia"/>
        </w:rPr>
      </w:pPr>
    </w:p>
    <w:p w:rsidR="00854028" w:rsidRDefault="00854028">
      <w:pPr>
        <w:rPr>
          <w:rFonts w:ascii="Georgia" w:hAnsi="Georgia"/>
        </w:rPr>
      </w:pPr>
      <w:r>
        <w:rPr>
          <w:rFonts w:ascii="Georgia" w:hAnsi="Georgia"/>
        </w:rPr>
        <w:t>FROM:</w:t>
      </w:r>
      <w:r>
        <w:rPr>
          <w:rFonts w:ascii="Georgia" w:hAnsi="Georgia"/>
        </w:rPr>
        <w:tab/>
      </w:r>
      <w:r w:rsidRPr="00CB0BFB">
        <w:rPr>
          <w:rFonts w:ascii="Georgia" w:hAnsi="Georgia"/>
          <w:color w:val="548DD4" w:themeColor="text2" w:themeTint="99"/>
        </w:rPr>
        <w:t>(Name of Dean/Director/Chair)</w:t>
      </w:r>
      <w:r>
        <w:rPr>
          <w:rFonts w:ascii="Georgia" w:hAnsi="Georgia"/>
        </w:rPr>
        <w:t xml:space="preserve">, </w:t>
      </w:r>
      <w:r w:rsidRPr="00CB0BFB">
        <w:rPr>
          <w:rFonts w:ascii="Georgia" w:hAnsi="Georgia"/>
          <w:color w:val="548DD4" w:themeColor="text2" w:themeTint="99"/>
        </w:rPr>
        <w:t>(Title)</w:t>
      </w:r>
    </w:p>
    <w:p w:rsidR="00854028" w:rsidRDefault="0085402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B0BFB">
        <w:rPr>
          <w:rFonts w:ascii="Georgia" w:hAnsi="Georgia"/>
          <w:color w:val="548DD4" w:themeColor="text2" w:themeTint="99"/>
        </w:rPr>
        <w:t>(Department)</w:t>
      </w:r>
    </w:p>
    <w:p w:rsidR="00854028" w:rsidRDefault="00854028">
      <w:pPr>
        <w:rPr>
          <w:rFonts w:ascii="Georgia" w:hAnsi="Georgia"/>
        </w:rPr>
      </w:pPr>
    </w:p>
    <w:p w:rsidR="00854028" w:rsidRDefault="00854028">
      <w:pPr>
        <w:rPr>
          <w:rFonts w:ascii="Georgia" w:hAnsi="Georgia"/>
        </w:rPr>
      </w:pPr>
      <w:r>
        <w:rPr>
          <w:rFonts w:ascii="Georgia" w:hAnsi="Georgia"/>
        </w:rPr>
        <w:t>RE: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Sponsorship of </w:t>
      </w:r>
      <w:r w:rsidRPr="00CB0BFB">
        <w:rPr>
          <w:rFonts w:ascii="Georgia" w:hAnsi="Georgia"/>
          <w:color w:val="548DD4" w:themeColor="text2" w:themeTint="99"/>
        </w:rPr>
        <w:t>(group)</w:t>
      </w:r>
      <w:r>
        <w:rPr>
          <w:rFonts w:ascii="Georgia" w:hAnsi="Georgia"/>
        </w:rPr>
        <w:t xml:space="preserve"> to Use UHM Facilities</w:t>
      </w:r>
    </w:p>
    <w:p w:rsidR="000319E1" w:rsidRDefault="000319E1">
      <w:pPr>
        <w:rPr>
          <w:rFonts w:ascii="Georgia" w:hAnsi="Georgia"/>
        </w:rPr>
      </w:pPr>
    </w:p>
    <w:p w:rsidR="000319E1" w:rsidRDefault="00CB0BFB">
      <w:pPr>
        <w:rPr>
          <w:rFonts w:ascii="Georgia" w:hAnsi="Georgia"/>
        </w:rPr>
      </w:pPr>
      <w:r>
        <w:rPr>
          <w:rFonts w:ascii="Georgia" w:hAnsi="Georgia"/>
        </w:rPr>
        <w:t>This letter is to c</w:t>
      </w:r>
      <w:r w:rsidR="000319E1">
        <w:rPr>
          <w:rFonts w:ascii="Georgia" w:hAnsi="Georgia"/>
        </w:rPr>
        <w:t xml:space="preserve">ertify that the </w:t>
      </w:r>
      <w:r w:rsidR="000319E1" w:rsidRPr="00CB0BFB">
        <w:rPr>
          <w:rFonts w:ascii="Georgia" w:hAnsi="Georgia"/>
          <w:color w:val="548DD4" w:themeColor="text2" w:themeTint="99"/>
        </w:rPr>
        <w:t>(Department)</w:t>
      </w:r>
      <w:r w:rsidR="000319E1">
        <w:rPr>
          <w:rFonts w:ascii="Georgia" w:hAnsi="Georgia"/>
        </w:rPr>
        <w:t xml:space="preserve"> wishes to sponsor the event proposed by the </w:t>
      </w:r>
      <w:r w:rsidR="000319E1" w:rsidRPr="00CB0BFB">
        <w:rPr>
          <w:rFonts w:ascii="Georgia" w:hAnsi="Georgia"/>
          <w:color w:val="548DD4" w:themeColor="text2" w:themeTint="99"/>
        </w:rPr>
        <w:t>(3</w:t>
      </w:r>
      <w:r w:rsidR="000319E1" w:rsidRPr="00CB0BFB">
        <w:rPr>
          <w:rFonts w:ascii="Georgia" w:hAnsi="Georgia"/>
          <w:color w:val="548DD4" w:themeColor="text2" w:themeTint="99"/>
          <w:vertAlign w:val="superscript"/>
        </w:rPr>
        <w:t>rd</w:t>
      </w:r>
      <w:r w:rsidR="000319E1" w:rsidRPr="00CB0BFB">
        <w:rPr>
          <w:rFonts w:ascii="Georgia" w:hAnsi="Georgia"/>
          <w:color w:val="548DD4" w:themeColor="text2" w:themeTint="99"/>
        </w:rPr>
        <w:t>-party group)</w:t>
      </w:r>
      <w:r>
        <w:rPr>
          <w:rFonts w:ascii="Georgia" w:hAnsi="Georgia"/>
        </w:rPr>
        <w:t>.</w:t>
      </w:r>
    </w:p>
    <w:p w:rsidR="00CB0BFB" w:rsidRDefault="00CB0BFB">
      <w:pPr>
        <w:rPr>
          <w:rFonts w:ascii="Georgia" w:hAnsi="Georgia"/>
        </w:rPr>
      </w:pPr>
    </w:p>
    <w:p w:rsidR="00CB0BFB" w:rsidRDefault="00CB0BFB">
      <w:pPr>
        <w:rPr>
          <w:rFonts w:ascii="Georgia" w:hAnsi="Georgia"/>
        </w:rPr>
      </w:pPr>
      <w:r w:rsidRPr="008F1D5B">
        <w:rPr>
          <w:rFonts w:ascii="Georgia" w:hAnsi="Georgia"/>
          <w:color w:val="548DD4" w:themeColor="text2" w:themeTint="99"/>
        </w:rPr>
        <w:t>(Please detail relationship between your department and the 3</w:t>
      </w:r>
      <w:r w:rsidRPr="008F1D5B">
        <w:rPr>
          <w:rFonts w:ascii="Georgia" w:hAnsi="Georgia"/>
          <w:color w:val="548DD4" w:themeColor="text2" w:themeTint="99"/>
          <w:vertAlign w:val="superscript"/>
        </w:rPr>
        <w:t>rd</w:t>
      </w:r>
      <w:r w:rsidRPr="008F1D5B">
        <w:rPr>
          <w:rFonts w:ascii="Georgia" w:hAnsi="Georgia"/>
          <w:color w:val="548DD4" w:themeColor="text2" w:themeTint="99"/>
        </w:rPr>
        <w:t>-party group and, if possible, more about the 3</w:t>
      </w:r>
      <w:r w:rsidRPr="008F1D5B">
        <w:rPr>
          <w:rFonts w:ascii="Georgia" w:hAnsi="Georgia"/>
          <w:color w:val="548DD4" w:themeColor="text2" w:themeTint="99"/>
          <w:vertAlign w:val="superscript"/>
        </w:rPr>
        <w:t>rd</w:t>
      </w:r>
      <w:r w:rsidR="00710A54">
        <w:rPr>
          <w:rFonts w:ascii="Georgia" w:hAnsi="Georgia"/>
          <w:color w:val="548DD4" w:themeColor="text2" w:themeTint="99"/>
        </w:rPr>
        <w:t>-</w:t>
      </w:r>
      <w:r w:rsidRPr="008F1D5B">
        <w:rPr>
          <w:rFonts w:ascii="Georgia" w:hAnsi="Georgia"/>
          <w:color w:val="548DD4" w:themeColor="text2" w:themeTint="99"/>
        </w:rPr>
        <w:t>party group itself in this paragraph.)</w:t>
      </w:r>
    </w:p>
    <w:p w:rsidR="00CB0BFB" w:rsidRDefault="00CB0BFB">
      <w:pPr>
        <w:rPr>
          <w:rFonts w:ascii="Georgia" w:hAnsi="Georgia"/>
        </w:rPr>
      </w:pPr>
    </w:p>
    <w:p w:rsidR="008F1D5B" w:rsidRDefault="00CB0BFB">
      <w:pPr>
        <w:rPr>
          <w:rFonts w:ascii="Georgia" w:hAnsi="Georgia"/>
        </w:rPr>
      </w:pPr>
      <w:r w:rsidRPr="008F1D5B">
        <w:rPr>
          <w:rFonts w:ascii="Georgia" w:hAnsi="Georgia"/>
          <w:color w:val="548DD4" w:themeColor="text2" w:themeTint="99"/>
        </w:rPr>
        <w:t xml:space="preserve">(Please include more about the specific details of the </w:t>
      </w:r>
      <w:r w:rsidR="008F1D5B" w:rsidRPr="008F1D5B">
        <w:rPr>
          <w:rFonts w:ascii="Georgia" w:hAnsi="Georgia"/>
          <w:color w:val="548DD4" w:themeColor="text2" w:themeTint="99"/>
        </w:rPr>
        <w:t xml:space="preserve">sponsored </w:t>
      </w:r>
      <w:r w:rsidRPr="008F1D5B">
        <w:rPr>
          <w:rFonts w:ascii="Georgia" w:hAnsi="Georgia"/>
          <w:color w:val="548DD4" w:themeColor="text2" w:themeTint="99"/>
        </w:rPr>
        <w:t>event as specified on our website including</w:t>
      </w:r>
      <w:r w:rsidR="008F1D5B" w:rsidRPr="008F1D5B">
        <w:rPr>
          <w:rFonts w:ascii="Georgia" w:hAnsi="Georgia"/>
          <w:color w:val="548DD4" w:themeColor="text2" w:themeTint="99"/>
        </w:rPr>
        <w:t>: date, time [including set-up and clean-up times], and the organization’s contact’s information.)</w:t>
      </w:r>
    </w:p>
    <w:p w:rsidR="008F1D5B" w:rsidRDefault="008F1D5B">
      <w:pPr>
        <w:rPr>
          <w:rFonts w:ascii="Georgia" w:hAnsi="Georgia"/>
        </w:rPr>
      </w:pPr>
    </w:p>
    <w:p w:rsidR="00710A54" w:rsidRDefault="00710A54">
      <w:pPr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Pr="00CD7153">
        <w:rPr>
          <w:rFonts w:ascii="Georgia" w:hAnsi="Georgia"/>
          <w:color w:val="548DD4" w:themeColor="text2" w:themeTint="99"/>
        </w:rPr>
        <w:t>(3</w:t>
      </w:r>
      <w:r w:rsidRPr="00CD7153">
        <w:rPr>
          <w:rFonts w:ascii="Georgia" w:hAnsi="Georgia"/>
          <w:color w:val="548DD4" w:themeColor="text2" w:themeTint="99"/>
          <w:vertAlign w:val="superscript"/>
        </w:rPr>
        <w:t>rd</w:t>
      </w:r>
      <w:r w:rsidRPr="00CD7153">
        <w:rPr>
          <w:rFonts w:ascii="Georgia" w:hAnsi="Georgia"/>
          <w:color w:val="548DD4" w:themeColor="text2" w:themeTint="99"/>
        </w:rPr>
        <w:t>-party group)</w:t>
      </w:r>
      <w:r>
        <w:rPr>
          <w:rFonts w:ascii="Georgia" w:hAnsi="Georgia"/>
        </w:rPr>
        <w:t xml:space="preserve"> agrees to abide by the guidelines detailed in the Administrative Procedure Number A1.200, and the </w:t>
      </w:r>
      <w:r w:rsidRPr="00CD7153">
        <w:rPr>
          <w:rFonts w:ascii="Georgia" w:hAnsi="Georgia"/>
          <w:color w:val="548DD4" w:themeColor="text2" w:themeTint="99"/>
        </w:rPr>
        <w:t>(Department)</w:t>
      </w:r>
      <w:r>
        <w:rPr>
          <w:rFonts w:ascii="Georgia" w:hAnsi="Georgia"/>
        </w:rPr>
        <w:t xml:space="preserve"> understands that </w:t>
      </w:r>
      <w:r w:rsidR="00CD7153">
        <w:rPr>
          <w:rFonts w:ascii="Georgia" w:hAnsi="Georgia"/>
        </w:rPr>
        <w:t>we</w:t>
      </w:r>
      <w:r>
        <w:rPr>
          <w:rFonts w:ascii="Georgia" w:hAnsi="Georgia"/>
        </w:rPr>
        <w:t xml:space="preserve"> are liable for any damages to the facilities as a result of actions by the </w:t>
      </w:r>
      <w:r w:rsidRPr="00CD7153">
        <w:rPr>
          <w:rFonts w:ascii="Georgia" w:hAnsi="Georgia"/>
          <w:color w:val="548DD4" w:themeColor="text2" w:themeTint="99"/>
        </w:rPr>
        <w:t>(3</w:t>
      </w:r>
      <w:r w:rsidRPr="00CD7153">
        <w:rPr>
          <w:rFonts w:ascii="Georgia" w:hAnsi="Georgia"/>
          <w:color w:val="548DD4" w:themeColor="text2" w:themeTint="99"/>
          <w:vertAlign w:val="superscript"/>
        </w:rPr>
        <w:t>rd</w:t>
      </w:r>
      <w:r w:rsidRPr="00CD7153">
        <w:rPr>
          <w:rFonts w:ascii="Georgia" w:hAnsi="Georgia"/>
          <w:color w:val="548DD4" w:themeColor="text2" w:themeTint="99"/>
        </w:rPr>
        <w:t>-party)</w:t>
      </w:r>
      <w:r>
        <w:rPr>
          <w:rFonts w:ascii="Georgia" w:hAnsi="Georgia"/>
        </w:rPr>
        <w:t>.</w:t>
      </w:r>
      <w:r w:rsidR="00967623">
        <w:rPr>
          <w:rFonts w:ascii="Georgia" w:hAnsi="Georgia"/>
        </w:rPr>
        <w:t xml:space="preserve"> As outlined by the Office of Risk Management, we have </w:t>
      </w:r>
      <w:r w:rsidR="005A534B">
        <w:rPr>
          <w:rFonts w:ascii="Georgia" w:hAnsi="Georgia"/>
        </w:rPr>
        <w:t>included</w:t>
      </w:r>
      <w:r w:rsidR="00967623">
        <w:rPr>
          <w:rFonts w:ascii="Georgia" w:hAnsi="Georgia"/>
        </w:rPr>
        <w:t xml:space="preserve"> a Certificate of Insurance provided by the </w:t>
      </w:r>
      <w:r w:rsidR="00967623" w:rsidRPr="00967623">
        <w:rPr>
          <w:rFonts w:ascii="Georgia" w:hAnsi="Georgia"/>
          <w:color w:val="548DD4" w:themeColor="text2" w:themeTint="99"/>
        </w:rPr>
        <w:t>(3</w:t>
      </w:r>
      <w:r w:rsidR="00967623" w:rsidRPr="00967623">
        <w:rPr>
          <w:rFonts w:ascii="Georgia" w:hAnsi="Georgia"/>
          <w:color w:val="548DD4" w:themeColor="text2" w:themeTint="99"/>
          <w:vertAlign w:val="superscript"/>
        </w:rPr>
        <w:t>rd</w:t>
      </w:r>
      <w:r w:rsidR="00967623" w:rsidRPr="00967623">
        <w:rPr>
          <w:rFonts w:ascii="Georgia" w:hAnsi="Georgia"/>
          <w:color w:val="548DD4" w:themeColor="text2" w:themeTint="99"/>
        </w:rPr>
        <w:t>-party)</w:t>
      </w:r>
      <w:r w:rsidR="00967623">
        <w:rPr>
          <w:rFonts w:ascii="Georgia" w:hAnsi="Georgia"/>
        </w:rPr>
        <w:t xml:space="preserve"> to </w:t>
      </w:r>
      <w:r w:rsidR="005A534B">
        <w:rPr>
          <w:rFonts w:ascii="Georgia" w:hAnsi="Georgia"/>
        </w:rPr>
        <w:t>demonstrate</w:t>
      </w:r>
      <w:r w:rsidR="00967623">
        <w:rPr>
          <w:rFonts w:ascii="Georgia" w:hAnsi="Georgia"/>
        </w:rPr>
        <w:t xml:space="preserve"> that their group has appropriate and adequate insurance protection coverage.</w:t>
      </w:r>
    </w:p>
    <w:p w:rsidR="00710A54" w:rsidRDefault="00710A54">
      <w:pPr>
        <w:rPr>
          <w:rFonts w:ascii="Georgia" w:hAnsi="Georgia"/>
        </w:rPr>
      </w:pPr>
    </w:p>
    <w:p w:rsidR="00CB0BFB" w:rsidRDefault="008F1D5B">
      <w:pPr>
        <w:rPr>
          <w:rFonts w:ascii="Georgia" w:hAnsi="Georgia"/>
        </w:rPr>
      </w:pPr>
      <w:r w:rsidRPr="008F1D5B">
        <w:rPr>
          <w:rFonts w:ascii="Georgia" w:hAnsi="Georgia"/>
          <w:color w:val="548DD4" w:themeColor="text2" w:themeTint="99"/>
        </w:rPr>
        <w:t>(Department contact)</w:t>
      </w:r>
      <w:r>
        <w:rPr>
          <w:rFonts w:ascii="Georgia" w:hAnsi="Georgia"/>
        </w:rPr>
        <w:t xml:space="preserve"> will be organizing and supervising this event, and can be reached by phone at </w:t>
      </w:r>
      <w:r w:rsidRPr="008F1D5B">
        <w:rPr>
          <w:rFonts w:ascii="Georgia" w:hAnsi="Georgia"/>
          <w:color w:val="548DD4" w:themeColor="text2" w:themeTint="99"/>
        </w:rPr>
        <w:t>(contact phone number)</w:t>
      </w:r>
      <w:r>
        <w:rPr>
          <w:rFonts w:ascii="Georgia" w:hAnsi="Georgia"/>
        </w:rPr>
        <w:t xml:space="preserve">, or by email at </w:t>
      </w:r>
      <w:r w:rsidRPr="008F1D5B">
        <w:rPr>
          <w:rFonts w:ascii="Georgia" w:hAnsi="Georgia"/>
          <w:color w:val="548DD4" w:themeColor="text2" w:themeTint="99"/>
        </w:rPr>
        <w:t>(UH email address)</w:t>
      </w:r>
      <w:r>
        <w:rPr>
          <w:rFonts w:ascii="Georgia" w:hAnsi="Georgia"/>
        </w:rPr>
        <w:t>.</w:t>
      </w:r>
    </w:p>
    <w:p w:rsidR="00710A54" w:rsidRDefault="00710A54">
      <w:pPr>
        <w:rPr>
          <w:rFonts w:ascii="Georgia" w:hAnsi="Georgia"/>
        </w:rPr>
      </w:pPr>
    </w:p>
    <w:p w:rsidR="00710A54" w:rsidRDefault="00710A54">
      <w:pPr>
        <w:rPr>
          <w:rFonts w:ascii="Georgia" w:hAnsi="Georgia"/>
        </w:rPr>
      </w:pPr>
      <w:r>
        <w:rPr>
          <w:rFonts w:ascii="Georgia" w:hAnsi="Georgia"/>
        </w:rPr>
        <w:t>Sincerely,</w:t>
      </w:r>
    </w:p>
    <w:p w:rsidR="00710A54" w:rsidRDefault="00710A54">
      <w:pPr>
        <w:rPr>
          <w:rFonts w:ascii="Georgia" w:hAnsi="Georgia"/>
        </w:rPr>
      </w:pPr>
    </w:p>
    <w:p w:rsidR="00710A54" w:rsidRPr="005A534B" w:rsidRDefault="00710A54">
      <w:pPr>
        <w:rPr>
          <w:rFonts w:ascii="Georgia" w:hAnsi="Georgia"/>
          <w:color w:val="548DD4" w:themeColor="text2" w:themeTint="99"/>
        </w:rPr>
      </w:pPr>
      <w:r w:rsidRPr="005A534B">
        <w:rPr>
          <w:rFonts w:ascii="Georgia" w:hAnsi="Georgia"/>
          <w:color w:val="548DD4" w:themeColor="text2" w:themeTint="99"/>
        </w:rPr>
        <w:t>(Signature of Dean/Director/Chair)</w:t>
      </w:r>
    </w:p>
    <w:p w:rsidR="00710A54" w:rsidRPr="005A534B" w:rsidRDefault="00710A54">
      <w:pPr>
        <w:rPr>
          <w:rFonts w:ascii="Georgia" w:hAnsi="Georgia"/>
          <w:color w:val="548DD4" w:themeColor="text2" w:themeTint="99"/>
        </w:rPr>
      </w:pPr>
      <w:r w:rsidRPr="005A534B">
        <w:rPr>
          <w:rFonts w:ascii="Georgia" w:hAnsi="Georgia"/>
          <w:color w:val="548DD4" w:themeColor="text2" w:themeTint="99"/>
        </w:rPr>
        <w:t>(Name of Dean/Director/Chair)</w:t>
      </w:r>
    </w:p>
    <w:p w:rsidR="00710A54" w:rsidRPr="005A534B" w:rsidRDefault="00710A54">
      <w:pPr>
        <w:rPr>
          <w:rFonts w:ascii="Georgia" w:hAnsi="Georgia"/>
          <w:color w:val="548DD4" w:themeColor="text2" w:themeTint="99"/>
        </w:rPr>
      </w:pPr>
      <w:r w:rsidRPr="005A534B">
        <w:rPr>
          <w:rFonts w:ascii="Georgia" w:hAnsi="Georgia"/>
          <w:color w:val="548DD4" w:themeColor="text2" w:themeTint="99"/>
        </w:rPr>
        <w:t>(Title)</w:t>
      </w:r>
    </w:p>
    <w:p w:rsidR="00710A54" w:rsidRPr="005A534B" w:rsidRDefault="00710A54">
      <w:pPr>
        <w:rPr>
          <w:rFonts w:ascii="Georgia" w:hAnsi="Georgia"/>
          <w:color w:val="548DD4" w:themeColor="text2" w:themeTint="99"/>
        </w:rPr>
      </w:pPr>
      <w:r w:rsidRPr="005A534B">
        <w:rPr>
          <w:rFonts w:ascii="Georgia" w:hAnsi="Georgia"/>
          <w:color w:val="548DD4" w:themeColor="text2" w:themeTint="99"/>
        </w:rPr>
        <w:t>(Department)</w:t>
      </w:r>
    </w:p>
    <w:p w:rsidR="00710A54" w:rsidRPr="005A534B" w:rsidRDefault="00710A54">
      <w:pPr>
        <w:rPr>
          <w:rFonts w:ascii="Georgia" w:hAnsi="Georgia"/>
          <w:color w:val="548DD4" w:themeColor="text2" w:themeTint="99"/>
        </w:rPr>
      </w:pPr>
      <w:r w:rsidRPr="005A534B">
        <w:rPr>
          <w:rFonts w:ascii="Georgia" w:hAnsi="Georgia"/>
          <w:color w:val="548DD4" w:themeColor="text2" w:themeTint="99"/>
        </w:rPr>
        <w:t>(Email)</w:t>
      </w:r>
      <w:bookmarkStart w:id="0" w:name="_GoBack"/>
      <w:bookmarkEnd w:id="0"/>
    </w:p>
    <w:p w:rsidR="00710A54" w:rsidRDefault="00710A54">
      <w:pPr>
        <w:rPr>
          <w:rFonts w:ascii="Georgia" w:hAnsi="Georgia"/>
          <w:color w:val="548DD4" w:themeColor="text2" w:themeTint="99"/>
        </w:rPr>
      </w:pPr>
      <w:r w:rsidRPr="005A534B">
        <w:rPr>
          <w:rFonts w:ascii="Georgia" w:hAnsi="Georgia"/>
          <w:color w:val="548DD4" w:themeColor="text2" w:themeTint="99"/>
        </w:rPr>
        <w:t>(Phone)</w:t>
      </w:r>
    </w:p>
    <w:p w:rsidR="005A534B" w:rsidRDefault="005A534B">
      <w:pPr>
        <w:rPr>
          <w:rFonts w:ascii="Georgia" w:hAnsi="Georgia"/>
          <w:color w:val="548DD4" w:themeColor="text2" w:themeTint="99"/>
        </w:rPr>
      </w:pPr>
    </w:p>
    <w:p w:rsidR="005A534B" w:rsidRPr="005A534B" w:rsidRDefault="005A534B">
      <w:pPr>
        <w:rPr>
          <w:rFonts w:ascii="Georgia" w:hAnsi="Georgia"/>
          <w:color w:val="FF0000"/>
        </w:rPr>
      </w:pPr>
      <w:r w:rsidRPr="005A534B">
        <w:rPr>
          <w:rFonts w:ascii="Georgia" w:hAnsi="Georgia"/>
          <w:color w:val="FF0000"/>
        </w:rPr>
        <w:t>***</w:t>
      </w:r>
      <w:r>
        <w:rPr>
          <w:rFonts w:ascii="Georgia" w:hAnsi="Georgia"/>
          <w:color w:val="FF0000"/>
        </w:rPr>
        <w:t>Please note that the sponsorship memo must be on Department Letterhead</w:t>
      </w:r>
      <w:proofErr w:type="gramStart"/>
      <w:r>
        <w:rPr>
          <w:rFonts w:ascii="Georgia" w:hAnsi="Georgia"/>
          <w:color w:val="FF0000"/>
        </w:rPr>
        <w:t>.*</w:t>
      </w:r>
      <w:proofErr w:type="gramEnd"/>
      <w:r>
        <w:rPr>
          <w:rFonts w:ascii="Georgia" w:hAnsi="Georgia"/>
          <w:color w:val="FF0000"/>
        </w:rPr>
        <w:t>**</w:t>
      </w:r>
    </w:p>
    <w:sectPr w:rsidR="005A534B" w:rsidRPr="005A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CF" w:rsidRDefault="002A00CF" w:rsidP="002A00CF">
      <w:pPr>
        <w:spacing w:line="240" w:lineRule="auto"/>
      </w:pPr>
      <w:r>
        <w:separator/>
      </w:r>
    </w:p>
  </w:endnote>
  <w:endnote w:type="continuationSeparator" w:id="0">
    <w:p w:rsidR="002A00CF" w:rsidRDefault="002A00CF" w:rsidP="002A0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CF" w:rsidRDefault="002A00CF" w:rsidP="002A00CF">
      <w:pPr>
        <w:spacing w:line="240" w:lineRule="auto"/>
      </w:pPr>
      <w:r>
        <w:separator/>
      </w:r>
    </w:p>
  </w:footnote>
  <w:footnote w:type="continuationSeparator" w:id="0">
    <w:p w:rsidR="002A00CF" w:rsidRDefault="002A00CF" w:rsidP="002A00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CF"/>
    <w:rsid w:val="000319E1"/>
    <w:rsid w:val="00200ED3"/>
    <w:rsid w:val="002A00CF"/>
    <w:rsid w:val="005A534B"/>
    <w:rsid w:val="00710A54"/>
    <w:rsid w:val="00854028"/>
    <w:rsid w:val="008F1D5B"/>
    <w:rsid w:val="00967623"/>
    <w:rsid w:val="00A81752"/>
    <w:rsid w:val="00CA5630"/>
    <w:rsid w:val="00CB0BFB"/>
    <w:rsid w:val="00CD7153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CF"/>
  </w:style>
  <w:style w:type="paragraph" w:styleId="Footer">
    <w:name w:val="footer"/>
    <w:basedOn w:val="Normal"/>
    <w:link w:val="FooterChar"/>
    <w:uiPriority w:val="99"/>
    <w:unhideWhenUsed/>
    <w:rsid w:val="002A00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CF"/>
  </w:style>
  <w:style w:type="paragraph" w:styleId="Footer">
    <w:name w:val="footer"/>
    <w:basedOn w:val="Normal"/>
    <w:link w:val="FooterChar"/>
    <w:uiPriority w:val="99"/>
    <w:unhideWhenUsed/>
    <w:rsid w:val="002A00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Buto</dc:creator>
  <cp:lastModifiedBy>Perry Buto</cp:lastModifiedBy>
  <cp:revision>2</cp:revision>
  <dcterms:created xsi:type="dcterms:W3CDTF">2017-02-03T18:53:00Z</dcterms:created>
  <dcterms:modified xsi:type="dcterms:W3CDTF">2017-02-03T20:56:00Z</dcterms:modified>
</cp:coreProperties>
</file>