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7977" w14:textId="77777777" w:rsidR="001840BD" w:rsidRDefault="001840BD" w:rsidP="001840BD">
      <w:pPr>
        <w:shd w:val="clear" w:color="auto" w:fill="FFFFFF"/>
        <w:jc w:val="center"/>
        <w:rPr>
          <w:rFonts w:ascii="Georgia" w:eastAsia="Times New Roman" w:hAnsi="Georgia"/>
          <w:b/>
          <w:bCs/>
          <w:color w:val="000000"/>
          <w:sz w:val="20"/>
          <w:szCs w:val="20"/>
        </w:rPr>
      </w:pPr>
      <w:r>
        <w:rPr>
          <w:noProof/>
        </w:rPr>
        <w:drawing>
          <wp:inline distT="0" distB="0" distL="0" distR="0" wp14:anchorId="7011B659" wp14:editId="728D6F36">
            <wp:extent cx="5943600" cy="198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inline>
        </w:drawing>
      </w:r>
      <w:bookmarkStart w:id="0" w:name="_GoBack"/>
      <w:bookmarkEnd w:id="0"/>
    </w:p>
    <w:p w14:paraId="72C8D166" w14:textId="77777777" w:rsidR="001840BD" w:rsidRDefault="001840BD" w:rsidP="001840BD">
      <w:pPr>
        <w:shd w:val="clear" w:color="auto" w:fill="FFFFFF"/>
        <w:jc w:val="center"/>
        <w:rPr>
          <w:rFonts w:ascii="Georgia" w:eastAsia="Times New Roman" w:hAnsi="Georgia"/>
          <w:color w:val="000000"/>
        </w:rPr>
      </w:pPr>
      <w:r>
        <w:rPr>
          <w:rFonts w:ascii="Georgia" w:eastAsia="Times New Roman" w:hAnsi="Georgia"/>
          <w:b/>
          <w:bCs/>
          <w:color w:val="000000"/>
          <w:sz w:val="20"/>
          <w:szCs w:val="20"/>
        </w:rPr>
        <w:t>PRESENT AT THE NEXT</w:t>
      </w:r>
    </w:p>
    <w:p w14:paraId="1D1629F9" w14:textId="77777777" w:rsidR="001840BD" w:rsidRDefault="001840BD" w:rsidP="001840BD">
      <w:pPr>
        <w:shd w:val="clear" w:color="auto" w:fill="FFFFFF"/>
        <w:jc w:val="center"/>
        <w:rPr>
          <w:rFonts w:ascii="Georgia" w:eastAsia="Times New Roman" w:hAnsi="Georgia"/>
          <w:color w:val="000000"/>
        </w:rPr>
      </w:pPr>
      <w:r>
        <w:rPr>
          <w:rStyle w:val="Strong"/>
          <w:rFonts w:ascii="Georgia" w:eastAsia="Times New Roman" w:hAnsi="Georgia"/>
          <w:color w:val="000000"/>
        </w:rPr>
        <w:t>Lāhui Hawaiʻi Research Center Conference</w:t>
      </w:r>
    </w:p>
    <w:p w14:paraId="7654E8EE" w14:textId="77777777" w:rsidR="001840BD" w:rsidRDefault="001840BD" w:rsidP="001840BD">
      <w:pPr>
        <w:shd w:val="clear" w:color="auto" w:fill="FFFFFF"/>
        <w:jc w:val="center"/>
        <w:rPr>
          <w:rFonts w:ascii="Georgia" w:eastAsia="Times New Roman" w:hAnsi="Georgia"/>
          <w:color w:val="000000"/>
        </w:rPr>
      </w:pPr>
      <w:r>
        <w:rPr>
          <w:rStyle w:val="aqj"/>
          <w:rFonts w:ascii="Georgia" w:eastAsia="Times New Roman" w:hAnsi="Georgia"/>
          <w:color w:val="000000"/>
          <w:sz w:val="23"/>
          <w:szCs w:val="23"/>
        </w:rPr>
        <w:t>April 6 - 7, 2018</w:t>
      </w:r>
    </w:p>
    <w:p w14:paraId="3278EA7F" w14:textId="77777777" w:rsidR="001840BD" w:rsidRDefault="001840BD" w:rsidP="001840BD">
      <w:pPr>
        <w:shd w:val="clear" w:color="auto" w:fill="FFFFFF"/>
        <w:jc w:val="center"/>
        <w:rPr>
          <w:rFonts w:ascii="Georgia" w:eastAsia="Times New Roman" w:hAnsi="Georgia"/>
          <w:color w:val="000000"/>
          <w:sz w:val="18"/>
          <w:szCs w:val="18"/>
        </w:rPr>
      </w:pPr>
      <w:r>
        <w:rPr>
          <w:rFonts w:ascii="Georgia" w:eastAsia="Times New Roman" w:hAnsi="Georgia"/>
          <w:color w:val="000000"/>
          <w:sz w:val="18"/>
          <w:szCs w:val="18"/>
        </w:rPr>
        <w:t>(Yes, it is during Merrie Monarch Week)</w:t>
      </w:r>
    </w:p>
    <w:p w14:paraId="63C8E3AD" w14:textId="77777777" w:rsidR="001840BD" w:rsidRDefault="001840BD" w:rsidP="001840BD">
      <w:pPr>
        <w:shd w:val="clear" w:color="auto" w:fill="FFFFFF"/>
        <w:jc w:val="center"/>
        <w:rPr>
          <w:rFonts w:ascii="Georgia" w:eastAsia="Times New Roman" w:hAnsi="Georgia"/>
          <w:color w:val="000000"/>
        </w:rPr>
      </w:pPr>
      <w:r>
        <w:rPr>
          <w:rFonts w:ascii="Georgia" w:eastAsia="Times New Roman" w:hAnsi="Georgia"/>
          <w:color w:val="000000"/>
        </w:rPr>
        <w:t>Submit your presentation proposal </w:t>
      </w:r>
      <w:hyperlink r:id="rId5" w:tgtFrame="_blank" w:history="1">
        <w:r>
          <w:rPr>
            <w:rStyle w:val="Hyperlink"/>
            <w:rFonts w:ascii="Georgia" w:eastAsia="Times New Roman" w:hAnsi="Georgia"/>
          </w:rPr>
          <w:t>here</w:t>
        </w:r>
      </w:hyperlink>
      <w:r>
        <w:rPr>
          <w:rFonts w:ascii="Georgia" w:eastAsia="Times New Roman" w:hAnsi="Georgia"/>
          <w:color w:val="000000"/>
        </w:rPr>
        <w:t> by </w:t>
      </w:r>
      <w:r>
        <w:rPr>
          <w:rStyle w:val="aqj"/>
          <w:rFonts w:ascii="Georgia" w:eastAsia="Times New Roman" w:hAnsi="Georgia"/>
          <w:color w:val="000000"/>
        </w:rPr>
        <w:t>March 16, 2018</w:t>
      </w:r>
      <w:r>
        <w:rPr>
          <w:rFonts w:ascii="Georgia" w:eastAsia="Times New Roman" w:hAnsi="Georgia"/>
          <w:color w:val="000000"/>
        </w:rPr>
        <w:t>!</w:t>
      </w:r>
    </w:p>
    <w:p w14:paraId="2CD34003" w14:textId="77777777" w:rsidR="001840BD" w:rsidRDefault="001840BD" w:rsidP="001840BD">
      <w:pPr>
        <w:shd w:val="clear" w:color="auto" w:fill="FFFFFF"/>
        <w:jc w:val="center"/>
        <w:rPr>
          <w:rFonts w:ascii="Georgia" w:eastAsia="Times New Roman" w:hAnsi="Georgia"/>
          <w:color w:val="000000"/>
        </w:rPr>
      </w:pPr>
    </w:p>
    <w:p w14:paraId="3F4B769A" w14:textId="77777777" w:rsidR="001840BD" w:rsidRDefault="001840BD" w:rsidP="001840BD">
      <w:pPr>
        <w:shd w:val="clear" w:color="auto" w:fill="FFFFFF"/>
        <w:rPr>
          <w:rFonts w:ascii="Georgia" w:eastAsia="Times New Roman" w:hAnsi="Georgia"/>
          <w:color w:val="000000"/>
          <w:sz w:val="22"/>
          <w:szCs w:val="22"/>
        </w:rPr>
      </w:pPr>
      <w:r>
        <w:rPr>
          <w:rFonts w:ascii="Georgia" w:eastAsia="Times New Roman" w:hAnsi="Georgia"/>
          <w:color w:val="000000"/>
          <w:sz w:val="22"/>
          <w:szCs w:val="22"/>
        </w:rPr>
        <w:t>The second annual Lāhui Hawaiʻi Research Center Student Conference will be on </w:t>
      </w:r>
      <w:r>
        <w:rPr>
          <w:rStyle w:val="aqj"/>
          <w:rFonts w:ascii="Georgia" w:eastAsia="Times New Roman" w:hAnsi="Georgia"/>
          <w:color w:val="000000"/>
          <w:sz w:val="22"/>
          <w:szCs w:val="22"/>
        </w:rPr>
        <w:t>April 6 &amp; 7, 2018</w:t>
      </w:r>
      <w:r>
        <w:rPr>
          <w:rFonts w:ascii="Georgia" w:eastAsia="Times New Roman" w:hAnsi="Georgia"/>
          <w:color w:val="000000"/>
          <w:sz w:val="22"/>
          <w:szCs w:val="22"/>
        </w:rPr>
        <w:t xml:space="preserve">. The theme for this year's conference is inspired by Bryan </w:t>
      </w:r>
      <w:proofErr w:type="spellStart"/>
      <w:r>
        <w:rPr>
          <w:rFonts w:ascii="Georgia" w:eastAsia="Times New Roman" w:hAnsi="Georgia"/>
          <w:color w:val="000000"/>
          <w:sz w:val="22"/>
          <w:szCs w:val="22"/>
        </w:rPr>
        <w:t>Kamaoli</w:t>
      </w:r>
      <w:proofErr w:type="spellEnd"/>
      <w:r>
        <w:rPr>
          <w:rFonts w:ascii="Georgia" w:eastAsia="Times New Roman" w:hAnsi="Georgia"/>
          <w:color w:val="000000"/>
          <w:sz w:val="22"/>
          <w:szCs w:val="22"/>
        </w:rPr>
        <w:t xml:space="preserve"> </w:t>
      </w:r>
      <w:proofErr w:type="spellStart"/>
      <w:r>
        <w:rPr>
          <w:rFonts w:ascii="Georgia" w:eastAsia="Times New Roman" w:hAnsi="Georgia"/>
          <w:color w:val="000000"/>
          <w:sz w:val="22"/>
          <w:szCs w:val="22"/>
        </w:rPr>
        <w:t>Kuwada's</w:t>
      </w:r>
      <w:proofErr w:type="spellEnd"/>
      <w:r>
        <w:rPr>
          <w:rFonts w:ascii="Georgia" w:eastAsia="Times New Roman" w:hAnsi="Georgia"/>
          <w:color w:val="000000"/>
          <w:sz w:val="22"/>
          <w:szCs w:val="22"/>
        </w:rPr>
        <w:t xml:space="preserve"> 2015 article and blog entitled "</w:t>
      </w:r>
      <w:hyperlink r:id="rId6" w:tgtFrame="_blank" w:history="1">
        <w:r>
          <w:rPr>
            <w:rStyle w:val="Hyperlink"/>
            <w:rFonts w:ascii="Georgia" w:eastAsia="Times New Roman" w:hAnsi="Georgia"/>
            <w:sz w:val="22"/>
            <w:szCs w:val="22"/>
          </w:rPr>
          <w:t>We live in the future. Come join us</w:t>
        </w:r>
      </w:hyperlink>
      <w:r>
        <w:rPr>
          <w:rFonts w:ascii="Georgia" w:eastAsia="Times New Roman" w:hAnsi="Georgia"/>
          <w:color w:val="000000"/>
          <w:sz w:val="22"/>
          <w:szCs w:val="22"/>
        </w:rPr>
        <w:t xml:space="preserve">." </w:t>
      </w:r>
      <w:proofErr w:type="spellStart"/>
      <w:r>
        <w:rPr>
          <w:rFonts w:ascii="Georgia" w:eastAsia="Times New Roman" w:hAnsi="Georgia"/>
          <w:color w:val="000000"/>
          <w:sz w:val="22"/>
          <w:szCs w:val="22"/>
        </w:rPr>
        <w:t>Kamaoli</w:t>
      </w:r>
      <w:proofErr w:type="spellEnd"/>
      <w:r>
        <w:rPr>
          <w:rFonts w:ascii="Georgia" w:eastAsia="Times New Roman" w:hAnsi="Georgia"/>
          <w:color w:val="000000"/>
          <w:sz w:val="22"/>
          <w:szCs w:val="22"/>
        </w:rPr>
        <w:t xml:space="preserve"> so eloquently reminds us that:</w:t>
      </w:r>
    </w:p>
    <w:p w14:paraId="4D11BEAC" w14:textId="77777777" w:rsidR="001840BD" w:rsidRDefault="001840BD" w:rsidP="001840BD">
      <w:pPr>
        <w:shd w:val="clear" w:color="auto" w:fill="FFFFFF"/>
        <w:rPr>
          <w:rFonts w:ascii="Georgia" w:eastAsia="Times New Roman" w:hAnsi="Georgia"/>
          <w:color w:val="000000"/>
          <w:sz w:val="22"/>
          <w:szCs w:val="22"/>
        </w:rPr>
      </w:pPr>
      <w:r>
        <w:rPr>
          <w:rFonts w:ascii="Georgia" w:eastAsia="Times New Roman" w:hAnsi="Georgia"/>
          <w:noProof/>
          <w:color w:val="000000"/>
          <w:sz w:val="22"/>
          <w:szCs w:val="22"/>
        </w:rPr>
        <w:drawing>
          <wp:anchor distT="47625" distB="47625" distL="47625" distR="47625" simplePos="0" relativeHeight="251658240" behindDoc="0" locked="0" layoutInCell="1" allowOverlap="0" wp14:anchorId="36F066A0" wp14:editId="3F9DD347">
            <wp:simplePos x="0" y="0"/>
            <wp:positionH relativeFrom="column">
              <wp:align>right</wp:align>
            </wp:positionH>
            <wp:positionV relativeFrom="line">
              <wp:posOffset>0</wp:posOffset>
            </wp:positionV>
            <wp:extent cx="2476500" cy="3295650"/>
            <wp:effectExtent l="0" t="0" r="12700" b="6350"/>
            <wp:wrapSquare wrapText="bothSides"/>
            <wp:docPr id="1" name="Picture 1" descr="https://ci3.googleusercontent.com/proxy/6KmLxF-Wuvt0597WrR4TT1LkVXG2v_Gu9bZ4E49pnQQC1Pkzdg-O7tGlnwzIAiqtaxIgCSlmtwofnGygz9c9jnh9vkxvVxuYzPcmrGAwGeOgm8cWSN0ynQxRUQkWexpELp4yd3W8F4LlH3Q=s0-d-e1-ft#http://files.constantcontact.com/44db6814501/f5e3594d-1957-4706-8c70-52a6222ec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6KmLxF-Wuvt0597WrR4TT1LkVXG2v_Gu9bZ4E49pnQQC1Pkzdg-O7tGlnwzIAiqtaxIgCSlmtwofnGygz9c9jnh9vkxvVxuYzPcmrGAwGeOgm8cWSN0ynQxRUQkWexpELp4yd3W8F4LlH3Q=s0-d-e1-ft#http://files.constantcontact.com/44db6814501/f5e3594d-1957-4706-8c70-52a6222ec99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color w:val="000000"/>
          <w:sz w:val="22"/>
          <w:szCs w:val="22"/>
        </w:rPr>
        <w:t> </w:t>
      </w:r>
    </w:p>
    <w:p w14:paraId="3CCCA653" w14:textId="77777777" w:rsidR="001840BD" w:rsidRDefault="001840BD" w:rsidP="001840BD">
      <w:pPr>
        <w:shd w:val="clear" w:color="auto" w:fill="FFFFFF"/>
        <w:rPr>
          <w:rFonts w:ascii="Georgia" w:eastAsia="Times New Roman" w:hAnsi="Georgia"/>
          <w:color w:val="000000"/>
          <w:sz w:val="22"/>
          <w:szCs w:val="22"/>
        </w:rPr>
      </w:pPr>
      <w:r>
        <w:rPr>
          <w:rFonts w:ascii="Georgia" w:eastAsia="Times New Roman" w:hAnsi="Georgia"/>
          <w:color w:val="000000"/>
          <w:sz w:val="22"/>
          <w:szCs w:val="22"/>
        </w:rPr>
        <w:t xml:space="preserve">"We always have our ancestors at our back. That certainty gives us a wider possibility of movement, a </w:t>
      </w:r>
      <w:proofErr w:type="gramStart"/>
      <w:r>
        <w:rPr>
          <w:rFonts w:ascii="Georgia" w:eastAsia="Times New Roman" w:hAnsi="Georgia"/>
          <w:color w:val="000000"/>
          <w:sz w:val="22"/>
          <w:szCs w:val="22"/>
        </w:rPr>
        <w:t>more supple</w:t>
      </w:r>
      <w:proofErr w:type="gramEnd"/>
      <w:r>
        <w:rPr>
          <w:rFonts w:ascii="Georgia" w:eastAsia="Times New Roman" w:hAnsi="Georgia"/>
          <w:color w:val="000000"/>
          <w:sz w:val="22"/>
          <w:szCs w:val="22"/>
        </w:rPr>
        <w:t xml:space="preserve"> way to navigate through the world. Standing on our mountain of connections, our foundation of history and stories and love, we can see both where the path behind us has come from and where the path ahead leads. This connection assures us that when we move forward, we can never be lost because we always know how to get back home. The future is a realm we have inhabited for thousands of years. You cannot do otherwise when you rely on the land and sea to survive. All of our gathering practices and agricultural techniques, the patterned mat of loʻi kalo, the breath passing in and out of the loko iʻa, the Ku and Hina of picking plants are predicated on looking ahead. This ensures that the land is productive into the future, that the sea will still be abundant into the future, and that our people will still thrive into the future.</w:t>
      </w:r>
    </w:p>
    <w:p w14:paraId="12158FD4" w14:textId="77777777" w:rsidR="001840BD" w:rsidRDefault="001840BD" w:rsidP="001840BD">
      <w:pPr>
        <w:shd w:val="clear" w:color="auto" w:fill="FFFFFF"/>
        <w:rPr>
          <w:rFonts w:ascii="Georgia" w:eastAsia="Times New Roman" w:hAnsi="Georgia"/>
          <w:color w:val="000000"/>
          <w:sz w:val="22"/>
          <w:szCs w:val="22"/>
        </w:rPr>
      </w:pPr>
    </w:p>
    <w:p w14:paraId="603B6B0A" w14:textId="77777777" w:rsidR="001840BD" w:rsidRDefault="001840BD" w:rsidP="001840BD">
      <w:pPr>
        <w:shd w:val="clear" w:color="auto" w:fill="FFFFFF"/>
        <w:rPr>
          <w:rFonts w:ascii="Georgia" w:eastAsia="Times New Roman" w:hAnsi="Georgia"/>
          <w:color w:val="000000"/>
          <w:sz w:val="22"/>
          <w:szCs w:val="22"/>
        </w:rPr>
      </w:pPr>
      <w:r>
        <w:rPr>
          <w:rFonts w:ascii="Georgia" w:eastAsia="Times New Roman" w:hAnsi="Georgia"/>
          <w:color w:val="000000"/>
          <w:sz w:val="22"/>
          <w:szCs w:val="22"/>
        </w:rPr>
        <w:t>This is the future we are leading the way to, the future we are going to live in, the future our ancestors fought for, the future we still fight for. Come join us."</w:t>
      </w:r>
    </w:p>
    <w:p w14:paraId="62865338" w14:textId="77777777" w:rsidR="001840BD" w:rsidRDefault="001840BD" w:rsidP="001840BD">
      <w:pPr>
        <w:shd w:val="clear" w:color="auto" w:fill="FFFFFF"/>
        <w:rPr>
          <w:rFonts w:ascii="Georgia" w:eastAsia="Times New Roman" w:hAnsi="Georgia"/>
          <w:color w:val="000000"/>
          <w:sz w:val="22"/>
          <w:szCs w:val="22"/>
        </w:rPr>
      </w:pPr>
    </w:p>
    <w:p w14:paraId="56337D75" w14:textId="77777777" w:rsidR="001840BD" w:rsidRDefault="001840BD" w:rsidP="001840BD">
      <w:pPr>
        <w:shd w:val="clear" w:color="auto" w:fill="FFFFFF"/>
        <w:rPr>
          <w:rFonts w:ascii="Georgia" w:eastAsia="Times New Roman" w:hAnsi="Georgia"/>
          <w:color w:val="000000"/>
          <w:sz w:val="22"/>
          <w:szCs w:val="22"/>
        </w:rPr>
      </w:pPr>
      <w:r>
        <w:rPr>
          <w:rFonts w:ascii="Georgia" w:eastAsia="Times New Roman" w:hAnsi="Georgia"/>
          <w:color w:val="000000"/>
          <w:sz w:val="22"/>
          <w:szCs w:val="22"/>
        </w:rPr>
        <w:t>We are now accepting submissions for our conference and will continue to accept submissions until </w:t>
      </w:r>
      <w:r>
        <w:rPr>
          <w:rStyle w:val="aqj"/>
          <w:rFonts w:ascii="Georgia" w:eastAsia="Times New Roman" w:hAnsi="Georgia"/>
          <w:color w:val="000000"/>
          <w:sz w:val="22"/>
          <w:szCs w:val="22"/>
        </w:rPr>
        <w:t>March 16, 2018</w:t>
      </w:r>
      <w:r>
        <w:rPr>
          <w:rFonts w:ascii="Georgia" w:eastAsia="Times New Roman" w:hAnsi="Georgia"/>
          <w:color w:val="000000"/>
          <w:sz w:val="22"/>
          <w:szCs w:val="22"/>
        </w:rPr>
        <w:t>. We will also be having workshops in the coming months to prepare you for a submission and presentation. If you have questions, concerns, or need help with preparing your submission, do not hesitate to contact Joy Enomoto or any other member of the NHSS team to help you. </w:t>
      </w:r>
    </w:p>
    <w:p w14:paraId="1060E3D9" w14:textId="77777777" w:rsidR="00581AF7" w:rsidRDefault="001840BD"/>
    <w:sectPr w:rsidR="00581AF7" w:rsidSect="00F7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BD"/>
    <w:rsid w:val="001840BD"/>
    <w:rsid w:val="00584AD0"/>
    <w:rsid w:val="006525DA"/>
    <w:rsid w:val="00C138B8"/>
    <w:rsid w:val="00D25001"/>
    <w:rsid w:val="00F7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C1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0BD"/>
    <w:rPr>
      <w:b/>
      <w:bCs/>
    </w:rPr>
  </w:style>
  <w:style w:type="character" w:customStyle="1" w:styleId="aqj">
    <w:name w:val="aqj"/>
    <w:basedOn w:val="DefaultParagraphFont"/>
    <w:rsid w:val="001840BD"/>
  </w:style>
  <w:style w:type="character" w:styleId="Hyperlink">
    <w:name w:val="Hyperlink"/>
    <w:basedOn w:val="DefaultParagraphFont"/>
    <w:uiPriority w:val="99"/>
    <w:semiHidden/>
    <w:unhideWhenUsed/>
    <w:rsid w:val="0018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47305">
      <w:bodyDiv w:val="1"/>
      <w:marLeft w:val="0"/>
      <w:marRight w:val="0"/>
      <w:marTop w:val="0"/>
      <w:marBottom w:val="0"/>
      <w:divBdr>
        <w:top w:val="none" w:sz="0" w:space="0" w:color="auto"/>
        <w:left w:val="none" w:sz="0" w:space="0" w:color="auto"/>
        <w:bottom w:val="none" w:sz="0" w:space="0" w:color="auto"/>
        <w:right w:val="none" w:sz="0" w:space="0" w:color="auto"/>
      </w:divBdr>
      <w:divsChild>
        <w:div w:id="1435632421">
          <w:marLeft w:val="0"/>
          <w:marRight w:val="0"/>
          <w:marTop w:val="0"/>
          <w:marBottom w:val="0"/>
          <w:divBdr>
            <w:top w:val="none" w:sz="0" w:space="0" w:color="auto"/>
            <w:left w:val="none" w:sz="0" w:space="0" w:color="auto"/>
            <w:bottom w:val="none" w:sz="0" w:space="0" w:color="auto"/>
            <w:right w:val="none" w:sz="0" w:space="0" w:color="auto"/>
          </w:divBdr>
          <w:divsChild>
            <w:div w:id="930703689">
              <w:marLeft w:val="0"/>
              <w:marRight w:val="0"/>
              <w:marTop w:val="0"/>
              <w:marBottom w:val="0"/>
              <w:divBdr>
                <w:top w:val="none" w:sz="0" w:space="0" w:color="auto"/>
                <w:left w:val="none" w:sz="0" w:space="0" w:color="auto"/>
                <w:bottom w:val="none" w:sz="0" w:space="0" w:color="auto"/>
                <w:right w:val="none" w:sz="0" w:space="0" w:color="auto"/>
              </w:divBdr>
            </w:div>
            <w:div w:id="1331441981">
              <w:marLeft w:val="450"/>
              <w:marRight w:val="0"/>
              <w:marTop w:val="0"/>
              <w:marBottom w:val="0"/>
              <w:divBdr>
                <w:top w:val="none" w:sz="0" w:space="0" w:color="auto"/>
                <w:left w:val="none" w:sz="0" w:space="0" w:color="auto"/>
                <w:bottom w:val="none" w:sz="0" w:space="0" w:color="auto"/>
                <w:right w:val="none" w:sz="0" w:space="0" w:color="auto"/>
              </w:divBdr>
            </w:div>
            <w:div w:id="306933189">
              <w:marLeft w:val="450"/>
              <w:marRight w:val="0"/>
              <w:marTop w:val="0"/>
              <w:marBottom w:val="0"/>
              <w:divBdr>
                <w:top w:val="none" w:sz="0" w:space="0" w:color="auto"/>
                <w:left w:val="none" w:sz="0" w:space="0" w:color="auto"/>
                <w:bottom w:val="none" w:sz="0" w:space="0" w:color="auto"/>
                <w:right w:val="none" w:sz="0" w:space="0" w:color="auto"/>
              </w:divBdr>
            </w:div>
            <w:div w:id="1270354019">
              <w:marLeft w:val="450"/>
              <w:marRight w:val="0"/>
              <w:marTop w:val="0"/>
              <w:marBottom w:val="0"/>
              <w:divBdr>
                <w:top w:val="none" w:sz="0" w:space="0" w:color="auto"/>
                <w:left w:val="none" w:sz="0" w:space="0" w:color="auto"/>
                <w:bottom w:val="none" w:sz="0" w:space="0" w:color="auto"/>
                <w:right w:val="none" w:sz="0" w:space="0" w:color="auto"/>
              </w:divBdr>
            </w:div>
            <w:div w:id="923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r20.rs6.net/tn.jsp?f=001xoVercV2TB9qCGnGDWtBP6WeRGL3pXp199RR3zGkWPVXs9AWn0KgMxjD2S9FC043veEN5MITltxuenQHxPB_I-02sCgcbA3dOyUd2gDfQxzXQQxnbd30Z4VKYMaiGbPFuqe-B6RBoNulwu_mXLyYlgCQT9RWbVUpNW-rl3xy2f3rfH_z7DxckXz5hXSCW3uh5TYuTVE8LXTvdGT1KDKW7TSFdDAPODOtiNSZg0Pc19waveNtycW29mgjugxZuqInRZ0GlIEFoz3CKXgQX8U8MyMV0GlGgsA09svbhdXSjnqG9SfIpsOVwA==&amp;c=shT4rtmg8QRGcVBkw34XBkF--amz7O3lCicLTXtwmXxmpo7AuyFg2w==&amp;ch=wR-EDfHNxamNOBrQoQF9Lfm-9sFJBWufiRCO22KP0KriKst_TbflYg==" TargetMode="External"/><Relationship Id="rId6" Type="http://schemas.openxmlformats.org/officeDocument/2006/relationships/hyperlink" Target="http://r20.rs6.net/tn.jsp?f=001xoVercV2TB9qCGnGDWtBP6WeRGL3pXp199RR3zGkWPVXs9AWn0KgMxjD2S9FC043UNs5PvWiVXzbyzfqLkwRsgztOUKwZBy-j-J7MQS7eAYvLoxDftS5F1oK8ckaLQG0XbqN-aMqg1CPWzPVlueE9n3r63hmeNfxkv582qxH-hQ6E5JRiSitwV2fLxzju_u7zaU_rCoVWq5qEQYyswDBfqIWHOmitPVUpzxhy2I8TZ9XU2QFeeS77VbLqQM7p3wc&amp;c=shT4rtmg8QRGcVBkw34XBkF--amz7O3lCicLTXtwmXxmpo7AuyFg2w==&amp;ch=wR-EDfHNxamNOBrQoQF9Lfm-9sFJBWufiRCO22KP0KriKst_TbflYg=="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Macintosh Word</Application>
  <DocSecurity>0</DocSecurity>
  <Lines>20</Lines>
  <Paragraphs>5</Paragraphs>
  <ScaleCrop>false</ScaleCrop>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2018-01-08T19:58:00Z</dcterms:created>
  <dcterms:modified xsi:type="dcterms:W3CDTF">2018-01-08T20:01:00Z</dcterms:modified>
</cp:coreProperties>
</file>